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14" w:rsidRPr="00A70114" w:rsidRDefault="00A70114" w:rsidP="00A70114">
      <w:pPr>
        <w:widowControl/>
        <w:spacing w:after="900" w:line="630" w:lineRule="atLeast"/>
        <w:jc w:val="center"/>
        <w:outlineLvl w:val="1"/>
        <w:rPr>
          <w:rFonts w:ascii="仿宋" w:eastAsia="仿宋" w:hAnsi="仿宋" w:cs="宋体"/>
          <w:b/>
          <w:bCs/>
          <w:color w:val="000000"/>
          <w:kern w:val="0"/>
          <w:sz w:val="32"/>
          <w:szCs w:val="32"/>
        </w:rPr>
      </w:pPr>
      <w:bookmarkStart w:id="0" w:name="_GoBack"/>
      <w:r w:rsidRPr="00A70114">
        <w:rPr>
          <w:rFonts w:ascii="仿宋" w:eastAsia="仿宋" w:hAnsi="仿宋" w:cs="宋体" w:hint="eastAsia"/>
          <w:b/>
          <w:bCs/>
          <w:color w:val="000000"/>
          <w:kern w:val="0"/>
          <w:sz w:val="32"/>
          <w:szCs w:val="32"/>
        </w:rPr>
        <w:t>菏泽市牡丹区</w:t>
      </w:r>
      <w:proofErr w:type="gramStart"/>
      <w:r w:rsidRPr="00A70114">
        <w:rPr>
          <w:rFonts w:ascii="仿宋" w:eastAsia="仿宋" w:hAnsi="仿宋" w:cs="宋体" w:hint="eastAsia"/>
          <w:b/>
          <w:bCs/>
          <w:color w:val="000000"/>
          <w:kern w:val="0"/>
          <w:sz w:val="32"/>
          <w:szCs w:val="32"/>
        </w:rPr>
        <w:t>鲁进建筑</w:t>
      </w:r>
      <w:proofErr w:type="gramEnd"/>
      <w:r w:rsidRPr="00A70114">
        <w:rPr>
          <w:rFonts w:ascii="仿宋" w:eastAsia="仿宋" w:hAnsi="仿宋" w:cs="宋体" w:hint="eastAsia"/>
          <w:b/>
          <w:bCs/>
          <w:color w:val="000000"/>
          <w:kern w:val="0"/>
          <w:sz w:val="32"/>
          <w:szCs w:val="32"/>
        </w:rPr>
        <w:t>服务有限公司“5·5”高处坠落事故调查报告</w:t>
      </w:r>
    </w:p>
    <w:bookmarkEnd w:id="0"/>
    <w:p w:rsidR="00A70114" w:rsidRPr="00A70114" w:rsidRDefault="00A70114" w:rsidP="00A70114">
      <w:pPr>
        <w:pStyle w:val="a3"/>
        <w:spacing w:before="0" w:beforeAutospacing="0" w:after="0" w:afterAutospacing="0" w:line="510" w:lineRule="atLeast"/>
        <w:rPr>
          <w:rFonts w:ascii="仿宋" w:eastAsia="仿宋" w:hAnsi="仿宋"/>
          <w:color w:val="111111"/>
          <w:sz w:val="30"/>
          <w:szCs w:val="30"/>
        </w:rPr>
      </w:pPr>
      <w:r w:rsidRPr="00A70114">
        <w:rPr>
          <w:rFonts w:hint="eastAsia"/>
          <w:color w:val="111111"/>
          <w:sz w:val="30"/>
          <w:szCs w:val="30"/>
        </w:rPr>
        <w:t> </w:t>
      </w:r>
      <w:r w:rsidRPr="00A70114">
        <w:rPr>
          <w:rFonts w:ascii="仿宋" w:eastAsia="仿宋" w:hAnsi="仿宋" w:hint="eastAsia"/>
          <w:color w:val="111111"/>
          <w:sz w:val="30"/>
          <w:szCs w:val="30"/>
        </w:rPr>
        <w:t xml:space="preserve"> </w:t>
      </w:r>
      <w:r w:rsidRPr="00A70114">
        <w:rPr>
          <w:rFonts w:ascii="仿宋" w:eastAsia="仿宋" w:hAnsi="仿宋" w:hint="eastAsia"/>
          <w:color w:val="111111"/>
          <w:sz w:val="30"/>
          <w:szCs w:val="30"/>
        </w:rPr>
        <w:t xml:space="preserve"> </w:t>
      </w:r>
      <w:r w:rsidRPr="00A70114">
        <w:rPr>
          <w:rFonts w:ascii="仿宋" w:eastAsia="仿宋" w:hAnsi="仿宋" w:hint="eastAsia"/>
          <w:color w:val="111111"/>
          <w:sz w:val="30"/>
          <w:szCs w:val="30"/>
        </w:rPr>
        <w:t>2019年5月5日13时15分左右，在</w:t>
      </w:r>
      <w:proofErr w:type="gramStart"/>
      <w:r w:rsidRPr="00A70114">
        <w:rPr>
          <w:rFonts w:ascii="仿宋" w:eastAsia="仿宋" w:hAnsi="仿宋" w:hint="eastAsia"/>
          <w:color w:val="111111"/>
          <w:sz w:val="30"/>
          <w:szCs w:val="30"/>
        </w:rPr>
        <w:t>浦仪公路</w:t>
      </w:r>
      <w:proofErr w:type="gramEnd"/>
      <w:r w:rsidRPr="00A70114">
        <w:rPr>
          <w:rFonts w:ascii="仿宋" w:eastAsia="仿宋" w:hAnsi="仿宋" w:hint="eastAsia"/>
          <w:color w:val="111111"/>
          <w:sz w:val="30"/>
          <w:szCs w:val="30"/>
        </w:rPr>
        <w:t>西段工程跨江大桥施工项目A2标施工现场，菏泽市牡丹区</w:t>
      </w:r>
      <w:proofErr w:type="gramStart"/>
      <w:r w:rsidRPr="00A70114">
        <w:rPr>
          <w:rFonts w:ascii="仿宋" w:eastAsia="仿宋" w:hAnsi="仿宋" w:hint="eastAsia"/>
          <w:color w:val="111111"/>
          <w:sz w:val="30"/>
          <w:szCs w:val="30"/>
        </w:rPr>
        <w:t>鲁进建筑</w:t>
      </w:r>
      <w:proofErr w:type="gramEnd"/>
      <w:r w:rsidRPr="00A70114">
        <w:rPr>
          <w:rFonts w:ascii="仿宋" w:eastAsia="仿宋" w:hAnsi="仿宋" w:hint="eastAsia"/>
          <w:color w:val="111111"/>
          <w:sz w:val="30"/>
          <w:szCs w:val="30"/>
        </w:rPr>
        <w:t>服务有限公司作业人员在主桥20#</w:t>
      </w:r>
      <w:proofErr w:type="gramStart"/>
      <w:r w:rsidRPr="00A70114">
        <w:rPr>
          <w:rFonts w:ascii="仿宋" w:eastAsia="仿宋" w:hAnsi="仿宋" w:hint="eastAsia"/>
          <w:color w:val="111111"/>
          <w:sz w:val="30"/>
          <w:szCs w:val="30"/>
        </w:rPr>
        <w:t>墩左幅</w:t>
      </w:r>
      <w:proofErr w:type="gramEnd"/>
      <w:r w:rsidRPr="00A70114">
        <w:rPr>
          <w:rFonts w:ascii="仿宋" w:eastAsia="仿宋" w:hAnsi="仿宋" w:hint="eastAsia"/>
          <w:color w:val="111111"/>
          <w:sz w:val="30"/>
          <w:szCs w:val="30"/>
        </w:rPr>
        <w:t>顶端移动过程中，发生一起高处坠落事故。该起事故造成1人死亡，直接经济损失约150万元人民币。</w:t>
      </w:r>
      <w:r w:rsidRPr="00A70114">
        <w:rPr>
          <w:rFonts w:hint="eastAsia"/>
          <w:color w:val="111111"/>
          <w:sz w:val="30"/>
          <w:szCs w:val="30"/>
        </w:rPr>
        <w:t>           </w:t>
      </w:r>
      <w:r w:rsidRPr="00A70114">
        <w:rPr>
          <w:rFonts w:ascii="仿宋" w:eastAsia="仿宋" w:hAnsi="仿宋" w:hint="eastAsia"/>
          <w:color w:val="111111"/>
          <w:sz w:val="30"/>
          <w:szCs w:val="30"/>
        </w:rPr>
        <w:t xml:space="preserve"> </w:t>
      </w:r>
      <w:r w:rsidRPr="00A70114">
        <w:rPr>
          <w:rFonts w:hint="eastAsia"/>
          <w:color w:val="111111"/>
          <w:sz w:val="30"/>
          <w:szCs w:val="30"/>
        </w:rPr>
        <w:t> </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接报后，依据《安全生产法》《生产安全事故报告和调查处理条例》等有关法律法规，受南京市人民政府委托，由南京市应急管理局牵头,组织市公安局、总工会、交运局、监察委等有关部门成立了“5</w:t>
      </w:r>
      <w:r w:rsidRPr="00A70114">
        <w:rPr>
          <w:rFonts w:hint="eastAsia"/>
          <w:color w:val="111111"/>
          <w:sz w:val="30"/>
          <w:szCs w:val="30"/>
        </w:rPr>
        <w:t>•</w:t>
      </w:r>
      <w:r w:rsidRPr="00A70114">
        <w:rPr>
          <w:rFonts w:ascii="仿宋" w:eastAsia="仿宋" w:hAnsi="仿宋" w:hint="eastAsia"/>
          <w:color w:val="111111"/>
          <w:sz w:val="30"/>
          <w:szCs w:val="30"/>
        </w:rPr>
        <w:t>5”事故调查组，展开事故调查。</w:t>
      </w:r>
      <w:r w:rsidRPr="00A70114">
        <w:rPr>
          <w:rFonts w:ascii="仿宋" w:eastAsia="仿宋" w:hAnsi="仿宋" w:hint="eastAsia"/>
          <w:color w:val="111111"/>
          <w:sz w:val="30"/>
          <w:szCs w:val="30"/>
        </w:rPr>
        <w:br/>
        <w:t>事故调查组按照 “科学严谨、依法依规、实事求是、注重实效”和“四不放过”的原则，通过现场勘查、调阅资料、询问当事人后，查明了事故发生的经过和原因，认定了事故性质和责任，提出了对相关单位和责任人员的处理建议，并针对事故原因及暴露出的问题，提出了事故防范措施。现将调查处理结果予以公布：</w:t>
      </w:r>
      <w:r w:rsidRPr="00A70114">
        <w:rPr>
          <w:rFonts w:hint="eastAsia"/>
          <w:color w:val="111111"/>
          <w:sz w:val="30"/>
          <w:szCs w:val="30"/>
        </w:rPr>
        <w:t>    </w:t>
      </w:r>
      <w:r w:rsidRPr="00A70114">
        <w:rPr>
          <w:rFonts w:ascii="仿宋" w:eastAsia="仿宋" w:hAnsi="仿宋" w:hint="eastAsia"/>
          <w:color w:val="111111"/>
          <w:sz w:val="30"/>
          <w:szCs w:val="30"/>
        </w:rPr>
        <w:t xml:space="preserve"> </w:t>
      </w:r>
      <w:r w:rsidRPr="00A70114">
        <w:rPr>
          <w:rFonts w:hint="eastAsia"/>
          <w:color w:val="111111"/>
          <w:sz w:val="30"/>
          <w:szCs w:val="30"/>
        </w:rPr>
        <w:t> </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一、事故发生的原因及事故性质</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㈠事故发生的原因</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⒈直接原因</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钢筋工王某某未系挂安全带，在主桥20#</w:t>
      </w:r>
      <w:proofErr w:type="gramStart"/>
      <w:r w:rsidRPr="00A70114">
        <w:rPr>
          <w:rFonts w:ascii="仿宋" w:eastAsia="仿宋" w:hAnsi="仿宋" w:hint="eastAsia"/>
          <w:color w:val="111111"/>
          <w:sz w:val="30"/>
          <w:szCs w:val="30"/>
        </w:rPr>
        <w:t>墩左幅</w:t>
      </w:r>
      <w:proofErr w:type="gramEnd"/>
      <w:r w:rsidRPr="00A70114">
        <w:rPr>
          <w:rFonts w:ascii="仿宋" w:eastAsia="仿宋" w:hAnsi="仿宋" w:hint="eastAsia"/>
          <w:color w:val="111111"/>
          <w:sz w:val="30"/>
          <w:szCs w:val="30"/>
        </w:rPr>
        <w:t>顶端移</w:t>
      </w:r>
      <w:r w:rsidRPr="00A70114">
        <w:rPr>
          <w:rFonts w:ascii="仿宋" w:eastAsia="仿宋" w:hAnsi="仿宋" w:hint="eastAsia"/>
          <w:color w:val="111111"/>
          <w:sz w:val="30"/>
          <w:szCs w:val="30"/>
        </w:rPr>
        <w:lastRenderedPageBreak/>
        <w:t>动过程中，坠落</w:t>
      </w:r>
      <w:proofErr w:type="gramStart"/>
      <w:r w:rsidRPr="00A70114">
        <w:rPr>
          <w:rFonts w:ascii="仿宋" w:eastAsia="仿宋" w:hAnsi="仿宋" w:hint="eastAsia"/>
          <w:color w:val="111111"/>
          <w:sz w:val="30"/>
          <w:szCs w:val="30"/>
        </w:rPr>
        <w:t>至墩内混凝土地面</w:t>
      </w:r>
      <w:proofErr w:type="gramEnd"/>
      <w:r w:rsidRPr="00A70114">
        <w:rPr>
          <w:rFonts w:ascii="仿宋" w:eastAsia="仿宋" w:hAnsi="仿宋" w:hint="eastAsia"/>
          <w:color w:val="111111"/>
          <w:sz w:val="30"/>
          <w:szCs w:val="30"/>
        </w:rPr>
        <w:t>致死，是导致事故发生的直接原因，也是主要原因。</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⒉间接原因</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菏泽市牡丹区</w:t>
      </w:r>
      <w:proofErr w:type="gramStart"/>
      <w:r w:rsidRPr="00A70114">
        <w:rPr>
          <w:rFonts w:ascii="仿宋" w:eastAsia="仿宋" w:hAnsi="仿宋" w:hint="eastAsia"/>
          <w:color w:val="111111"/>
          <w:sz w:val="30"/>
          <w:szCs w:val="30"/>
        </w:rPr>
        <w:t>鲁进建筑</w:t>
      </w:r>
      <w:proofErr w:type="gramEnd"/>
      <w:r w:rsidRPr="00A70114">
        <w:rPr>
          <w:rFonts w:ascii="仿宋" w:eastAsia="仿宋" w:hAnsi="仿宋" w:hint="eastAsia"/>
          <w:color w:val="111111"/>
          <w:sz w:val="30"/>
          <w:szCs w:val="30"/>
        </w:rPr>
        <w:t>服务有限公司安全生产规章制度执行不力，督促作业人员严格执行安全交底规定不到位，对作业人员不系挂安全带的违规行为以及安全</w:t>
      </w:r>
      <w:proofErr w:type="gramStart"/>
      <w:r w:rsidRPr="00A70114">
        <w:rPr>
          <w:rFonts w:ascii="仿宋" w:eastAsia="仿宋" w:hAnsi="仿宋" w:hint="eastAsia"/>
          <w:color w:val="111111"/>
          <w:sz w:val="30"/>
          <w:szCs w:val="30"/>
        </w:rPr>
        <w:t>防护坠网绑扎</w:t>
      </w:r>
      <w:proofErr w:type="gramEnd"/>
      <w:r w:rsidRPr="00A70114">
        <w:rPr>
          <w:rFonts w:ascii="仿宋" w:eastAsia="仿宋" w:hAnsi="仿宋" w:hint="eastAsia"/>
          <w:color w:val="111111"/>
          <w:sz w:val="30"/>
          <w:szCs w:val="30"/>
        </w:rPr>
        <w:t>存在受力不均匀的安全隐患未能及时发现，是导致事故发生的原因之一。</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㈡事故性质</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事故调查组综合分析认为：这是一起因作业现场安全管理不到位，作业人员违反安全交底规定、单位督促从业人员执行安全交底规定不到位而造成的一般生产安全责任事故。</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二、事故责任认定以及对事故责任人的处理建议</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㈠菏泽市牡丹区</w:t>
      </w:r>
      <w:proofErr w:type="gramStart"/>
      <w:r w:rsidRPr="00A70114">
        <w:rPr>
          <w:rFonts w:ascii="仿宋" w:eastAsia="仿宋" w:hAnsi="仿宋" w:hint="eastAsia"/>
          <w:color w:val="111111"/>
          <w:sz w:val="30"/>
          <w:szCs w:val="30"/>
        </w:rPr>
        <w:t>鲁进建筑</w:t>
      </w:r>
      <w:proofErr w:type="gramEnd"/>
      <w:r w:rsidRPr="00A70114">
        <w:rPr>
          <w:rFonts w:ascii="仿宋" w:eastAsia="仿宋" w:hAnsi="仿宋" w:hint="eastAsia"/>
          <w:color w:val="111111"/>
          <w:sz w:val="30"/>
          <w:szCs w:val="30"/>
        </w:rPr>
        <w:t>服务有限公司钢筋工王某某安全意识淡薄，违反安全交底规定，未系挂安全带，在20#</w:t>
      </w:r>
      <w:proofErr w:type="gramStart"/>
      <w:r w:rsidRPr="00A70114">
        <w:rPr>
          <w:rFonts w:ascii="仿宋" w:eastAsia="仿宋" w:hAnsi="仿宋" w:hint="eastAsia"/>
          <w:color w:val="111111"/>
          <w:sz w:val="30"/>
          <w:szCs w:val="30"/>
        </w:rPr>
        <w:t>墩左幅</w:t>
      </w:r>
      <w:proofErr w:type="gramEnd"/>
      <w:r w:rsidRPr="00A70114">
        <w:rPr>
          <w:rFonts w:ascii="仿宋" w:eastAsia="仿宋" w:hAnsi="仿宋" w:hint="eastAsia"/>
          <w:color w:val="111111"/>
          <w:sz w:val="30"/>
          <w:szCs w:val="30"/>
        </w:rPr>
        <w:t>顶端移动过程中，坠落</w:t>
      </w:r>
      <w:proofErr w:type="gramStart"/>
      <w:r w:rsidRPr="00A70114">
        <w:rPr>
          <w:rFonts w:ascii="仿宋" w:eastAsia="仿宋" w:hAnsi="仿宋" w:hint="eastAsia"/>
          <w:color w:val="111111"/>
          <w:sz w:val="30"/>
          <w:szCs w:val="30"/>
        </w:rPr>
        <w:t>至墩内混凝土地面</w:t>
      </w:r>
      <w:proofErr w:type="gramEnd"/>
      <w:r w:rsidRPr="00A70114">
        <w:rPr>
          <w:rFonts w:ascii="仿宋" w:eastAsia="仿宋" w:hAnsi="仿宋" w:hint="eastAsia"/>
          <w:color w:val="111111"/>
          <w:sz w:val="30"/>
          <w:szCs w:val="30"/>
        </w:rPr>
        <w:t>致死，对这起事故的发生负有直接及主要责任，鉴于其在事故中死亡，不再追究其责任。</w:t>
      </w:r>
      <w:r w:rsidRPr="00A70114">
        <w:rPr>
          <w:rFonts w:ascii="仿宋" w:eastAsia="仿宋" w:hAnsi="仿宋" w:hint="eastAsia"/>
          <w:color w:val="111111"/>
          <w:sz w:val="30"/>
          <w:szCs w:val="30"/>
        </w:rPr>
        <w:br/>
      </w:r>
      <w:r w:rsidRPr="00A70114">
        <w:rPr>
          <w:rFonts w:hint="eastAsia"/>
          <w:color w:val="111111"/>
          <w:sz w:val="30"/>
          <w:szCs w:val="30"/>
        </w:rPr>
        <w:t>   </w:t>
      </w:r>
      <w:r w:rsidRPr="00A70114">
        <w:rPr>
          <w:rFonts w:ascii="仿宋" w:eastAsia="仿宋" w:hAnsi="仿宋" w:hint="eastAsia"/>
          <w:color w:val="111111"/>
          <w:sz w:val="30"/>
          <w:szCs w:val="30"/>
        </w:rPr>
        <w:t xml:space="preserve"> ㈡菏泽市牡丹区</w:t>
      </w:r>
      <w:proofErr w:type="gramStart"/>
      <w:r w:rsidRPr="00A70114">
        <w:rPr>
          <w:rFonts w:ascii="仿宋" w:eastAsia="仿宋" w:hAnsi="仿宋" w:hint="eastAsia"/>
          <w:color w:val="111111"/>
          <w:sz w:val="30"/>
          <w:szCs w:val="30"/>
        </w:rPr>
        <w:t>鲁进建筑</w:t>
      </w:r>
      <w:proofErr w:type="gramEnd"/>
      <w:r w:rsidRPr="00A70114">
        <w:rPr>
          <w:rFonts w:ascii="仿宋" w:eastAsia="仿宋" w:hAnsi="仿宋" w:hint="eastAsia"/>
          <w:color w:val="111111"/>
          <w:sz w:val="30"/>
          <w:szCs w:val="30"/>
        </w:rPr>
        <w:t>服务有限公司安全生产规章制度执行不力，督促作业人员严格执行安全交底规定不到位，对作业人员不系挂安全带的违规行为以及安全</w:t>
      </w:r>
      <w:proofErr w:type="gramStart"/>
      <w:r w:rsidRPr="00A70114">
        <w:rPr>
          <w:rFonts w:ascii="仿宋" w:eastAsia="仿宋" w:hAnsi="仿宋" w:hint="eastAsia"/>
          <w:color w:val="111111"/>
          <w:sz w:val="30"/>
          <w:szCs w:val="30"/>
        </w:rPr>
        <w:t>防护坠网绑扎</w:t>
      </w:r>
      <w:proofErr w:type="gramEnd"/>
      <w:r w:rsidRPr="00A70114">
        <w:rPr>
          <w:rFonts w:ascii="仿宋" w:eastAsia="仿宋" w:hAnsi="仿宋" w:hint="eastAsia"/>
          <w:color w:val="111111"/>
          <w:sz w:val="30"/>
          <w:szCs w:val="30"/>
        </w:rPr>
        <w:t>存在受力不均匀的安全隐患未能及时发现，对这起事故的发生负有单位管理责任。</w:t>
      </w:r>
      <w:r w:rsidRPr="00A70114">
        <w:rPr>
          <w:rFonts w:ascii="仿宋" w:eastAsia="仿宋" w:hAnsi="仿宋" w:hint="eastAsia"/>
          <w:color w:val="111111"/>
          <w:sz w:val="30"/>
          <w:szCs w:val="30"/>
        </w:rPr>
        <w:br/>
      </w:r>
      <w:r w:rsidRPr="00A70114">
        <w:rPr>
          <w:rFonts w:hint="eastAsia"/>
          <w:color w:val="111111"/>
          <w:sz w:val="30"/>
          <w:szCs w:val="30"/>
        </w:rPr>
        <w:lastRenderedPageBreak/>
        <w:t>   </w:t>
      </w:r>
      <w:r w:rsidRPr="00A70114">
        <w:rPr>
          <w:rFonts w:ascii="仿宋" w:eastAsia="仿宋" w:hAnsi="仿宋" w:hint="eastAsia"/>
          <w:color w:val="111111"/>
          <w:sz w:val="30"/>
          <w:szCs w:val="30"/>
        </w:rPr>
        <w:t xml:space="preserve"> 处理建议：由市应急管理局依法对菏泽市牡丹区</w:t>
      </w:r>
      <w:proofErr w:type="gramStart"/>
      <w:r w:rsidRPr="00A70114">
        <w:rPr>
          <w:rFonts w:ascii="仿宋" w:eastAsia="仿宋" w:hAnsi="仿宋" w:hint="eastAsia"/>
          <w:color w:val="111111"/>
          <w:sz w:val="30"/>
          <w:szCs w:val="30"/>
        </w:rPr>
        <w:t>鲁进建筑</w:t>
      </w:r>
      <w:proofErr w:type="gramEnd"/>
      <w:r w:rsidRPr="00A70114">
        <w:rPr>
          <w:rFonts w:ascii="仿宋" w:eastAsia="仿宋" w:hAnsi="仿宋" w:hint="eastAsia"/>
          <w:color w:val="111111"/>
          <w:sz w:val="30"/>
          <w:szCs w:val="30"/>
        </w:rPr>
        <w:t>服务有限公司进行行政处罚。</w:t>
      </w:r>
    </w:p>
    <w:p w:rsidR="002A4F3E" w:rsidRPr="00A70114" w:rsidRDefault="00A70114" w:rsidP="00A70114">
      <w:pPr>
        <w:jc w:val="right"/>
        <w:rPr>
          <w:rFonts w:ascii="仿宋" w:eastAsia="仿宋" w:hAnsi="仿宋"/>
          <w:sz w:val="30"/>
          <w:szCs w:val="30"/>
        </w:rPr>
      </w:pPr>
      <w:r w:rsidRPr="00A70114">
        <w:rPr>
          <w:rFonts w:ascii="仿宋" w:eastAsia="仿宋" w:hAnsi="仿宋" w:hint="eastAsia"/>
          <w:sz w:val="30"/>
          <w:szCs w:val="30"/>
        </w:rPr>
        <w:t>生成日期： 2019-12-18</w:t>
      </w:r>
    </w:p>
    <w:sectPr w:rsidR="002A4F3E" w:rsidRPr="00A70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E"/>
    <w:rsid w:val="002A4F3E"/>
    <w:rsid w:val="00A70114"/>
    <w:rsid w:val="00F9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011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70114"/>
    <w:rPr>
      <w:rFonts w:ascii="宋体" w:eastAsia="宋体" w:hAnsi="宋体" w:cs="宋体"/>
      <w:b/>
      <w:bCs/>
      <w:kern w:val="0"/>
      <w:sz w:val="36"/>
      <w:szCs w:val="36"/>
    </w:rPr>
  </w:style>
  <w:style w:type="paragraph" w:styleId="a3">
    <w:name w:val="Normal (Web)"/>
    <w:basedOn w:val="a"/>
    <w:uiPriority w:val="99"/>
    <w:semiHidden/>
    <w:unhideWhenUsed/>
    <w:rsid w:val="00A7011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011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70114"/>
    <w:rPr>
      <w:rFonts w:ascii="宋体" w:eastAsia="宋体" w:hAnsi="宋体" w:cs="宋体"/>
      <w:b/>
      <w:bCs/>
      <w:kern w:val="0"/>
      <w:sz w:val="36"/>
      <w:szCs w:val="36"/>
    </w:rPr>
  </w:style>
  <w:style w:type="paragraph" w:styleId="a3">
    <w:name w:val="Normal (Web)"/>
    <w:basedOn w:val="a"/>
    <w:uiPriority w:val="99"/>
    <w:semiHidden/>
    <w:unhideWhenUsed/>
    <w:rsid w:val="00A701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91899">
      <w:bodyDiv w:val="1"/>
      <w:marLeft w:val="0"/>
      <w:marRight w:val="0"/>
      <w:marTop w:val="0"/>
      <w:marBottom w:val="0"/>
      <w:divBdr>
        <w:top w:val="none" w:sz="0" w:space="0" w:color="auto"/>
        <w:left w:val="none" w:sz="0" w:space="0" w:color="auto"/>
        <w:bottom w:val="none" w:sz="0" w:space="0" w:color="auto"/>
        <w:right w:val="none" w:sz="0" w:space="0" w:color="auto"/>
      </w:divBdr>
    </w:div>
    <w:div w:id="1040284259">
      <w:bodyDiv w:val="1"/>
      <w:marLeft w:val="0"/>
      <w:marRight w:val="0"/>
      <w:marTop w:val="0"/>
      <w:marBottom w:val="0"/>
      <w:divBdr>
        <w:top w:val="none" w:sz="0" w:space="0" w:color="auto"/>
        <w:left w:val="none" w:sz="0" w:space="0" w:color="auto"/>
        <w:bottom w:val="none" w:sz="0" w:space="0" w:color="auto"/>
        <w:right w:val="none" w:sz="0" w:space="0" w:color="auto"/>
      </w:divBdr>
    </w:div>
    <w:div w:id="2062974072">
      <w:bodyDiv w:val="1"/>
      <w:marLeft w:val="0"/>
      <w:marRight w:val="0"/>
      <w:marTop w:val="0"/>
      <w:marBottom w:val="0"/>
      <w:divBdr>
        <w:top w:val="none" w:sz="0" w:space="0" w:color="auto"/>
        <w:left w:val="none" w:sz="0" w:space="0" w:color="auto"/>
        <w:bottom w:val="none" w:sz="0" w:space="0" w:color="auto"/>
        <w:right w:val="none" w:sz="0" w:space="0" w:color="auto"/>
      </w:divBdr>
      <w:divsChild>
        <w:div w:id="1297681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Words>
  <Characters>907</Characters>
  <Application>Microsoft Office Word</Application>
  <DocSecurity>0</DocSecurity>
  <Lines>7</Lines>
  <Paragraphs>2</Paragraphs>
  <ScaleCrop>false</ScaleCrop>
  <Company>微软中国</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2021-03-04T08:22:00Z</dcterms:created>
  <dcterms:modified xsi:type="dcterms:W3CDTF">2021-03-04T08:24:00Z</dcterms:modified>
</cp:coreProperties>
</file>