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sz w:val="44"/>
          <w:szCs w:val="44"/>
          <w:lang w:val="en-US" w:eastAsia="zh-CN"/>
        </w:rPr>
      </w:pPr>
    </w:p>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sz w:val="44"/>
          <w:szCs w:val="44"/>
          <w:lang w:val="en-US" w:eastAsia="zh-CN"/>
        </w:rPr>
      </w:pPr>
      <w:r>
        <w:rPr>
          <w:rFonts w:hint="eastAsia" w:ascii="仿宋" w:hAnsi="仿宋" w:eastAsia="仿宋" w:cs="仿宋"/>
          <w:b/>
          <w:bCs/>
          <w:i w:val="0"/>
          <w:caps w:val="0"/>
          <w:spacing w:val="0"/>
          <w:w w:val="100"/>
          <w:sz w:val="44"/>
          <w:szCs w:val="44"/>
          <w:lang w:val="en-US" w:eastAsia="zh-CN"/>
        </w:rPr>
        <w:t>绥化市北林区越丰生物质燃料经营部</w:t>
      </w:r>
    </w:p>
    <w:p>
      <w:pPr>
        <w:snapToGrid/>
        <w:spacing w:before="0" w:beforeAutospacing="0" w:after="0" w:afterAutospacing="0" w:line="240" w:lineRule="auto"/>
        <w:ind w:firstLine="883" w:firstLineChars="200"/>
        <w:jc w:val="both"/>
        <w:textAlignment w:val="baseline"/>
        <w:rPr>
          <w:rFonts w:hint="eastAsia" w:ascii="仿宋" w:hAnsi="仿宋" w:eastAsia="仿宋" w:cs="仿宋"/>
          <w:b/>
          <w:bCs/>
          <w:i w:val="0"/>
          <w:caps w:val="0"/>
          <w:spacing w:val="0"/>
          <w:w w:val="100"/>
          <w:sz w:val="44"/>
          <w:szCs w:val="44"/>
        </w:rPr>
      </w:pPr>
      <w:r>
        <w:rPr>
          <w:rFonts w:hint="default" w:ascii="仿宋" w:hAnsi="仿宋" w:eastAsia="仿宋" w:cs="仿宋"/>
          <w:b/>
          <w:bCs/>
          <w:i w:val="0"/>
          <w:caps w:val="0"/>
          <w:spacing w:val="0"/>
          <w:w w:val="100"/>
          <w:sz w:val="44"/>
          <w:szCs w:val="44"/>
          <w:lang w:val="en-US" w:eastAsia="zh-CN"/>
        </w:rPr>
        <w:t>“</w:t>
      </w:r>
      <w:r>
        <w:rPr>
          <w:rFonts w:hint="eastAsia" w:ascii="仿宋" w:hAnsi="仿宋" w:eastAsia="仿宋" w:cs="仿宋"/>
          <w:b/>
          <w:bCs/>
          <w:i w:val="0"/>
          <w:caps w:val="0"/>
          <w:spacing w:val="0"/>
          <w:w w:val="100"/>
          <w:sz w:val="44"/>
          <w:szCs w:val="44"/>
          <w:lang w:val="en-US" w:eastAsia="zh-CN"/>
        </w:rPr>
        <w:t>2.18</w:t>
      </w:r>
      <w:r>
        <w:rPr>
          <w:rFonts w:hint="default" w:ascii="仿宋" w:hAnsi="仿宋" w:eastAsia="仿宋" w:cs="仿宋"/>
          <w:b/>
          <w:bCs/>
          <w:i w:val="0"/>
          <w:caps w:val="0"/>
          <w:spacing w:val="0"/>
          <w:w w:val="100"/>
          <w:sz w:val="44"/>
          <w:szCs w:val="44"/>
          <w:lang w:val="en-US" w:eastAsia="zh-CN"/>
        </w:rPr>
        <w:t>”</w:t>
      </w:r>
      <w:r>
        <w:rPr>
          <w:rFonts w:hint="eastAsia" w:ascii="仿宋" w:hAnsi="仿宋" w:eastAsia="仿宋" w:cs="仿宋"/>
          <w:b/>
          <w:bCs/>
          <w:i w:val="0"/>
          <w:caps w:val="0"/>
          <w:spacing w:val="0"/>
          <w:w w:val="100"/>
          <w:sz w:val="44"/>
          <w:szCs w:val="44"/>
          <w:lang w:val="en-US" w:eastAsia="zh-CN"/>
        </w:rPr>
        <w:t>一般机械伤害事故调查</w:t>
      </w:r>
      <w:r>
        <w:rPr>
          <w:rFonts w:hint="eastAsia" w:ascii="仿宋" w:hAnsi="仿宋" w:eastAsia="仿宋" w:cs="仿宋"/>
          <w:b/>
          <w:bCs/>
          <w:i w:val="0"/>
          <w:caps w:val="0"/>
          <w:spacing w:val="0"/>
          <w:w w:val="100"/>
          <w:sz w:val="44"/>
          <w:szCs w:val="44"/>
        </w:rPr>
        <w:t>报告</w:t>
      </w:r>
    </w:p>
    <w:p>
      <w:pPr>
        <w:snapToGrid/>
        <w:spacing w:before="0" w:beforeAutospacing="0" w:after="0" w:afterAutospacing="0" w:line="660" w:lineRule="exact"/>
        <w:ind w:firstLine="1325" w:firstLineChars="300"/>
        <w:jc w:val="both"/>
        <w:textAlignment w:val="baseline"/>
        <w:rPr>
          <w:b/>
          <w:bCs/>
          <w:i w:val="0"/>
          <w:caps w:val="0"/>
          <w:spacing w:val="0"/>
          <w:w w:val="100"/>
          <w:sz w:val="44"/>
          <w:szCs w:val="44"/>
        </w:rPr>
      </w:pPr>
    </w:p>
    <w:p>
      <w:pPr>
        <w:snapToGrid/>
        <w:spacing w:before="0" w:beforeAutospacing="0" w:after="0" w:afterAutospacing="0" w:line="660" w:lineRule="exact"/>
        <w:ind w:firstLine="1325" w:firstLineChars="300"/>
        <w:jc w:val="both"/>
        <w:textAlignment w:val="baseline"/>
        <w:rPr>
          <w:b/>
          <w:i w:val="0"/>
          <w:caps w:val="0"/>
          <w:spacing w:val="0"/>
          <w:w w:val="100"/>
          <w:sz w:val="44"/>
          <w:szCs w:val="44"/>
        </w:rPr>
      </w:pPr>
    </w:p>
    <w:p>
      <w:pPr>
        <w:snapToGrid/>
        <w:spacing w:before="0" w:beforeAutospacing="0" w:after="0" w:afterAutospacing="0" w:line="660" w:lineRule="exact"/>
        <w:jc w:val="both"/>
        <w:textAlignment w:val="baseline"/>
        <w:rPr>
          <w:rFonts w:hint="eastAsia" w:eastAsia="宋体"/>
          <w:b/>
          <w:i w:val="0"/>
          <w:caps w:val="0"/>
          <w:spacing w:val="0"/>
          <w:w w:val="100"/>
          <w:sz w:val="44"/>
          <w:szCs w:val="44"/>
          <w:lang w:val="en-US" w:eastAsia="zh-CN"/>
        </w:rPr>
      </w:pPr>
    </w:p>
    <w:p>
      <w:pPr>
        <w:snapToGrid/>
        <w:spacing w:before="0" w:beforeAutospacing="0" w:after="0" w:afterAutospacing="0" w:line="660" w:lineRule="exact"/>
        <w:jc w:val="both"/>
        <w:textAlignment w:val="baseline"/>
        <w:rPr>
          <w:b/>
          <w:i w:val="0"/>
          <w:caps w:val="0"/>
          <w:spacing w:val="0"/>
          <w:w w:val="100"/>
          <w:sz w:val="44"/>
          <w:szCs w:val="44"/>
        </w:rPr>
      </w:pPr>
    </w:p>
    <w:p>
      <w:pPr>
        <w:snapToGrid/>
        <w:spacing w:before="0" w:beforeAutospacing="0" w:after="0" w:afterAutospacing="0" w:line="660" w:lineRule="exact"/>
        <w:jc w:val="both"/>
        <w:textAlignment w:val="baseline"/>
        <w:rPr>
          <w:b/>
          <w:i w:val="0"/>
          <w:caps w:val="0"/>
          <w:spacing w:val="0"/>
          <w:w w:val="100"/>
          <w:sz w:val="44"/>
          <w:szCs w:val="44"/>
        </w:rPr>
      </w:pPr>
    </w:p>
    <w:p>
      <w:pPr>
        <w:snapToGrid/>
        <w:spacing w:before="0" w:beforeAutospacing="0" w:after="0" w:afterAutospacing="0" w:line="660" w:lineRule="exact"/>
        <w:jc w:val="both"/>
        <w:textAlignment w:val="baseline"/>
        <w:rPr>
          <w:b/>
          <w:i w:val="0"/>
          <w:caps w:val="0"/>
          <w:spacing w:val="0"/>
          <w:w w:val="100"/>
          <w:sz w:val="44"/>
          <w:szCs w:val="44"/>
        </w:rPr>
      </w:pPr>
    </w:p>
    <w:p>
      <w:pPr>
        <w:snapToGrid/>
        <w:spacing w:before="0" w:beforeAutospacing="0" w:after="0" w:afterAutospacing="0" w:line="700" w:lineRule="exact"/>
        <w:jc w:val="both"/>
        <w:textAlignment w:val="baseline"/>
        <w:rPr>
          <w:b/>
          <w:i w:val="0"/>
          <w:caps w:val="0"/>
          <w:spacing w:val="0"/>
          <w:w w:val="100"/>
          <w:sz w:val="44"/>
          <w:szCs w:val="44"/>
        </w:rPr>
      </w:pPr>
    </w:p>
    <w:p>
      <w:pPr>
        <w:snapToGrid/>
        <w:spacing w:before="0" w:beforeAutospacing="0" w:after="0" w:afterAutospacing="0" w:line="240" w:lineRule="auto"/>
        <w:jc w:val="both"/>
        <w:textAlignment w:val="baseline"/>
        <w:rPr>
          <w:rFonts w:hint="default" w:ascii="仿宋" w:hAnsi="仿宋" w:eastAsia="仿宋" w:cs="仿宋"/>
          <w:b w:val="0"/>
          <w:bCs w:val="0"/>
          <w:i w:val="0"/>
          <w:caps w:val="0"/>
          <w:spacing w:val="0"/>
          <w:w w:val="100"/>
          <w:sz w:val="44"/>
          <w:szCs w:val="44"/>
          <w:u w:val="single"/>
          <w:lang w:val="en-US" w:eastAsia="zh-CN"/>
        </w:rPr>
      </w:pPr>
      <w:r>
        <w:rPr>
          <w:rFonts w:hint="eastAsia" w:ascii="仿宋" w:hAnsi="仿宋" w:eastAsia="仿宋" w:cs="仿宋"/>
          <w:b/>
          <w:i w:val="0"/>
          <w:caps w:val="0"/>
          <w:spacing w:val="0"/>
          <w:w w:val="100"/>
          <w:sz w:val="44"/>
          <w:szCs w:val="44"/>
        </w:rPr>
        <w:t>事故单位：</w:t>
      </w:r>
      <w:r>
        <w:rPr>
          <w:rFonts w:hint="eastAsia" w:ascii="仿宋" w:hAnsi="仿宋" w:eastAsia="仿宋" w:cs="仿宋"/>
          <w:b/>
          <w:bCs/>
          <w:i w:val="0"/>
          <w:caps w:val="0"/>
          <w:spacing w:val="0"/>
          <w:w w:val="100"/>
          <w:sz w:val="44"/>
          <w:szCs w:val="44"/>
          <w:u w:val="single"/>
          <w:lang w:val="en-US" w:eastAsia="zh-CN"/>
        </w:rPr>
        <w:t xml:space="preserve">绥化市北林区越丰生物质燃料经营部                         </w:t>
      </w:r>
    </w:p>
    <w:p>
      <w:pPr>
        <w:snapToGrid/>
        <w:spacing w:before="0" w:beforeAutospacing="0" w:after="0" w:afterAutospacing="0" w:line="240" w:lineRule="auto"/>
        <w:jc w:val="left"/>
        <w:textAlignment w:val="baseline"/>
        <w:rPr>
          <w:rFonts w:hint="eastAsia" w:ascii="仿宋" w:hAnsi="仿宋" w:eastAsia="仿宋" w:cs="仿宋"/>
          <w:b/>
          <w:i w:val="0"/>
          <w:caps w:val="0"/>
          <w:spacing w:val="0"/>
          <w:w w:val="100"/>
          <w:sz w:val="44"/>
          <w:szCs w:val="44"/>
          <w:u w:val="single"/>
          <w:lang w:val="en-US" w:eastAsia="zh-CN"/>
        </w:rPr>
      </w:pPr>
      <w:r>
        <w:rPr>
          <w:rFonts w:hint="eastAsia" w:ascii="仿宋" w:hAnsi="仿宋" w:eastAsia="仿宋" w:cs="仿宋"/>
          <w:b/>
          <w:i w:val="0"/>
          <w:caps w:val="0"/>
          <w:spacing w:val="0"/>
          <w:w w:val="100"/>
          <w:sz w:val="44"/>
          <w:szCs w:val="44"/>
        </w:rPr>
        <w:t>事故日期：</w:t>
      </w:r>
      <w:r>
        <w:rPr>
          <w:rFonts w:hint="eastAsia" w:ascii="仿宋" w:hAnsi="仿宋" w:eastAsia="仿宋" w:cs="仿宋"/>
          <w:b/>
          <w:i w:val="0"/>
          <w:caps w:val="0"/>
          <w:spacing w:val="0"/>
          <w:w w:val="100"/>
          <w:sz w:val="44"/>
          <w:szCs w:val="44"/>
          <w:u w:val="single" w:color="000000"/>
        </w:rPr>
        <w:t>　</w:t>
      </w:r>
      <w:r>
        <w:rPr>
          <w:rFonts w:hint="eastAsia" w:ascii="仿宋" w:hAnsi="仿宋" w:eastAsia="仿宋" w:cs="仿宋"/>
          <w:b/>
          <w:i w:val="0"/>
          <w:caps w:val="0"/>
          <w:spacing w:val="0"/>
          <w:w w:val="100"/>
          <w:sz w:val="44"/>
          <w:szCs w:val="44"/>
          <w:u w:val="single" w:color="000000"/>
          <w:lang w:val="en-US" w:eastAsia="zh-CN"/>
        </w:rPr>
        <w:t xml:space="preserve">    </w:t>
      </w:r>
      <w:r>
        <w:rPr>
          <w:rFonts w:hint="eastAsia" w:ascii="仿宋" w:hAnsi="仿宋" w:eastAsia="仿宋" w:cs="仿宋"/>
          <w:b/>
          <w:i w:val="0"/>
          <w:caps w:val="0"/>
          <w:spacing w:val="0"/>
          <w:w w:val="100"/>
          <w:sz w:val="44"/>
          <w:szCs w:val="44"/>
          <w:u w:val="single" w:color="000000"/>
        </w:rPr>
        <w:t>202</w:t>
      </w:r>
      <w:r>
        <w:rPr>
          <w:rFonts w:hint="eastAsia" w:ascii="仿宋" w:hAnsi="仿宋" w:eastAsia="仿宋" w:cs="仿宋"/>
          <w:b/>
          <w:i w:val="0"/>
          <w:caps w:val="0"/>
          <w:spacing w:val="0"/>
          <w:w w:val="100"/>
          <w:sz w:val="44"/>
          <w:szCs w:val="44"/>
          <w:u w:val="single" w:color="000000"/>
          <w:lang w:val="en-US" w:eastAsia="zh-CN"/>
        </w:rPr>
        <w:t>3</w:t>
      </w:r>
      <w:r>
        <w:rPr>
          <w:rFonts w:hint="eastAsia" w:ascii="仿宋" w:hAnsi="仿宋" w:eastAsia="仿宋" w:cs="仿宋"/>
          <w:b/>
          <w:i w:val="0"/>
          <w:caps w:val="0"/>
          <w:spacing w:val="0"/>
          <w:w w:val="100"/>
          <w:sz w:val="44"/>
          <w:szCs w:val="44"/>
          <w:u w:val="single" w:color="000000"/>
        </w:rPr>
        <w:t>年</w:t>
      </w:r>
      <w:r>
        <w:rPr>
          <w:rFonts w:hint="eastAsia" w:ascii="仿宋" w:hAnsi="仿宋" w:eastAsia="仿宋" w:cs="仿宋"/>
          <w:b/>
          <w:i w:val="0"/>
          <w:caps w:val="0"/>
          <w:spacing w:val="0"/>
          <w:w w:val="100"/>
          <w:sz w:val="44"/>
          <w:szCs w:val="44"/>
          <w:u w:val="single" w:color="000000"/>
          <w:lang w:val="en-US" w:eastAsia="zh-CN"/>
        </w:rPr>
        <w:t>2</w:t>
      </w:r>
      <w:r>
        <w:rPr>
          <w:rFonts w:hint="eastAsia" w:ascii="仿宋" w:hAnsi="仿宋" w:eastAsia="仿宋" w:cs="仿宋"/>
          <w:b/>
          <w:i w:val="0"/>
          <w:caps w:val="0"/>
          <w:spacing w:val="0"/>
          <w:w w:val="100"/>
          <w:sz w:val="44"/>
          <w:szCs w:val="44"/>
          <w:u w:val="single" w:color="000000"/>
        </w:rPr>
        <w:t>月</w:t>
      </w:r>
      <w:r>
        <w:rPr>
          <w:rFonts w:hint="eastAsia" w:ascii="仿宋" w:hAnsi="仿宋" w:eastAsia="仿宋" w:cs="仿宋"/>
          <w:b/>
          <w:i w:val="0"/>
          <w:caps w:val="0"/>
          <w:spacing w:val="0"/>
          <w:w w:val="100"/>
          <w:sz w:val="44"/>
          <w:szCs w:val="44"/>
          <w:u w:val="single" w:color="000000"/>
          <w:lang w:val="en-US" w:eastAsia="zh-CN"/>
        </w:rPr>
        <w:t>18</w:t>
      </w:r>
      <w:r>
        <w:rPr>
          <w:rFonts w:hint="eastAsia" w:ascii="仿宋" w:hAnsi="仿宋" w:eastAsia="仿宋" w:cs="仿宋"/>
          <w:b/>
          <w:i w:val="0"/>
          <w:caps w:val="0"/>
          <w:spacing w:val="0"/>
          <w:w w:val="100"/>
          <w:sz w:val="44"/>
          <w:szCs w:val="44"/>
          <w:u w:val="single" w:color="000000"/>
        </w:rPr>
        <w:t>日</w:t>
      </w:r>
      <w:r>
        <w:rPr>
          <w:rFonts w:hint="eastAsia" w:ascii="仿宋" w:hAnsi="仿宋" w:eastAsia="仿宋" w:cs="仿宋"/>
          <w:b/>
          <w:i w:val="0"/>
          <w:caps w:val="0"/>
          <w:spacing w:val="0"/>
          <w:w w:val="100"/>
          <w:sz w:val="44"/>
          <w:szCs w:val="44"/>
          <w:u w:val="single" w:color="000000"/>
          <w:lang w:val="en-US" w:eastAsia="zh-CN"/>
        </w:rPr>
        <w:t xml:space="preserve">            </w:t>
      </w:r>
    </w:p>
    <w:p>
      <w:pPr>
        <w:snapToGrid/>
        <w:spacing w:before="0" w:beforeAutospacing="0" w:after="0" w:afterAutospacing="0" w:line="240" w:lineRule="auto"/>
        <w:jc w:val="left"/>
        <w:textAlignment w:val="baseline"/>
        <w:rPr>
          <w:rFonts w:hint="eastAsia" w:ascii="仿宋" w:hAnsi="仿宋" w:eastAsia="仿宋" w:cs="仿宋"/>
          <w:b/>
          <w:i w:val="0"/>
          <w:caps w:val="0"/>
          <w:spacing w:val="0"/>
          <w:w w:val="100"/>
          <w:sz w:val="44"/>
          <w:szCs w:val="44"/>
          <w:u w:val="single"/>
          <w:lang w:val="en-US" w:eastAsia="zh-CN"/>
        </w:rPr>
      </w:pPr>
      <w:r>
        <w:rPr>
          <w:rFonts w:hint="eastAsia" w:ascii="仿宋" w:hAnsi="仿宋" w:eastAsia="仿宋" w:cs="仿宋"/>
          <w:b/>
          <w:i w:val="0"/>
          <w:caps w:val="0"/>
          <w:spacing w:val="0"/>
          <w:w w:val="100"/>
          <w:sz w:val="44"/>
          <w:szCs w:val="44"/>
        </w:rPr>
        <w:t>伤亡情况：</w:t>
      </w:r>
      <w:r>
        <w:rPr>
          <w:rFonts w:hint="eastAsia" w:ascii="仿宋" w:hAnsi="仿宋" w:eastAsia="仿宋" w:cs="仿宋"/>
          <w:b/>
          <w:i w:val="0"/>
          <w:caps w:val="0"/>
          <w:spacing w:val="0"/>
          <w:w w:val="100"/>
          <w:sz w:val="44"/>
          <w:szCs w:val="44"/>
          <w:u w:val="single" w:color="000000"/>
        </w:rPr>
        <w:t>　　</w:t>
      </w:r>
      <w:r>
        <w:rPr>
          <w:rFonts w:hint="eastAsia" w:ascii="仿宋" w:hAnsi="仿宋" w:eastAsia="仿宋" w:cs="仿宋"/>
          <w:b/>
          <w:i w:val="0"/>
          <w:caps w:val="0"/>
          <w:spacing w:val="0"/>
          <w:w w:val="100"/>
          <w:sz w:val="44"/>
          <w:szCs w:val="44"/>
          <w:u w:val="single" w:color="000000"/>
          <w:lang w:val="en-US" w:eastAsia="zh-CN"/>
        </w:rPr>
        <w:t xml:space="preserve">      </w:t>
      </w:r>
      <w:r>
        <w:rPr>
          <w:rFonts w:hint="eastAsia" w:ascii="仿宋" w:hAnsi="仿宋" w:eastAsia="仿宋" w:cs="仿宋"/>
          <w:b/>
          <w:i w:val="0"/>
          <w:caps w:val="0"/>
          <w:spacing w:val="0"/>
          <w:w w:val="100"/>
          <w:sz w:val="44"/>
          <w:szCs w:val="44"/>
          <w:u w:val="single" w:color="000000"/>
        </w:rPr>
        <w:t>1人死亡</w:t>
      </w:r>
      <w:r>
        <w:rPr>
          <w:rFonts w:hint="eastAsia" w:ascii="仿宋" w:hAnsi="仿宋" w:eastAsia="仿宋" w:cs="仿宋"/>
          <w:b/>
          <w:i w:val="0"/>
          <w:caps w:val="0"/>
          <w:spacing w:val="0"/>
          <w:w w:val="100"/>
          <w:sz w:val="44"/>
          <w:szCs w:val="44"/>
          <w:u w:val="single" w:color="000000"/>
          <w:lang w:val="en-US" w:eastAsia="zh-CN"/>
        </w:rPr>
        <w:t xml:space="preserve">                </w:t>
      </w:r>
    </w:p>
    <w:p>
      <w:pPr>
        <w:snapToGrid/>
        <w:spacing w:before="0" w:beforeAutospacing="0" w:after="0" w:afterAutospacing="0" w:line="240" w:lineRule="auto"/>
        <w:jc w:val="left"/>
        <w:textAlignment w:val="baseline"/>
        <w:rPr>
          <w:rFonts w:hint="eastAsia" w:ascii="宋体" w:hAnsi="宋体" w:eastAsia="宋体" w:cs="宋体"/>
          <w:b/>
          <w:i w:val="0"/>
          <w:caps w:val="0"/>
          <w:spacing w:val="0"/>
          <w:w w:val="100"/>
          <w:sz w:val="44"/>
          <w:szCs w:val="44"/>
          <w:u w:val="single"/>
          <w:lang w:val="en-US" w:eastAsia="zh-CN"/>
        </w:rPr>
      </w:pPr>
      <w:r>
        <w:rPr>
          <w:rFonts w:hint="eastAsia" w:ascii="仿宋" w:hAnsi="仿宋" w:eastAsia="仿宋" w:cs="仿宋"/>
          <w:b/>
          <w:i w:val="0"/>
          <w:caps w:val="0"/>
          <w:spacing w:val="0"/>
          <w:w w:val="100"/>
          <w:sz w:val="44"/>
          <w:szCs w:val="44"/>
        </w:rPr>
        <w:t>事故类别：</w:t>
      </w:r>
      <w:r>
        <w:rPr>
          <w:rFonts w:hint="eastAsia" w:ascii="仿宋" w:hAnsi="仿宋" w:eastAsia="仿宋" w:cs="仿宋"/>
          <w:b/>
          <w:i w:val="0"/>
          <w:caps w:val="0"/>
          <w:spacing w:val="0"/>
          <w:w w:val="100"/>
          <w:sz w:val="44"/>
          <w:szCs w:val="44"/>
          <w:u w:val="single" w:color="000000"/>
        </w:rPr>
        <w:t>　　</w:t>
      </w:r>
      <w:r>
        <w:rPr>
          <w:rFonts w:hint="eastAsia" w:ascii="仿宋" w:hAnsi="仿宋" w:eastAsia="仿宋" w:cs="仿宋"/>
          <w:b/>
          <w:i w:val="0"/>
          <w:caps w:val="0"/>
          <w:spacing w:val="0"/>
          <w:w w:val="100"/>
          <w:sz w:val="44"/>
          <w:szCs w:val="44"/>
          <w:u w:val="single" w:color="000000"/>
          <w:lang w:val="en-US" w:eastAsia="zh-CN"/>
        </w:rPr>
        <w:t xml:space="preserve">      机械伤害                </w:t>
      </w:r>
    </w:p>
    <w:p>
      <w:pPr>
        <w:snapToGrid/>
        <w:spacing w:before="0" w:beforeAutospacing="0" w:after="0" w:afterAutospacing="0" w:line="240" w:lineRule="auto"/>
        <w:jc w:val="both"/>
        <w:textAlignment w:val="baseline"/>
        <w:rPr>
          <w:rFonts w:hint="eastAsia"/>
          <w:b/>
          <w:i w:val="0"/>
          <w:caps w:val="0"/>
          <w:spacing w:val="0"/>
          <w:w w:val="100"/>
          <w:sz w:val="44"/>
          <w:szCs w:val="44"/>
          <w:lang w:val="en-US" w:eastAsia="zh-CN"/>
        </w:rPr>
      </w:pPr>
    </w:p>
    <w:p>
      <w:pPr>
        <w:snapToGrid/>
        <w:spacing w:before="0" w:beforeAutospacing="0" w:after="0" w:afterAutospacing="0" w:line="240" w:lineRule="auto"/>
        <w:jc w:val="both"/>
        <w:textAlignment w:val="baseline"/>
        <w:rPr>
          <w:b/>
          <w:i w:val="0"/>
          <w:caps w:val="0"/>
          <w:spacing w:val="0"/>
          <w:w w:val="100"/>
          <w:sz w:val="36"/>
          <w:szCs w:val="36"/>
        </w:rPr>
      </w:pPr>
    </w:p>
    <w:p>
      <w:pPr>
        <w:snapToGrid/>
        <w:spacing w:before="0" w:beforeAutospacing="0" w:after="0" w:afterAutospacing="0" w:line="240" w:lineRule="auto"/>
        <w:jc w:val="both"/>
        <w:textAlignment w:val="baseline"/>
        <w:rPr>
          <w:b/>
          <w:i w:val="0"/>
          <w:caps w:val="0"/>
          <w:spacing w:val="0"/>
          <w:w w:val="100"/>
          <w:sz w:val="36"/>
          <w:szCs w:val="36"/>
        </w:rPr>
      </w:pPr>
    </w:p>
    <w:p>
      <w:pPr>
        <w:snapToGrid/>
        <w:spacing w:before="0" w:beforeAutospacing="0" w:after="0" w:afterAutospacing="0" w:line="240" w:lineRule="auto"/>
        <w:jc w:val="center"/>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 xml:space="preserve">  绥化市北林区越丰生物质燃料经营部“2.18”</w:t>
      </w:r>
    </w:p>
    <w:p>
      <w:pPr>
        <w:snapToGrid/>
        <w:spacing w:before="0" w:beforeAutospacing="0" w:after="0" w:afterAutospacing="0" w:line="240" w:lineRule="auto"/>
        <w:ind w:firstLine="2880" w:firstLineChars="900"/>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一般机械伤害事故调查组</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560" w:lineRule="exact"/>
        <w:ind w:firstLine="560" w:firstLineChars="200"/>
        <w:jc w:val="both"/>
        <w:textAlignment w:val="baseline"/>
        <w:rPr>
          <w:rFonts w:hint="eastAsia" w:ascii="仿宋" w:hAnsi="仿宋" w:eastAsia="仿宋" w:cs="仿宋"/>
          <w:b w:val="0"/>
          <w:bCs w:val="0"/>
          <w:i w:val="0"/>
          <w:caps w:val="0"/>
          <w:spacing w:val="0"/>
          <w:w w:val="100"/>
          <w:sz w:val="28"/>
          <w:szCs w:val="28"/>
          <w:lang w:val="en-US" w:eastAsia="zh-CN"/>
        </w:rPr>
      </w:pPr>
    </w:p>
    <w:p>
      <w:pPr>
        <w:snapToGrid/>
        <w:spacing w:before="0" w:beforeAutospacing="0" w:after="0" w:afterAutospacing="0" w:line="240" w:lineRule="auto"/>
        <w:ind w:firstLine="640"/>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240" w:lineRule="auto"/>
        <w:ind w:firstLine="640"/>
        <w:jc w:val="center"/>
        <w:textAlignment w:val="baseline"/>
        <w:rPr>
          <w:rFonts w:hint="eastAsia" w:ascii="仿宋" w:hAnsi="仿宋" w:eastAsia="仿宋" w:cs="仿宋"/>
          <w:b w:val="0"/>
          <w:i w:val="0"/>
          <w:caps w:val="0"/>
          <w:spacing w:val="0"/>
          <w:w w:val="100"/>
          <w:sz w:val="32"/>
          <w:szCs w:val="32"/>
        </w:rPr>
      </w:pPr>
      <w:r>
        <w:rPr>
          <w:rStyle w:val="6"/>
          <w:rFonts w:ascii="Times New Roman" w:hAnsi="Times New Roman" w:eastAsia="仿宋_GB2312"/>
          <w:b w:val="0"/>
          <w:i w:val="0"/>
          <w:caps w:val="0"/>
          <w:spacing w:val="0"/>
          <w:w w:val="100"/>
          <w:kern w:val="2"/>
          <w:sz w:val="32"/>
          <w:szCs w:val="32"/>
          <w:lang w:val="en-US" w:eastAsia="zh-CN" w:bidi="ar-SA"/>
        </w:rPr>
        <w:t>202</w:t>
      </w:r>
      <w:r>
        <w:rPr>
          <w:rStyle w:val="6"/>
          <w:rFonts w:hint="eastAsia" w:ascii="Times New Roman" w:hAnsi="Times New Roman" w:eastAsia="仿宋_GB2312"/>
          <w:b w:val="0"/>
          <w:i w:val="0"/>
          <w:caps w:val="0"/>
          <w:spacing w:val="0"/>
          <w:w w:val="100"/>
          <w:kern w:val="2"/>
          <w:sz w:val="32"/>
          <w:szCs w:val="32"/>
          <w:lang w:val="en-US" w:eastAsia="zh-CN" w:bidi="ar-SA"/>
        </w:rPr>
        <w:t>3</w:t>
      </w:r>
      <w:r>
        <w:rPr>
          <w:rStyle w:val="6"/>
          <w:rFonts w:ascii="Times New Roman" w:hAnsi="Times New Roman" w:eastAsia="仿宋_GB2312"/>
          <w:b w:val="0"/>
          <w:i w:val="0"/>
          <w:caps w:val="0"/>
          <w:spacing w:val="0"/>
          <w:w w:val="100"/>
          <w:kern w:val="2"/>
          <w:sz w:val="32"/>
          <w:szCs w:val="32"/>
          <w:lang w:val="en-US" w:eastAsia="zh-CN" w:bidi="ar-SA"/>
        </w:rPr>
        <w:t>年</w:t>
      </w:r>
      <w:r>
        <w:rPr>
          <w:rStyle w:val="6"/>
          <w:rFonts w:hint="eastAsia" w:ascii="Times New Roman" w:hAnsi="Times New Roman" w:eastAsia="仿宋_GB2312"/>
          <w:b w:val="0"/>
          <w:i w:val="0"/>
          <w:caps w:val="0"/>
          <w:spacing w:val="0"/>
          <w:w w:val="100"/>
          <w:kern w:val="2"/>
          <w:sz w:val="32"/>
          <w:szCs w:val="32"/>
          <w:lang w:val="en-US" w:eastAsia="zh-CN" w:bidi="ar-SA"/>
        </w:rPr>
        <w:t>2</w:t>
      </w:r>
      <w:r>
        <w:rPr>
          <w:rStyle w:val="6"/>
          <w:rFonts w:ascii="Times New Roman" w:hAnsi="Times New Roman" w:eastAsia="仿宋_GB2312"/>
          <w:b w:val="0"/>
          <w:i w:val="0"/>
          <w:caps w:val="0"/>
          <w:spacing w:val="0"/>
          <w:w w:val="100"/>
          <w:kern w:val="2"/>
          <w:sz w:val="32"/>
          <w:szCs w:val="32"/>
          <w:lang w:val="en-US" w:eastAsia="zh-CN" w:bidi="ar-SA"/>
        </w:rPr>
        <w:t>月</w:t>
      </w:r>
      <w:r>
        <w:rPr>
          <w:rStyle w:val="6"/>
          <w:rFonts w:hint="eastAsia" w:ascii="Times New Roman" w:hAnsi="Times New Roman" w:eastAsia="仿宋_GB2312"/>
          <w:b w:val="0"/>
          <w:i w:val="0"/>
          <w:caps w:val="0"/>
          <w:spacing w:val="0"/>
          <w:w w:val="100"/>
          <w:kern w:val="2"/>
          <w:sz w:val="32"/>
          <w:szCs w:val="32"/>
          <w:lang w:val="en-US" w:eastAsia="zh-CN" w:bidi="ar-SA"/>
        </w:rPr>
        <w:t>18</w:t>
      </w:r>
      <w:r>
        <w:rPr>
          <w:rStyle w:val="6"/>
          <w:rFonts w:ascii="Times New Roman" w:hAnsi="Times New Roman" w:eastAsia="仿宋_GB2312"/>
          <w:b w:val="0"/>
          <w:i w:val="0"/>
          <w:caps w:val="0"/>
          <w:spacing w:val="0"/>
          <w:w w:val="100"/>
          <w:kern w:val="2"/>
          <w:sz w:val="32"/>
          <w:szCs w:val="32"/>
          <w:lang w:val="en-US" w:eastAsia="zh-CN" w:bidi="ar-SA"/>
        </w:rPr>
        <w:t>日</w:t>
      </w:r>
      <w:r>
        <w:rPr>
          <w:rStyle w:val="6"/>
          <w:rFonts w:hint="eastAsia" w:ascii="Times New Roman" w:hAnsi="Times New Roman" w:eastAsia="仿宋_GB2312"/>
          <w:b w:val="0"/>
          <w:i w:val="0"/>
          <w:caps w:val="0"/>
          <w:spacing w:val="0"/>
          <w:w w:val="100"/>
          <w:kern w:val="2"/>
          <w:sz w:val="32"/>
          <w:szCs w:val="32"/>
          <w:lang w:val="en-US" w:eastAsia="zh-CN" w:bidi="ar-SA"/>
        </w:rPr>
        <w:t>上午06</w:t>
      </w:r>
      <w:r>
        <w:rPr>
          <w:rStyle w:val="6"/>
          <w:rFonts w:ascii="Times New Roman" w:hAnsi="Times New Roman" w:eastAsia="仿宋_GB2312"/>
          <w:b w:val="0"/>
          <w:i w:val="0"/>
          <w:caps w:val="0"/>
          <w:spacing w:val="0"/>
          <w:w w:val="100"/>
          <w:kern w:val="2"/>
          <w:sz w:val="32"/>
          <w:szCs w:val="32"/>
          <w:lang w:val="en-US" w:eastAsia="zh-CN" w:bidi="ar-SA"/>
        </w:rPr>
        <w:t>点</w:t>
      </w:r>
      <w:r>
        <w:rPr>
          <w:rStyle w:val="6"/>
          <w:rFonts w:hint="eastAsia" w:ascii="Times New Roman" w:hAnsi="Times New Roman" w:eastAsia="仿宋_GB2312"/>
          <w:b w:val="0"/>
          <w:i w:val="0"/>
          <w:caps w:val="0"/>
          <w:spacing w:val="0"/>
          <w:w w:val="100"/>
          <w:kern w:val="2"/>
          <w:sz w:val="32"/>
          <w:szCs w:val="32"/>
          <w:lang w:val="en-US" w:eastAsia="zh-CN" w:bidi="ar-SA"/>
        </w:rPr>
        <w:t>20</w:t>
      </w:r>
      <w:r>
        <w:rPr>
          <w:rStyle w:val="6"/>
          <w:rFonts w:ascii="Times New Roman" w:hAnsi="Times New Roman" w:eastAsia="仿宋_GB2312"/>
          <w:b w:val="0"/>
          <w:i w:val="0"/>
          <w:caps w:val="0"/>
          <w:spacing w:val="0"/>
          <w:w w:val="100"/>
          <w:kern w:val="2"/>
          <w:sz w:val="32"/>
          <w:szCs w:val="32"/>
          <w:lang w:val="en-US" w:eastAsia="zh-CN" w:bidi="ar-SA"/>
        </w:rPr>
        <w:t>分左右，在</w:t>
      </w:r>
      <w:r>
        <w:rPr>
          <w:rStyle w:val="6"/>
          <w:rFonts w:hint="eastAsia" w:ascii="Times New Roman" w:hAnsi="Times New Roman" w:eastAsia="仿宋_GB2312"/>
          <w:b w:val="0"/>
          <w:i w:val="0"/>
          <w:caps w:val="0"/>
          <w:spacing w:val="0"/>
          <w:w w:val="100"/>
          <w:kern w:val="2"/>
          <w:sz w:val="32"/>
          <w:szCs w:val="32"/>
          <w:lang w:val="en-US" w:eastAsia="zh-CN" w:bidi="ar-SA"/>
        </w:rPr>
        <w:t>位于</w:t>
      </w:r>
      <w:r>
        <w:rPr>
          <w:rStyle w:val="6"/>
          <w:rFonts w:ascii="Times New Roman" w:hAnsi="Times New Roman" w:eastAsia="仿宋_GB2312"/>
          <w:b w:val="0"/>
          <w:i w:val="0"/>
          <w:caps w:val="0"/>
          <w:spacing w:val="0"/>
          <w:w w:val="100"/>
          <w:kern w:val="2"/>
          <w:sz w:val="32"/>
          <w:szCs w:val="32"/>
          <w:lang w:val="en-US" w:eastAsia="zh-CN" w:bidi="ar-SA"/>
        </w:rPr>
        <w:t>绥化市北林区</w:t>
      </w:r>
      <w:r>
        <w:rPr>
          <w:rStyle w:val="6"/>
          <w:rFonts w:hint="eastAsia" w:ascii="Times New Roman" w:hAnsi="Times New Roman" w:eastAsia="仿宋_GB2312"/>
          <w:b w:val="0"/>
          <w:i w:val="0"/>
          <w:caps w:val="0"/>
          <w:spacing w:val="0"/>
          <w:w w:val="100"/>
          <w:kern w:val="2"/>
          <w:sz w:val="32"/>
          <w:szCs w:val="32"/>
          <w:lang w:val="en-US" w:eastAsia="zh-CN" w:bidi="ar-SA"/>
        </w:rPr>
        <w:t>东津镇福兴村的绥化市北林区越丰生物质燃料经营部生产车间内</w:t>
      </w:r>
      <w:r>
        <w:rPr>
          <w:rStyle w:val="6"/>
          <w:rFonts w:ascii="Times New Roman" w:hAnsi="Times New Roman" w:eastAsia="仿宋_GB2312"/>
          <w:b w:val="0"/>
          <w:i w:val="0"/>
          <w:caps w:val="0"/>
          <w:spacing w:val="0"/>
          <w:w w:val="100"/>
          <w:kern w:val="2"/>
          <w:sz w:val="32"/>
          <w:szCs w:val="32"/>
          <w:lang w:val="en-US" w:eastAsia="zh-CN" w:bidi="ar-SA"/>
        </w:rPr>
        <w:t>，</w:t>
      </w:r>
      <w:r>
        <w:rPr>
          <w:rStyle w:val="6"/>
          <w:rFonts w:hint="eastAsia" w:ascii="Times New Roman" w:hAnsi="Times New Roman" w:eastAsia="仿宋_GB2312"/>
          <w:b w:val="0"/>
          <w:i w:val="0"/>
          <w:caps w:val="0"/>
          <w:spacing w:val="0"/>
          <w:w w:val="100"/>
          <w:kern w:val="2"/>
          <w:sz w:val="32"/>
          <w:szCs w:val="32"/>
          <w:lang w:val="en-US" w:eastAsia="zh-CN" w:bidi="ar-SA"/>
        </w:rPr>
        <w:t>作业人员朱延军在操作秸秆压块机时，由于其操作不当，导致发生一起机械伤害事故，</w:t>
      </w:r>
      <w:r>
        <w:rPr>
          <w:rStyle w:val="6"/>
          <w:rFonts w:hint="eastAsia" w:eastAsia="仿宋_GB2312"/>
          <w:b w:val="0"/>
          <w:i w:val="0"/>
          <w:caps w:val="0"/>
          <w:spacing w:val="0"/>
          <w:w w:val="100"/>
          <w:kern w:val="2"/>
          <w:sz w:val="32"/>
          <w:szCs w:val="32"/>
          <w:lang w:val="en-US" w:eastAsia="zh-CN" w:bidi="ar-SA"/>
        </w:rPr>
        <w:t>导致</w:t>
      </w:r>
      <w:r>
        <w:rPr>
          <w:rStyle w:val="6"/>
          <w:rFonts w:hint="eastAsia" w:ascii="Times New Roman" w:hAnsi="Times New Roman" w:eastAsia="仿宋_GB2312"/>
          <w:b w:val="0"/>
          <w:i w:val="0"/>
          <w:caps w:val="0"/>
          <w:spacing w:val="0"/>
          <w:w w:val="100"/>
          <w:kern w:val="2"/>
          <w:sz w:val="32"/>
          <w:szCs w:val="32"/>
          <w:lang w:val="en-US" w:eastAsia="zh-CN" w:bidi="ar-SA"/>
        </w:rPr>
        <w:t>另一名工人谭建贺</w:t>
      </w:r>
      <w:r>
        <w:rPr>
          <w:rStyle w:val="6"/>
          <w:rFonts w:hint="eastAsia" w:eastAsia="仿宋_GB2312"/>
          <w:b w:val="0"/>
          <w:i w:val="0"/>
          <w:caps w:val="0"/>
          <w:spacing w:val="0"/>
          <w:w w:val="100"/>
          <w:kern w:val="2"/>
          <w:sz w:val="32"/>
          <w:szCs w:val="32"/>
          <w:lang w:val="en-US" w:eastAsia="zh-CN" w:bidi="ar-SA"/>
        </w:rPr>
        <w:t>当场</w:t>
      </w:r>
      <w:r>
        <w:rPr>
          <w:rStyle w:val="6"/>
          <w:rFonts w:hint="eastAsia" w:ascii="Times New Roman" w:hAnsi="Times New Roman" w:eastAsia="仿宋_GB2312"/>
          <w:b w:val="0"/>
          <w:i w:val="0"/>
          <w:caps w:val="0"/>
          <w:spacing w:val="0"/>
          <w:w w:val="100"/>
          <w:kern w:val="2"/>
          <w:sz w:val="32"/>
          <w:szCs w:val="32"/>
          <w:lang w:val="en-US" w:eastAsia="zh-CN" w:bidi="ar-SA"/>
        </w:rPr>
        <w:t>死亡。</w:t>
      </w:r>
      <w:r>
        <w:rPr>
          <w:rFonts w:hint="eastAsia" w:ascii="仿宋" w:hAnsi="仿宋" w:eastAsia="仿宋" w:cs="仿宋"/>
          <w:b w:val="0"/>
          <w:i w:val="0"/>
          <w:caps w:val="0"/>
          <w:spacing w:val="0"/>
          <w:w w:val="100"/>
          <w:sz w:val="32"/>
          <w:szCs w:val="32"/>
        </w:rPr>
        <w:t>事故发生后，按照区政府领导的指示要求，依据《中华人民共和国安全生产法》和《生产安全事故报告和调查处理条例》（国务院令第493</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号）等有关法律法规的规定，成立了由区应急管理局局长李志实任组长，区纪委监委、区总工会、市公安局北林分局、区应急管理局</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区农村能源站</w:t>
      </w:r>
      <w:r>
        <w:rPr>
          <w:rFonts w:hint="eastAsia" w:ascii="仿宋" w:hAnsi="仿宋" w:eastAsia="仿宋" w:cs="仿宋"/>
          <w:b w:val="0"/>
          <w:i w:val="0"/>
          <w:caps w:val="0"/>
          <w:spacing w:val="0"/>
          <w:w w:val="100"/>
          <w:sz w:val="32"/>
          <w:szCs w:val="32"/>
        </w:rPr>
        <w:t>等有关部门负责同志组成的</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bCs w:val="0"/>
          <w:i w:val="0"/>
          <w:caps w:val="0"/>
          <w:spacing w:val="0"/>
          <w:w w:val="100"/>
          <w:sz w:val="32"/>
          <w:szCs w:val="32"/>
          <w:lang w:val="en-US" w:eastAsia="zh-CN"/>
        </w:rPr>
        <w:t>“2.18”一般机械伤害事故调查组</w:t>
      </w:r>
      <w:r>
        <w:rPr>
          <w:rFonts w:hint="eastAsia" w:ascii="仿宋" w:hAnsi="仿宋" w:eastAsia="仿宋" w:cs="仿宋"/>
          <w:b w:val="0"/>
          <w:i w:val="0"/>
          <w:caps w:val="0"/>
          <w:spacing w:val="0"/>
          <w:w w:val="100"/>
          <w:sz w:val="32"/>
          <w:szCs w:val="32"/>
        </w:rPr>
        <w:t>，开展事故调查工作，查明事故原因，总结事故教训。事故调查组邀请了区检察院派员参加了事故调查工作。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事故调查组按照“四不放过”和“科学严谨、依法依规、实事求是、注重实效”的原则，通过现场勘验、调查取证、专家论证，查明了事故发生的原因、经过、人员伤亡和直接经济损失情况，认定了事故的性质和责任，提出了对相关责任人和责任单位的处理建议，并针对事故原因及暴露的突出问题，提出了事故防范整改措施建议。现将有关情况报告如下：</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rPr>
        <w:t>一、</w:t>
      </w:r>
      <w:r>
        <w:rPr>
          <w:rFonts w:hint="eastAsia" w:ascii="仿宋" w:hAnsi="仿宋" w:eastAsia="仿宋" w:cs="仿宋"/>
          <w:b w:val="0"/>
          <w:i w:val="0"/>
          <w:caps w:val="0"/>
          <w:spacing w:val="0"/>
          <w:w w:val="100"/>
          <w:sz w:val="32"/>
          <w:szCs w:val="32"/>
          <w:lang w:val="en-US" w:eastAsia="zh-CN"/>
        </w:rPr>
        <w:t>基本情况</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eastAsia="zh-CN"/>
        </w:rPr>
        <w:t>（</w:t>
      </w:r>
      <w:r>
        <w:rPr>
          <w:rFonts w:hint="eastAsia" w:ascii="仿宋" w:hAnsi="仿宋" w:eastAsia="仿宋" w:cs="仿宋"/>
          <w:b/>
          <w:bCs/>
          <w:i w:val="0"/>
          <w:caps w:val="0"/>
          <w:spacing w:val="0"/>
          <w:w w:val="100"/>
          <w:sz w:val="32"/>
          <w:szCs w:val="32"/>
          <w:lang w:val="en-US" w:eastAsia="zh-CN"/>
        </w:rPr>
        <w:t>一</w:t>
      </w:r>
      <w:r>
        <w:rPr>
          <w:rFonts w:hint="eastAsia" w:ascii="仿宋" w:hAnsi="仿宋" w:eastAsia="仿宋" w:cs="仿宋"/>
          <w:b/>
          <w:bCs/>
          <w:i w:val="0"/>
          <w:caps w:val="0"/>
          <w:spacing w:val="0"/>
          <w:w w:val="100"/>
          <w:sz w:val="32"/>
          <w:szCs w:val="32"/>
          <w:lang w:eastAsia="zh-CN"/>
        </w:rPr>
        <w:t>）</w:t>
      </w:r>
      <w:r>
        <w:rPr>
          <w:rFonts w:hint="eastAsia" w:ascii="仿宋" w:hAnsi="仿宋" w:eastAsia="仿宋" w:cs="仿宋"/>
          <w:b w:val="0"/>
          <w:i w:val="0"/>
          <w:caps w:val="0"/>
          <w:spacing w:val="0"/>
          <w:w w:val="100"/>
          <w:sz w:val="32"/>
          <w:szCs w:val="32"/>
        </w:rPr>
        <w:t>事故发生单位概况</w:t>
      </w:r>
    </w:p>
    <w:p>
      <w:pPr>
        <w:snapToGrid/>
        <w:spacing w:before="0" w:beforeAutospacing="0" w:after="0" w:afterAutospacing="0" w:line="560" w:lineRule="exact"/>
        <w:ind w:firstLine="640" w:firstLineChars="200"/>
        <w:jc w:val="both"/>
        <w:textAlignment w:val="baseline"/>
        <w:rPr>
          <w:rStyle w:val="6"/>
          <w:rFonts w:hint="eastAsia" w:ascii="Times New Roman" w:hAnsi="Times New Roman" w:eastAsia="仿宋_GB2312"/>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sz w:val="32"/>
          <w:szCs w:val="32"/>
          <w:lang w:val="en-US" w:eastAsia="zh-CN"/>
        </w:rPr>
        <w:t>事故发生单位：</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主要负责人：王克诚</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组成形式</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个人经营</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注册日期：2022年09月09日</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地址：</w:t>
      </w:r>
      <w:r>
        <w:rPr>
          <w:rFonts w:hint="eastAsia" w:ascii="仿宋" w:hAnsi="仿宋" w:eastAsia="仿宋" w:cs="仿宋"/>
          <w:b w:val="0"/>
          <w:i w:val="0"/>
          <w:caps w:val="0"/>
          <w:spacing w:val="0"/>
          <w:w w:val="100"/>
          <w:sz w:val="32"/>
          <w:szCs w:val="32"/>
          <w:lang w:val="en-US" w:eastAsia="zh-CN"/>
        </w:rPr>
        <w:t>绥化市北林区新华乡三发村二组</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现经营地址：绥化市北林区东津镇原福兴村小学</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经营范围：</w:t>
      </w:r>
      <w:r>
        <w:rPr>
          <w:rFonts w:hint="eastAsia" w:ascii="仿宋" w:hAnsi="仿宋" w:eastAsia="仿宋" w:cs="仿宋"/>
          <w:b w:val="0"/>
          <w:i w:val="0"/>
          <w:caps w:val="0"/>
          <w:spacing w:val="0"/>
          <w:w w:val="100"/>
          <w:sz w:val="32"/>
          <w:szCs w:val="32"/>
          <w:lang w:val="en-US" w:eastAsia="zh-CN"/>
        </w:rPr>
        <w:t>生物质成型燃料销售；农作物秸秆处理及加工利用服务</w:t>
      </w:r>
      <w:r>
        <w:rPr>
          <w:rFonts w:hint="eastAsia" w:ascii="仿宋" w:hAnsi="仿宋" w:eastAsia="仿宋" w:cs="仿宋"/>
          <w:b w:val="0"/>
          <w:i w:val="0"/>
          <w:caps w:val="0"/>
          <w:spacing w:val="0"/>
          <w:w w:val="100"/>
          <w:sz w:val="32"/>
          <w:szCs w:val="32"/>
        </w:rPr>
        <w:t>等</w:t>
      </w:r>
      <w:r>
        <w:rPr>
          <w:rFonts w:hint="eastAsia" w:ascii="仿宋" w:hAnsi="仿宋" w:eastAsia="仿宋" w:cs="仿宋"/>
          <w:b w:val="0"/>
          <w:i w:val="0"/>
          <w:caps w:val="0"/>
          <w:spacing w:val="0"/>
          <w:w w:val="100"/>
          <w:sz w:val="32"/>
          <w:szCs w:val="32"/>
          <w:lang w:eastAsia="zh-CN"/>
        </w:rPr>
        <w:t>。</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加工工艺：将原料秸秆粉碎，通过滚筛、输送机运至秸秆压块机内，经过压块机挤压高温定型，生产秸秆颗粒出售。</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发生事故的机械设备为庆安县中利福民机械制造有限责任公司生产的11JH—32A型秸秆压块机，高0.9厘米、直径1.33米、距离地面2.1米。</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该企业现有主要负责人（投资人）1人；工人12名；工人分两班运转，每班6人，24小时生产；交接班时间为每天早06时。</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（二）</w:t>
      </w:r>
      <w:r>
        <w:rPr>
          <w:rFonts w:hint="eastAsia" w:ascii="仿宋" w:hAnsi="仿宋" w:eastAsia="仿宋" w:cs="仿宋"/>
          <w:b/>
          <w:bCs/>
          <w:i w:val="0"/>
          <w:caps w:val="0"/>
          <w:spacing w:val="0"/>
          <w:w w:val="100"/>
          <w:sz w:val="32"/>
          <w:szCs w:val="32"/>
        </w:rPr>
        <w:t>、</w:t>
      </w:r>
      <w:r>
        <w:rPr>
          <w:rFonts w:hint="eastAsia" w:ascii="仿宋" w:hAnsi="仿宋" w:eastAsia="仿宋" w:cs="仿宋"/>
          <w:b w:val="0"/>
          <w:i w:val="0"/>
          <w:caps w:val="0"/>
          <w:spacing w:val="0"/>
          <w:w w:val="100"/>
          <w:sz w:val="32"/>
          <w:szCs w:val="32"/>
        </w:rPr>
        <w:t>事故概况</w:t>
      </w:r>
    </w:p>
    <w:p>
      <w:pPr>
        <w:snapToGrid/>
        <w:spacing w:before="0" w:beforeAutospacing="0" w:after="0" w:afterAutospacing="0" w:line="560" w:lineRule="exact"/>
        <w:ind w:firstLine="640" w:firstLineChars="200"/>
        <w:jc w:val="both"/>
        <w:textAlignment w:val="baseline"/>
        <w:rPr>
          <w:rStyle w:val="6"/>
          <w:rFonts w:hint="default" w:ascii="Times New Roman" w:hAnsi="Times New Roman" w:eastAsia="仿宋_GB2312"/>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sz w:val="32"/>
          <w:szCs w:val="32"/>
        </w:rPr>
        <w:t>事故发生地点：</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生产车间秸秆压块机预料桶</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事故发生时间：202</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年</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18</w:t>
      </w:r>
      <w:r>
        <w:rPr>
          <w:rFonts w:hint="eastAsia" w:ascii="仿宋" w:hAnsi="仿宋" w:eastAsia="仿宋" w:cs="仿宋"/>
          <w:b w:val="0"/>
          <w:i w:val="0"/>
          <w:caps w:val="0"/>
          <w:spacing w:val="0"/>
          <w:w w:val="100"/>
          <w:sz w:val="32"/>
          <w:szCs w:val="32"/>
        </w:rPr>
        <w:t>日</w:t>
      </w:r>
      <w:r>
        <w:rPr>
          <w:rFonts w:hint="eastAsia" w:ascii="仿宋" w:hAnsi="仿宋" w:eastAsia="仿宋" w:cs="仿宋"/>
          <w:b w:val="0"/>
          <w:i w:val="0"/>
          <w:caps w:val="0"/>
          <w:spacing w:val="0"/>
          <w:w w:val="100"/>
          <w:sz w:val="32"/>
          <w:szCs w:val="32"/>
          <w:lang w:val="en-US" w:eastAsia="zh-CN"/>
        </w:rPr>
        <w:t>06</w:t>
      </w:r>
      <w:r>
        <w:rPr>
          <w:rFonts w:hint="eastAsia" w:ascii="仿宋" w:hAnsi="仿宋" w:eastAsia="仿宋" w:cs="仿宋"/>
          <w:b w:val="0"/>
          <w:i w:val="0"/>
          <w:caps w:val="0"/>
          <w:spacing w:val="0"/>
          <w:w w:val="100"/>
          <w:sz w:val="32"/>
          <w:szCs w:val="32"/>
        </w:rPr>
        <w:t>时</w:t>
      </w:r>
      <w:r>
        <w:rPr>
          <w:rFonts w:hint="eastAsia" w:ascii="仿宋" w:hAnsi="仿宋" w:eastAsia="仿宋" w:cs="仿宋"/>
          <w:b w:val="0"/>
          <w:i w:val="0"/>
          <w:caps w:val="0"/>
          <w:spacing w:val="0"/>
          <w:w w:val="100"/>
          <w:sz w:val="32"/>
          <w:szCs w:val="32"/>
          <w:lang w:val="en-US" w:eastAsia="zh-CN"/>
        </w:rPr>
        <w:t>20</w:t>
      </w:r>
      <w:r>
        <w:rPr>
          <w:rFonts w:hint="eastAsia" w:ascii="仿宋" w:hAnsi="仿宋" w:eastAsia="仿宋" w:cs="仿宋"/>
          <w:b w:val="0"/>
          <w:i w:val="0"/>
          <w:caps w:val="0"/>
          <w:spacing w:val="0"/>
          <w:w w:val="100"/>
          <w:sz w:val="32"/>
          <w:szCs w:val="32"/>
        </w:rPr>
        <w:t>左右</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事故类别：</w:t>
      </w:r>
      <w:r>
        <w:rPr>
          <w:rFonts w:hint="eastAsia" w:ascii="仿宋" w:hAnsi="仿宋" w:eastAsia="仿宋" w:cs="仿宋"/>
          <w:b w:val="0"/>
          <w:i w:val="0"/>
          <w:caps w:val="0"/>
          <w:spacing w:val="0"/>
          <w:w w:val="100"/>
          <w:sz w:val="32"/>
          <w:szCs w:val="32"/>
          <w:lang w:val="en-US" w:eastAsia="zh-CN"/>
        </w:rPr>
        <w:t xml:space="preserve">机械伤害  </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事故等级：一般事故</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事故损失工作日总天数：6000天</w:t>
      </w:r>
    </w:p>
    <w:p>
      <w:pPr>
        <w:numPr>
          <w:ilvl w:val="0"/>
          <w:numId w:val="0"/>
        </w:numPr>
        <w:snapToGrid/>
        <w:spacing w:before="0" w:beforeAutospacing="0" w:after="0" w:afterAutospacing="0" w:line="560" w:lineRule="exact"/>
        <w:ind w:firstLine="643" w:firstLineChars="200"/>
        <w:jc w:val="both"/>
        <w:textAlignment w:val="baseline"/>
        <w:rPr>
          <w:rFonts w:hint="eastAsia" w:ascii="宋体" w:hAnsi="宋体" w:eastAsia="宋体" w:cs="宋体"/>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rPr>
        <w:t>事故造成的人员伤亡和直接经济损失</w:t>
      </w:r>
    </w:p>
    <w:p>
      <w:pPr>
        <w:numPr>
          <w:ilvl w:val="0"/>
          <w:numId w:val="0"/>
        </w:numP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死亡1人；死者姓名：</w:t>
      </w:r>
      <w:r>
        <w:rPr>
          <w:rFonts w:hint="eastAsia" w:ascii="仿宋" w:hAnsi="仿宋" w:eastAsia="仿宋" w:cs="仿宋"/>
          <w:b w:val="0"/>
          <w:i w:val="0"/>
          <w:caps w:val="0"/>
          <w:spacing w:val="0"/>
          <w:w w:val="100"/>
          <w:sz w:val="32"/>
          <w:szCs w:val="32"/>
          <w:lang w:val="en-US" w:eastAsia="zh-CN"/>
        </w:rPr>
        <w:t>谭建贺</w:t>
      </w:r>
      <w:r>
        <w:rPr>
          <w:rFonts w:hint="eastAsia" w:ascii="仿宋" w:hAnsi="仿宋" w:eastAsia="仿宋" w:cs="仿宋"/>
          <w:b w:val="0"/>
          <w:i w:val="0"/>
          <w:caps w:val="0"/>
          <w:spacing w:val="0"/>
          <w:w w:val="100"/>
          <w:sz w:val="32"/>
          <w:szCs w:val="32"/>
        </w:rPr>
        <w:t>； 性别：</w:t>
      </w:r>
      <w:r>
        <w:rPr>
          <w:rFonts w:hint="eastAsia" w:ascii="仿宋" w:hAnsi="仿宋" w:eastAsia="仿宋" w:cs="仿宋"/>
          <w:b w:val="0"/>
          <w:i w:val="0"/>
          <w:caps w:val="0"/>
          <w:spacing w:val="0"/>
          <w:w w:val="100"/>
          <w:sz w:val="32"/>
          <w:szCs w:val="32"/>
          <w:lang w:val="en-US" w:eastAsia="zh-CN"/>
        </w:rPr>
        <w:t>男</w:t>
      </w:r>
      <w:r>
        <w:rPr>
          <w:rFonts w:hint="eastAsia" w:ascii="仿宋" w:hAnsi="仿宋" w:eastAsia="仿宋" w:cs="仿宋"/>
          <w:b w:val="0"/>
          <w:i w:val="0"/>
          <w:caps w:val="0"/>
          <w:spacing w:val="0"/>
          <w:w w:val="100"/>
          <w:sz w:val="32"/>
          <w:szCs w:val="32"/>
        </w:rPr>
        <w:t xml:space="preserve"> ；年龄：</w:t>
      </w:r>
      <w:r>
        <w:rPr>
          <w:rFonts w:hint="eastAsia" w:ascii="仿宋" w:hAnsi="仿宋" w:eastAsia="仿宋" w:cs="仿宋"/>
          <w:b w:val="0"/>
          <w:i w:val="0"/>
          <w:caps w:val="0"/>
          <w:spacing w:val="0"/>
          <w:w w:val="100"/>
          <w:sz w:val="32"/>
          <w:szCs w:val="32"/>
          <w:lang w:val="en-US" w:eastAsia="zh-CN"/>
        </w:rPr>
        <w:t>34</w:t>
      </w:r>
      <w:r>
        <w:rPr>
          <w:rFonts w:hint="eastAsia" w:ascii="仿宋" w:hAnsi="仿宋" w:eastAsia="仿宋" w:cs="仿宋"/>
          <w:b w:val="0"/>
          <w:i w:val="0"/>
          <w:caps w:val="0"/>
          <w:spacing w:val="0"/>
          <w:w w:val="100"/>
          <w:sz w:val="32"/>
          <w:szCs w:val="32"/>
        </w:rPr>
        <w:t>岁 ；户籍：黑龙江绥化市</w:t>
      </w:r>
      <w:r>
        <w:rPr>
          <w:rFonts w:hint="eastAsia" w:ascii="仿宋" w:hAnsi="仿宋" w:eastAsia="仿宋" w:cs="仿宋"/>
          <w:b w:val="0"/>
          <w:i w:val="0"/>
          <w:caps w:val="0"/>
          <w:spacing w:val="0"/>
          <w:w w:val="100"/>
          <w:sz w:val="32"/>
          <w:szCs w:val="32"/>
          <w:lang w:val="en-US" w:eastAsia="zh-CN"/>
        </w:rPr>
        <w:t>宝山镇新立村9组19号。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720"/>
        <w:gridCol w:w="720"/>
        <w:gridCol w:w="1080"/>
        <w:gridCol w:w="1080"/>
        <w:gridCol w:w="129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姓名</w:t>
            </w:r>
          </w:p>
        </w:tc>
        <w:tc>
          <w:tcPr>
            <w:tcW w:w="54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性别</w:t>
            </w:r>
          </w:p>
        </w:tc>
        <w:tc>
          <w:tcPr>
            <w:tcW w:w="72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年龄</w:t>
            </w:r>
          </w:p>
        </w:tc>
        <w:tc>
          <w:tcPr>
            <w:tcW w:w="72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文化程度</w:t>
            </w:r>
          </w:p>
        </w:tc>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用工形式</w:t>
            </w:r>
          </w:p>
        </w:tc>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工种</w:t>
            </w:r>
          </w:p>
        </w:tc>
        <w:tc>
          <w:tcPr>
            <w:tcW w:w="1298"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本工种工龄</w:t>
            </w:r>
          </w:p>
        </w:tc>
        <w:tc>
          <w:tcPr>
            <w:tcW w:w="215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安全教育情况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ind w:firstLine="320" w:firstLineChars="1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谭</w:t>
            </w:r>
          </w:p>
          <w:p>
            <w:pPr>
              <w:snapToGrid/>
              <w:spacing w:before="0" w:beforeAutospacing="0" w:after="0" w:afterAutospacing="0" w:line="560" w:lineRule="exact"/>
              <w:ind w:firstLine="320" w:firstLineChars="1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建</w:t>
            </w:r>
          </w:p>
          <w:p>
            <w:pPr>
              <w:snapToGrid/>
              <w:spacing w:before="0" w:beforeAutospacing="0" w:after="0" w:afterAutospacing="0" w:line="560" w:lineRule="exact"/>
              <w:ind w:firstLine="320" w:firstLineChars="1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贺</w:t>
            </w:r>
          </w:p>
        </w:tc>
        <w:tc>
          <w:tcPr>
            <w:tcW w:w="54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男</w:t>
            </w:r>
          </w:p>
        </w:tc>
        <w:tc>
          <w:tcPr>
            <w:tcW w:w="72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34</w:t>
            </w:r>
          </w:p>
        </w:tc>
        <w:tc>
          <w:tcPr>
            <w:tcW w:w="72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初中</w:t>
            </w:r>
          </w:p>
        </w:tc>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无劳动合</w:t>
            </w: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同</w:t>
            </w:r>
          </w:p>
        </w:tc>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设备操作工</w:t>
            </w:r>
          </w:p>
        </w:tc>
        <w:tc>
          <w:tcPr>
            <w:tcW w:w="1298"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年</w:t>
            </w:r>
          </w:p>
        </w:tc>
        <w:tc>
          <w:tcPr>
            <w:tcW w:w="215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受害</w:t>
            </w:r>
          </w:p>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部位</w:t>
            </w:r>
          </w:p>
        </w:tc>
        <w:tc>
          <w:tcPr>
            <w:tcW w:w="1260" w:type="dxa"/>
            <w:gridSpan w:val="2"/>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受伤性质</w:t>
            </w:r>
          </w:p>
        </w:tc>
        <w:tc>
          <w:tcPr>
            <w:tcW w:w="1800" w:type="dxa"/>
            <w:gridSpan w:val="2"/>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损失工作日</w:t>
            </w:r>
          </w:p>
        </w:tc>
        <w:tc>
          <w:tcPr>
            <w:tcW w:w="4528" w:type="dxa"/>
            <w:gridSpan w:val="3"/>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籍　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80" w:type="dxa"/>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头部</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双臂</w:t>
            </w:r>
          </w:p>
        </w:tc>
        <w:tc>
          <w:tcPr>
            <w:tcW w:w="1260" w:type="dxa"/>
            <w:gridSpan w:val="2"/>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死亡</w:t>
            </w:r>
          </w:p>
        </w:tc>
        <w:tc>
          <w:tcPr>
            <w:tcW w:w="1800" w:type="dxa"/>
            <w:gridSpan w:val="2"/>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6000</w:t>
            </w:r>
          </w:p>
        </w:tc>
        <w:tc>
          <w:tcPr>
            <w:tcW w:w="4528" w:type="dxa"/>
            <w:gridSpan w:val="3"/>
            <w:tcBorders>
              <w:top w:val="single" w:color="auto" w:sz="4" w:space="0"/>
              <w:left w:val="single" w:color="auto" w:sz="4" w:space="0"/>
              <w:bottom w:val="single" w:color="auto" w:sz="4" w:space="0"/>
              <w:right w:val="single" w:color="auto" w:sz="4" w:space="0"/>
            </w:tcBorders>
            <w:noWrap/>
          </w:tcPr>
          <w:p>
            <w:pPr>
              <w:snapToGrid/>
              <w:spacing w:before="0" w:beforeAutospacing="0" w:after="0" w:afterAutospacing="0" w:line="560" w:lineRule="exact"/>
              <w:ind w:firstLine="1280" w:firstLineChars="4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黑龙江绥化市</w:t>
            </w:r>
          </w:p>
        </w:tc>
      </w:tr>
    </w:tbl>
    <w:p>
      <w:pPr>
        <w:numPr>
          <w:ilvl w:val="0"/>
          <w:numId w:val="0"/>
        </w:numPr>
        <w:snapToGrid/>
        <w:spacing w:before="0" w:beforeAutospacing="0" w:after="0" w:afterAutospacing="0" w:line="560" w:lineRule="exact"/>
        <w:ind w:firstLine="640" w:firstLineChars="200"/>
        <w:jc w:val="both"/>
        <w:textAlignment w:val="baseline"/>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事故直接经济损失：150万元</w:t>
      </w:r>
    </w:p>
    <w:p>
      <w:pPr>
        <w:numPr>
          <w:ilvl w:val="0"/>
          <w:numId w:val="0"/>
        </w:numPr>
        <w:snapToGrid/>
        <w:spacing w:before="0" w:beforeAutospacing="0" w:after="0" w:afterAutospacing="0" w:line="560" w:lineRule="exact"/>
        <w:ind w:firstLine="643" w:firstLineChars="200"/>
        <w:jc w:val="both"/>
        <w:textAlignment w:val="baseline"/>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三、</w:t>
      </w:r>
      <w:r>
        <w:rPr>
          <w:rFonts w:hint="eastAsia" w:ascii="仿宋" w:hAnsi="仿宋" w:eastAsia="仿宋" w:cs="仿宋"/>
          <w:i w:val="0"/>
          <w:iCs w:val="0"/>
          <w:caps w:val="0"/>
          <w:color w:val="000000"/>
          <w:spacing w:val="0"/>
          <w:sz w:val="32"/>
          <w:szCs w:val="32"/>
          <w:shd w:val="clear" w:fill="FFFFFF"/>
        </w:rPr>
        <w:t>事故发生经过和事故救援情况</w:t>
      </w:r>
    </w:p>
    <w:p>
      <w:pPr>
        <w:numPr>
          <w:ilvl w:val="0"/>
          <w:numId w:val="0"/>
        </w:numPr>
        <w:snapToGrid/>
        <w:spacing w:before="0" w:beforeAutospacing="0" w:after="0" w:afterAutospacing="0" w:line="560" w:lineRule="exact"/>
        <w:ind w:firstLine="640" w:firstLineChars="200"/>
        <w:jc w:val="both"/>
        <w:textAlignment w:val="baseline"/>
        <w:rPr>
          <w:rStyle w:val="6"/>
          <w:rFonts w:hint="eastAsia" w:eastAsia="仿宋_GB2312"/>
          <w:b w:val="0"/>
          <w:i w:val="0"/>
          <w:caps w:val="0"/>
          <w:spacing w:val="0"/>
          <w:w w:val="100"/>
          <w:kern w:val="2"/>
          <w:sz w:val="32"/>
          <w:szCs w:val="32"/>
          <w:lang w:val="en-US" w:eastAsia="zh-CN" w:bidi="ar-SA"/>
        </w:rPr>
      </w:pPr>
      <w:r>
        <w:rPr>
          <w:rFonts w:hint="eastAsia" w:ascii="仿宋" w:hAnsi="仿宋" w:eastAsia="仿宋" w:cs="仿宋"/>
          <w:kern w:val="2"/>
          <w:sz w:val="32"/>
          <w:szCs w:val="32"/>
          <w:lang w:val="en-US" w:eastAsia="zh-CN" w:bidi="ar-SA"/>
        </w:rPr>
        <w:t>2023年2月18日上午06时00分左右，</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生产车间内秸秆压块机控制台操作工谭建贺等6名工人准备下班，谭建贺关闭压块机时感觉压块机有异响，便在其他5人走后，独自进入到压块机的预料桶内，准备检修一下，此时、前来交接班的工人孙成志走了过来，谭建贺在压块机上喊孙成志给拿工具，孙成志拿好工具也上到压块机上，谭建贺进入到压块机预料桶内，孙成志在预料桶外，二人一起修理机器，6点20分左右，另一名压块机控制台操作工朱延军赶来找谭建贺交接班，进入到车间内没有看见谭建贺，喊了几声谭建贺的名字也没人答应，朱延军误认为谭建贺已经去吃饭了，也没有到压块机附近检查，便自行启动压块机准备生产，刚一启动，就听见压块机预料桶附近有人高声喊，朱延军便立即关闭了压块机开关，跑到压块机附近听见孙成志边跑边喊出事了，朱延军上到压块机一看，发现谭建贺被压块机预料桶内的滚轮绞住了，人已经失去了意识，而后赶来的众人将谭建贺抬出，但谭建贺已经死亡。</w:t>
      </w:r>
    </w:p>
    <w:p>
      <w:pPr>
        <w:numPr>
          <w:ilvl w:val="0"/>
          <w:numId w:val="0"/>
        </w:numPr>
        <w:snapToGrid/>
        <w:spacing w:before="0" w:beforeAutospacing="0" w:after="0" w:afterAutospacing="0" w:line="560" w:lineRule="exact"/>
        <w:ind w:firstLine="640" w:firstLineChars="200"/>
        <w:jc w:val="both"/>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故发生后，调查人员立即封锁了现场进行勘验工作，并责令该企业立即停止生产，待事故调查完毕，隐患彻底排除并经检查合格后方可继续生产，截至目前，事故发生单位和死者家属已经达成赔偿协议，死者家属对谭建贺的死亡原因无异议。</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四</w:t>
      </w:r>
      <w:r>
        <w:rPr>
          <w:rFonts w:hint="eastAsia" w:ascii="仿宋" w:hAnsi="仿宋" w:eastAsia="仿宋" w:cs="仿宋"/>
          <w:b/>
          <w:bCs/>
          <w:i w:val="0"/>
          <w:caps w:val="0"/>
          <w:spacing w:val="0"/>
          <w:w w:val="100"/>
          <w:sz w:val="32"/>
          <w:szCs w:val="32"/>
        </w:rPr>
        <w:t>、</w:t>
      </w:r>
      <w:r>
        <w:rPr>
          <w:rFonts w:hint="eastAsia" w:ascii="仿宋" w:hAnsi="仿宋" w:eastAsia="仿宋" w:cs="仿宋"/>
          <w:b w:val="0"/>
          <w:i w:val="0"/>
          <w:caps w:val="0"/>
          <w:spacing w:val="0"/>
          <w:w w:val="100"/>
          <w:sz w:val="32"/>
          <w:szCs w:val="32"/>
        </w:rPr>
        <w:t>事故原因分析及事故性质认定</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（一）</w:t>
      </w:r>
      <w:r>
        <w:rPr>
          <w:rFonts w:hint="eastAsia" w:ascii="仿宋" w:hAnsi="仿宋" w:eastAsia="仿宋" w:cs="仿宋"/>
          <w:b w:val="0"/>
          <w:i w:val="0"/>
          <w:caps w:val="0"/>
          <w:spacing w:val="0"/>
          <w:w w:val="100"/>
          <w:sz w:val="32"/>
          <w:szCs w:val="32"/>
        </w:rPr>
        <w:t>事故发生的直接原因</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秸秆压块机控制台操作工朱延军，安全意识淡薄，在没有进行秸秆压块机运行前检查的情况下便启动运行，属于操作不当，</w:t>
      </w:r>
      <w:r>
        <w:rPr>
          <w:rFonts w:hint="eastAsia" w:ascii="仿宋" w:hAnsi="仿宋" w:eastAsia="仿宋" w:cs="仿宋"/>
          <w:b w:val="0"/>
          <w:i w:val="0"/>
          <w:caps w:val="0"/>
          <w:spacing w:val="0"/>
          <w:w w:val="100"/>
          <w:sz w:val="32"/>
          <w:szCs w:val="32"/>
          <w:lang w:val="en-US" w:eastAsia="zh-CN"/>
        </w:rPr>
        <w:t>是导致事故发生的直接原因。</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原因分析：经现场勘验和笔录问询，</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秸秆压块机属于半封闭式机械设备，经常发生小故障，在平时哪个班组遇上便由哪个班组的人员修理，修理时多数都需要进入到压块机预料桶内，由于秸秆压块机距离其控制台</w:t>
      </w:r>
      <w:bookmarkStart w:id="0" w:name="_GoBack"/>
      <w:bookmarkEnd w:id="0"/>
      <w:r>
        <w:rPr>
          <w:rStyle w:val="6"/>
          <w:rFonts w:hint="eastAsia" w:eastAsia="仿宋_GB2312"/>
          <w:b w:val="0"/>
          <w:i w:val="0"/>
          <w:caps w:val="0"/>
          <w:spacing w:val="0"/>
          <w:w w:val="100"/>
          <w:kern w:val="2"/>
          <w:sz w:val="32"/>
          <w:szCs w:val="32"/>
          <w:lang w:val="en-US" w:eastAsia="zh-CN" w:bidi="ar-SA"/>
        </w:rPr>
        <w:t>有20米左右的距离，并且有较大的视野盲区，此时启动压块机便有极大的安全隐患，控制压块机的工人必须到压块机附近进行启动前检查，而朱延军疏忽大意、操作不当导致事故发生</w:t>
      </w:r>
      <w:r>
        <w:rPr>
          <w:rFonts w:hint="eastAsia" w:ascii="仿宋" w:hAnsi="仿宋" w:eastAsia="仿宋" w:cs="仿宋"/>
          <w:b w:val="0"/>
          <w:bCs w:val="0"/>
          <w:i w:val="0"/>
          <w:caps w:val="0"/>
          <w:spacing w:val="0"/>
          <w:w w:val="100"/>
          <w:sz w:val="32"/>
          <w:szCs w:val="32"/>
          <w:lang w:val="en-US" w:eastAsia="zh-CN"/>
        </w:rPr>
        <w:t>。</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（二）</w:t>
      </w:r>
      <w:r>
        <w:rPr>
          <w:rFonts w:hint="eastAsia" w:ascii="仿宋" w:hAnsi="仿宋" w:eastAsia="仿宋" w:cs="仿宋"/>
          <w:b w:val="0"/>
          <w:i w:val="0"/>
          <w:caps w:val="0"/>
          <w:spacing w:val="0"/>
          <w:w w:val="100"/>
          <w:sz w:val="32"/>
          <w:szCs w:val="32"/>
        </w:rPr>
        <w:t>事故的间接原因</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经调查，</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未履行安全生产管理主体责任，没有对从业人员进行安全生产教育培训，致使从业人员安全意识淡薄，对事故隐患的预见、管控能力不足，没有制定安全生产事故隐患排查治理工作机制，导致工人长期养成了忽视安全、违规操作的不良工作习惯，是导致</w:t>
      </w:r>
      <w:r>
        <w:rPr>
          <w:rFonts w:hint="eastAsia" w:ascii="仿宋" w:hAnsi="仿宋" w:eastAsia="仿宋" w:cs="仿宋"/>
          <w:b w:val="0"/>
          <w:i w:val="0"/>
          <w:caps w:val="0"/>
          <w:spacing w:val="0"/>
          <w:w w:val="100"/>
          <w:sz w:val="32"/>
          <w:szCs w:val="32"/>
        </w:rPr>
        <w:t>事故发生的间接原因。</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原因分析：经调查，该企业没有建立任何安全生产内业资料及台账，没有对从业人员进行必要的安全生产教育培训。</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2、</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bCs w:val="0"/>
          <w:i w:val="0"/>
          <w:caps w:val="0"/>
          <w:spacing w:val="0"/>
          <w:w w:val="100"/>
          <w:sz w:val="32"/>
          <w:szCs w:val="32"/>
          <w:lang w:val="en-US" w:eastAsia="zh-CN"/>
        </w:rPr>
        <w:t>主要负责人王克诚未履行生产经营单位主要负责人安全生产管理职责，未组织制定并实施安全生产教育培训计划，未组织建立并落实安全风险分级管控和隐患排查治理双重预防工作机制，未督促、检查本单位的安全生产工作，未及时发现并消除生产安全事故隐患，致使作业工人长期养成不良的工作习惯，导致作业现场存在重大安全隐患，</w:t>
      </w:r>
      <w:r>
        <w:rPr>
          <w:rFonts w:hint="eastAsia" w:ascii="仿宋" w:hAnsi="仿宋" w:eastAsia="仿宋" w:cs="仿宋"/>
          <w:b w:val="0"/>
          <w:i w:val="0"/>
          <w:caps w:val="0"/>
          <w:spacing w:val="0"/>
          <w:w w:val="100"/>
          <w:sz w:val="32"/>
          <w:szCs w:val="32"/>
        </w:rPr>
        <w:t>是导致事故发生的间接原因。</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原因分析：经调查，该企业在日常生产时，王克诚没有安排在成产车间内负责安全管理人员，在机械设备发生小故障时，劳动组织不合理，都是工人自行修理，特别是在秸秆压块机发生故障时，其存在较大的安全隐患，现场也没有负责管理的人员。</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（三）</w:t>
      </w:r>
      <w:r>
        <w:rPr>
          <w:rFonts w:hint="eastAsia" w:ascii="仿宋" w:hAnsi="仿宋" w:eastAsia="仿宋" w:cs="仿宋"/>
          <w:b w:val="0"/>
          <w:i w:val="0"/>
          <w:caps w:val="0"/>
          <w:spacing w:val="0"/>
          <w:w w:val="100"/>
          <w:sz w:val="32"/>
          <w:szCs w:val="32"/>
        </w:rPr>
        <w:t>事故性质</w:t>
      </w:r>
    </w:p>
    <w:p>
      <w:pPr>
        <w:snapToGrid/>
        <w:spacing w:before="0" w:beforeAutospacing="0" w:after="0" w:afterAutospacing="0" w:line="240" w:lineRule="auto"/>
        <w:ind w:firstLine="640" w:firstLineChars="200"/>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rPr>
        <w:t>调查组认定，</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bCs w:val="0"/>
          <w:i w:val="0"/>
          <w:caps w:val="0"/>
          <w:spacing w:val="0"/>
          <w:w w:val="100"/>
          <w:sz w:val="32"/>
          <w:szCs w:val="32"/>
          <w:lang w:val="en-US" w:eastAsia="zh-CN"/>
        </w:rPr>
        <w:t>“2.18”一般机械伤害事故</w:t>
      </w:r>
      <w:r>
        <w:rPr>
          <w:rFonts w:hint="eastAsia" w:ascii="仿宋" w:hAnsi="仿宋" w:eastAsia="仿宋" w:cs="仿宋"/>
          <w:b w:val="0"/>
          <w:i w:val="0"/>
          <w:caps w:val="0"/>
          <w:spacing w:val="0"/>
          <w:w w:val="100"/>
          <w:sz w:val="32"/>
          <w:szCs w:val="32"/>
        </w:rPr>
        <w:t>是一起</w:t>
      </w:r>
      <w:r>
        <w:rPr>
          <w:rFonts w:hint="eastAsia" w:ascii="仿宋" w:hAnsi="仿宋" w:eastAsia="仿宋" w:cs="仿宋"/>
          <w:b w:val="0"/>
          <w:i w:val="0"/>
          <w:caps w:val="0"/>
          <w:spacing w:val="0"/>
          <w:w w:val="100"/>
          <w:sz w:val="32"/>
          <w:szCs w:val="32"/>
          <w:lang w:val="en-US" w:eastAsia="zh-CN"/>
        </w:rPr>
        <w:t>生产经营单位安全培训不到位、主要负责人人员未履职尽责、作业人员安全意识淡薄、操作不当导致的</w:t>
      </w:r>
      <w:r>
        <w:rPr>
          <w:rFonts w:hint="eastAsia" w:ascii="仿宋" w:hAnsi="仿宋" w:eastAsia="仿宋" w:cs="仿宋"/>
          <w:b w:val="0"/>
          <w:i w:val="0"/>
          <w:caps w:val="0"/>
          <w:spacing w:val="0"/>
          <w:w w:val="100"/>
          <w:sz w:val="32"/>
          <w:szCs w:val="32"/>
        </w:rPr>
        <w:t>生产安全责任事故。</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五</w:t>
      </w:r>
      <w:r>
        <w:rPr>
          <w:rFonts w:hint="eastAsia" w:ascii="仿宋" w:hAnsi="仿宋" w:eastAsia="仿宋" w:cs="仿宋"/>
          <w:b/>
          <w:bCs/>
          <w:i w:val="0"/>
          <w:caps w:val="0"/>
          <w:spacing w:val="0"/>
          <w:w w:val="100"/>
          <w:sz w:val="32"/>
          <w:szCs w:val="32"/>
        </w:rPr>
        <w:t>、</w:t>
      </w:r>
      <w:r>
        <w:rPr>
          <w:rFonts w:hint="eastAsia" w:ascii="仿宋" w:hAnsi="仿宋" w:eastAsia="仿宋" w:cs="仿宋"/>
          <w:b w:val="0"/>
          <w:i w:val="0"/>
          <w:caps w:val="0"/>
          <w:spacing w:val="0"/>
          <w:w w:val="100"/>
          <w:sz w:val="32"/>
          <w:szCs w:val="32"/>
        </w:rPr>
        <w:t>事故的责任认定和对事故相关责任单位及人员的处理建议</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（一）</w:t>
      </w:r>
      <w:r>
        <w:rPr>
          <w:rFonts w:hint="eastAsia" w:ascii="仿宋" w:hAnsi="仿宋" w:eastAsia="仿宋" w:cs="仿宋"/>
          <w:b w:val="0"/>
          <w:i w:val="0"/>
          <w:caps w:val="0"/>
          <w:spacing w:val="0"/>
          <w:w w:val="100"/>
          <w:sz w:val="32"/>
          <w:szCs w:val="32"/>
        </w:rPr>
        <w:t>责任分析</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秸秆压块机控制台操作工朱延军，安全意识淡薄，在没有进行秸秆压块机运行前检查的情况下便启动运行，属于操作不当，</w:t>
      </w:r>
      <w:r>
        <w:rPr>
          <w:rFonts w:hint="eastAsia" w:ascii="仿宋" w:hAnsi="仿宋" w:eastAsia="仿宋" w:cs="仿宋"/>
          <w:b w:val="0"/>
          <w:i w:val="0"/>
          <w:caps w:val="0"/>
          <w:spacing w:val="0"/>
          <w:w w:val="100"/>
          <w:sz w:val="32"/>
          <w:szCs w:val="32"/>
          <w:lang w:val="en-US" w:eastAsia="zh-CN"/>
        </w:rPr>
        <w:t>是导致事故发生的直接原因，</w:t>
      </w:r>
      <w:r>
        <w:rPr>
          <w:rFonts w:hint="eastAsia" w:ascii="仿宋" w:hAnsi="仿宋" w:eastAsia="仿宋" w:cs="仿宋"/>
          <w:b w:val="0"/>
          <w:i w:val="0"/>
          <w:caps w:val="0"/>
          <w:spacing w:val="0"/>
          <w:w w:val="100"/>
          <w:sz w:val="32"/>
          <w:szCs w:val="32"/>
        </w:rPr>
        <w:t>对事故的发生负有</w:t>
      </w:r>
      <w:r>
        <w:rPr>
          <w:rFonts w:hint="eastAsia" w:ascii="仿宋" w:hAnsi="仿宋" w:eastAsia="仿宋" w:cs="仿宋"/>
          <w:b w:val="0"/>
          <w:i w:val="0"/>
          <w:caps w:val="0"/>
          <w:spacing w:val="0"/>
          <w:w w:val="100"/>
          <w:sz w:val="32"/>
          <w:szCs w:val="32"/>
          <w:lang w:val="en-US" w:eastAsia="zh-CN"/>
        </w:rPr>
        <w:t>直接</w:t>
      </w:r>
      <w:r>
        <w:rPr>
          <w:rFonts w:hint="eastAsia" w:ascii="仿宋" w:hAnsi="仿宋" w:eastAsia="仿宋" w:cs="仿宋"/>
          <w:b w:val="0"/>
          <w:i w:val="0"/>
          <w:caps w:val="0"/>
          <w:spacing w:val="0"/>
          <w:w w:val="100"/>
          <w:sz w:val="32"/>
          <w:szCs w:val="32"/>
        </w:rPr>
        <w:t>责任。</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Style w:val="6"/>
          <w:rFonts w:hint="eastAsia" w:eastAsia="仿宋_GB2312"/>
          <w:b w:val="0"/>
          <w:i w:val="0"/>
          <w:caps w:val="0"/>
          <w:spacing w:val="0"/>
          <w:w w:val="100"/>
          <w:kern w:val="2"/>
          <w:sz w:val="32"/>
          <w:szCs w:val="32"/>
          <w:lang w:val="en-US" w:eastAsia="zh-CN" w:bidi="ar-SA"/>
        </w:rPr>
        <w:t>未履行安全生产管理主体责任，没有对从业人员进行安全生产教育培训，致使从业人员安全意识淡薄，对事故隐患的预见、管控能力不足，没有制定安全生产事故隐患排查治理工作机制，导致工人长期养成了忽视安全、违规操作的不良工作习惯，是导致</w:t>
      </w:r>
      <w:r>
        <w:rPr>
          <w:rFonts w:hint="eastAsia" w:ascii="仿宋" w:hAnsi="仿宋" w:eastAsia="仿宋" w:cs="仿宋"/>
          <w:b w:val="0"/>
          <w:i w:val="0"/>
          <w:caps w:val="0"/>
          <w:spacing w:val="0"/>
          <w:w w:val="100"/>
          <w:sz w:val="32"/>
          <w:szCs w:val="32"/>
        </w:rPr>
        <w:t>事故发生的间接原因</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对事故的发生负有责任。</w:t>
      </w:r>
    </w:p>
    <w:p>
      <w:pPr>
        <w:snapToGrid/>
        <w:spacing w:before="0" w:beforeAutospacing="0" w:after="0" w:afterAutospacing="0" w:line="560" w:lineRule="exact"/>
        <w:ind w:firstLine="640" w:firstLineChars="200"/>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3、</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bCs w:val="0"/>
          <w:i w:val="0"/>
          <w:caps w:val="0"/>
          <w:spacing w:val="0"/>
          <w:w w:val="100"/>
          <w:sz w:val="32"/>
          <w:szCs w:val="32"/>
          <w:lang w:val="en-US" w:eastAsia="zh-CN"/>
        </w:rPr>
        <w:t>主要负责人王克诚未履行生产经营单位主要负责人安全生产管理职责，未组织制定并实施安全生产教育培训计划，未组织建立并落实安全风险分级管控和隐患排查治理双重预防工作机制，未督促、检查本单位的安全生产工作，未及时发现并消除生产安全事故隐患，致使作业工人长期养成不良的工作习惯，导致作业现场存在重大安全隐患，</w:t>
      </w:r>
      <w:r>
        <w:rPr>
          <w:rFonts w:hint="eastAsia" w:ascii="仿宋" w:hAnsi="仿宋" w:eastAsia="仿宋" w:cs="仿宋"/>
          <w:b w:val="0"/>
          <w:i w:val="0"/>
          <w:caps w:val="0"/>
          <w:spacing w:val="0"/>
          <w:w w:val="100"/>
          <w:sz w:val="32"/>
          <w:szCs w:val="32"/>
        </w:rPr>
        <w:t>是导致事故发生的间接原因</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对事故发生负有领导责任、管理责任。</w:t>
      </w:r>
    </w:p>
    <w:p>
      <w:pPr>
        <w:snapToGrid/>
        <w:spacing w:before="0" w:beforeAutospacing="0" w:after="0" w:afterAutospacing="0" w:line="560" w:lineRule="exact"/>
        <w:ind w:firstLine="57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（二）</w:t>
      </w:r>
      <w:r>
        <w:rPr>
          <w:rFonts w:hint="eastAsia" w:ascii="仿宋" w:hAnsi="仿宋" w:eastAsia="仿宋" w:cs="仿宋"/>
          <w:b w:val="0"/>
          <w:i w:val="0"/>
          <w:caps w:val="0"/>
          <w:spacing w:val="0"/>
          <w:w w:val="100"/>
          <w:sz w:val="32"/>
          <w:szCs w:val="32"/>
        </w:rPr>
        <w:t>处理建议</w:t>
      </w:r>
    </w:p>
    <w:p>
      <w:pPr>
        <w:snapToGrid/>
        <w:spacing w:before="0" w:beforeAutospacing="0" w:after="0" w:afterAutospacing="0" w:line="560" w:lineRule="exact"/>
        <w:ind w:firstLine="57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w:t>
      </w:r>
      <w:r>
        <w:rPr>
          <w:rFonts w:hint="eastAsia" w:ascii="仿宋" w:hAnsi="仿宋" w:eastAsia="仿宋" w:cs="仿宋"/>
          <w:b w:val="0"/>
          <w:i w:val="0"/>
          <w:caps w:val="0"/>
          <w:spacing w:val="0"/>
          <w:w w:val="100"/>
          <w:sz w:val="32"/>
          <w:szCs w:val="32"/>
          <w:lang w:val="en-US" w:eastAsia="zh-CN"/>
        </w:rPr>
        <w:t>建议绥化市公安局北林分局依法追究事故的直接责任者朱延军的法律责任。</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2</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建议区应急管理局</w:t>
      </w:r>
      <w:r>
        <w:rPr>
          <w:rFonts w:hint="eastAsia" w:ascii="仿宋" w:hAnsi="仿宋" w:eastAsia="仿宋" w:cs="仿宋"/>
          <w:b w:val="0"/>
          <w:i w:val="0"/>
          <w:caps w:val="0"/>
          <w:spacing w:val="0"/>
          <w:w w:val="100"/>
          <w:sz w:val="32"/>
          <w:szCs w:val="32"/>
          <w:lang w:val="en-US" w:eastAsia="zh-CN"/>
        </w:rPr>
        <w:t>依据《中华人民共和国安全生产法》第一百一十四条第一款第一项的规定，给予对事故发生负有责任的</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i w:val="0"/>
          <w:caps w:val="0"/>
          <w:spacing w:val="0"/>
          <w:w w:val="100"/>
          <w:sz w:val="32"/>
          <w:szCs w:val="32"/>
          <w:lang w:val="en-US" w:eastAsia="zh-CN"/>
        </w:rPr>
        <w:t>相应的处罚。</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建议区应急管理局依据《</w:t>
      </w:r>
      <w:r>
        <w:rPr>
          <w:rFonts w:hint="eastAsia" w:ascii="仿宋" w:hAnsi="仿宋" w:eastAsia="仿宋" w:cs="仿宋"/>
          <w:b w:val="0"/>
          <w:bCs/>
          <w:i w:val="0"/>
          <w:caps w:val="0"/>
          <w:spacing w:val="0"/>
          <w:w w:val="100"/>
          <w:sz w:val="32"/>
          <w:szCs w:val="32"/>
        </w:rPr>
        <w:t>中华人民共和国安全生产法</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第九十五条第一款第一项</w:t>
      </w:r>
      <w:r>
        <w:rPr>
          <w:rFonts w:hint="eastAsia" w:ascii="仿宋" w:hAnsi="仿宋" w:eastAsia="仿宋" w:cs="仿宋"/>
          <w:b w:val="0"/>
          <w:i w:val="0"/>
          <w:caps w:val="0"/>
          <w:spacing w:val="0"/>
          <w:w w:val="100"/>
          <w:sz w:val="32"/>
          <w:szCs w:val="32"/>
        </w:rPr>
        <w:t>的规定给予对事故发生负有</w:t>
      </w:r>
      <w:r>
        <w:rPr>
          <w:rFonts w:hint="eastAsia" w:ascii="仿宋" w:hAnsi="仿宋" w:eastAsia="仿宋" w:cs="仿宋"/>
          <w:b w:val="0"/>
          <w:i w:val="0"/>
          <w:caps w:val="0"/>
          <w:spacing w:val="0"/>
          <w:w w:val="100"/>
          <w:sz w:val="32"/>
          <w:szCs w:val="32"/>
          <w:lang w:val="en-US" w:eastAsia="zh-CN"/>
        </w:rPr>
        <w:t>领导</w:t>
      </w:r>
      <w:r>
        <w:rPr>
          <w:rFonts w:hint="eastAsia" w:ascii="仿宋" w:hAnsi="仿宋" w:eastAsia="仿宋" w:cs="仿宋"/>
          <w:b w:val="0"/>
          <w:i w:val="0"/>
          <w:caps w:val="0"/>
          <w:spacing w:val="0"/>
          <w:w w:val="100"/>
          <w:sz w:val="32"/>
          <w:szCs w:val="32"/>
        </w:rPr>
        <w:t>责任</w:t>
      </w:r>
      <w:r>
        <w:rPr>
          <w:rFonts w:hint="eastAsia" w:ascii="仿宋" w:hAnsi="仿宋" w:eastAsia="仿宋" w:cs="仿宋"/>
          <w:b w:val="0"/>
          <w:i w:val="0"/>
          <w:caps w:val="0"/>
          <w:spacing w:val="0"/>
          <w:w w:val="100"/>
          <w:sz w:val="32"/>
          <w:szCs w:val="32"/>
          <w:lang w:eastAsia="zh-CN"/>
        </w:rPr>
        <w:t>的</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bCs w:val="0"/>
          <w:i w:val="0"/>
          <w:caps w:val="0"/>
          <w:spacing w:val="0"/>
          <w:w w:val="100"/>
          <w:sz w:val="32"/>
          <w:szCs w:val="32"/>
          <w:lang w:val="en-US" w:eastAsia="zh-CN"/>
        </w:rPr>
        <w:t>主要负责人</w:t>
      </w:r>
      <w:r>
        <w:rPr>
          <w:rFonts w:hint="eastAsia" w:ascii="仿宋" w:hAnsi="仿宋" w:eastAsia="仿宋" w:cs="仿宋"/>
          <w:b w:val="0"/>
          <w:i w:val="0"/>
          <w:caps w:val="0"/>
          <w:spacing w:val="0"/>
          <w:w w:val="100"/>
          <w:sz w:val="32"/>
          <w:szCs w:val="32"/>
          <w:lang w:val="en-US" w:eastAsia="zh-CN"/>
        </w:rPr>
        <w:t>王克诚</w:t>
      </w:r>
      <w:r>
        <w:rPr>
          <w:rFonts w:hint="eastAsia" w:ascii="仿宋" w:hAnsi="仿宋" w:eastAsia="仿宋" w:cs="仿宋"/>
          <w:b w:val="0"/>
          <w:i w:val="0"/>
          <w:caps w:val="0"/>
          <w:spacing w:val="0"/>
          <w:w w:val="100"/>
          <w:sz w:val="32"/>
          <w:szCs w:val="32"/>
        </w:rPr>
        <w:t>相应</w:t>
      </w:r>
      <w:r>
        <w:rPr>
          <w:rFonts w:hint="eastAsia" w:ascii="仿宋" w:hAnsi="仿宋" w:eastAsia="仿宋" w:cs="仿宋"/>
          <w:b w:val="0"/>
          <w:i w:val="0"/>
          <w:caps w:val="0"/>
          <w:spacing w:val="0"/>
          <w:w w:val="100"/>
          <w:sz w:val="32"/>
          <w:szCs w:val="32"/>
          <w:lang w:eastAsia="zh-CN"/>
        </w:rPr>
        <w:t>的</w:t>
      </w:r>
      <w:r>
        <w:rPr>
          <w:rFonts w:hint="eastAsia" w:ascii="仿宋" w:hAnsi="仿宋" w:eastAsia="仿宋" w:cs="仿宋"/>
          <w:b w:val="0"/>
          <w:i w:val="0"/>
          <w:caps w:val="0"/>
          <w:spacing w:val="0"/>
          <w:w w:val="100"/>
          <w:sz w:val="32"/>
          <w:szCs w:val="32"/>
        </w:rPr>
        <w:t>处罚。</w:t>
      </w:r>
    </w:p>
    <w:p>
      <w:pP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六</w:t>
      </w:r>
      <w:r>
        <w:rPr>
          <w:rFonts w:hint="eastAsia" w:ascii="仿宋" w:hAnsi="仿宋" w:eastAsia="仿宋" w:cs="仿宋"/>
          <w:b/>
          <w:bCs/>
          <w:i w:val="0"/>
          <w:caps w:val="0"/>
          <w:spacing w:val="0"/>
          <w:w w:val="100"/>
          <w:sz w:val="32"/>
          <w:szCs w:val="32"/>
        </w:rPr>
        <w:t>、</w:t>
      </w:r>
      <w:r>
        <w:rPr>
          <w:rFonts w:hint="eastAsia" w:ascii="仿宋" w:hAnsi="仿宋" w:eastAsia="仿宋" w:cs="仿宋"/>
          <w:b w:val="0"/>
          <w:i w:val="0"/>
          <w:caps w:val="0"/>
          <w:spacing w:val="0"/>
          <w:w w:val="100"/>
          <w:sz w:val="32"/>
          <w:szCs w:val="32"/>
        </w:rPr>
        <w:t>事故防范措施建议</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r>
        <w:rPr>
          <w:rFonts w:hint="eastAsia" w:ascii="仿宋" w:hAnsi="仿宋" w:eastAsia="仿宋" w:cs="仿宋"/>
          <w:b w:val="0"/>
          <w:i w:val="0"/>
          <w:caps w:val="0"/>
          <w:spacing w:val="0"/>
          <w:w w:val="100"/>
          <w:sz w:val="32"/>
          <w:szCs w:val="32"/>
        </w:rPr>
        <w:t>要深刻吸取“</w:t>
      </w:r>
      <w:r>
        <w:rPr>
          <w:rFonts w:hint="eastAsia" w:ascii="仿宋" w:hAnsi="仿宋" w:eastAsia="仿宋" w:cs="仿宋"/>
          <w:b w:val="0"/>
          <w:i w:val="0"/>
          <w:caps w:val="0"/>
          <w:spacing w:val="0"/>
          <w:w w:val="100"/>
          <w:sz w:val="32"/>
          <w:szCs w:val="32"/>
          <w:lang w:val="en-US" w:eastAsia="zh-CN"/>
        </w:rPr>
        <w:t>2.18</w:t>
      </w:r>
      <w:r>
        <w:rPr>
          <w:rFonts w:hint="eastAsia" w:ascii="仿宋" w:hAnsi="仿宋" w:eastAsia="仿宋" w:cs="仿宋"/>
          <w:b w:val="0"/>
          <w:i w:val="0"/>
          <w:caps w:val="0"/>
          <w:spacing w:val="0"/>
          <w:w w:val="100"/>
          <w:sz w:val="32"/>
          <w:szCs w:val="32"/>
        </w:rPr>
        <w:t>”事故的沉痛教训，认真</w:t>
      </w:r>
      <w:r>
        <w:rPr>
          <w:rFonts w:hint="eastAsia" w:ascii="仿宋" w:hAnsi="仿宋" w:eastAsia="仿宋" w:cs="仿宋"/>
          <w:b w:val="0"/>
          <w:i w:val="0"/>
          <w:caps w:val="0"/>
          <w:spacing w:val="0"/>
          <w:w w:val="100"/>
          <w:sz w:val="32"/>
          <w:szCs w:val="32"/>
          <w:lang w:val="en-US" w:eastAsia="zh-CN"/>
        </w:rPr>
        <w:t>落实</w:t>
      </w:r>
      <w:r>
        <w:rPr>
          <w:rFonts w:hint="eastAsia" w:ascii="仿宋" w:hAnsi="仿宋" w:eastAsia="仿宋" w:cs="仿宋"/>
          <w:b w:val="0"/>
          <w:i w:val="0"/>
          <w:caps w:val="0"/>
          <w:spacing w:val="0"/>
          <w:w w:val="100"/>
          <w:sz w:val="32"/>
          <w:szCs w:val="32"/>
        </w:rPr>
        <w:t>安全生产主体责任，要认真学习并落实《</w:t>
      </w:r>
      <w:r>
        <w:rPr>
          <w:rFonts w:hint="eastAsia" w:ascii="仿宋" w:hAnsi="仿宋" w:eastAsia="仿宋" w:cs="仿宋"/>
          <w:b w:val="0"/>
          <w:bCs/>
          <w:i w:val="0"/>
          <w:caps w:val="0"/>
          <w:spacing w:val="0"/>
          <w:w w:val="100"/>
          <w:sz w:val="32"/>
          <w:szCs w:val="32"/>
        </w:rPr>
        <w:t>中华人民共和国安全生产法</w:t>
      </w:r>
      <w:r>
        <w:rPr>
          <w:rFonts w:hint="eastAsia" w:ascii="仿宋" w:hAnsi="仿宋" w:eastAsia="仿宋" w:cs="仿宋"/>
          <w:b w:val="0"/>
          <w:bCs/>
          <w:i w:val="0"/>
          <w:caps w:val="0"/>
          <w:spacing w:val="0"/>
          <w:w w:val="100"/>
          <w:sz w:val="32"/>
          <w:szCs w:val="32"/>
          <w:lang w:eastAsia="zh-CN"/>
        </w:rPr>
        <w:t>《</w:t>
      </w:r>
      <w:r>
        <w:rPr>
          <w:rFonts w:hint="eastAsia" w:ascii="仿宋" w:hAnsi="仿宋" w:eastAsia="仿宋" w:cs="仿宋"/>
          <w:b w:val="0"/>
          <w:bCs/>
          <w:i w:val="0"/>
          <w:caps w:val="0"/>
          <w:spacing w:val="0"/>
          <w:w w:val="100"/>
          <w:sz w:val="32"/>
          <w:szCs w:val="32"/>
          <w:lang w:val="en-US" w:eastAsia="zh-CN"/>
        </w:rPr>
        <w:t>黑龙江省安全生产管理条例</w:t>
      </w:r>
      <w:r>
        <w:rPr>
          <w:rFonts w:hint="eastAsia" w:ascii="仿宋" w:hAnsi="仿宋" w:eastAsia="仿宋" w:cs="仿宋"/>
          <w:b w:val="0"/>
          <w:bCs/>
          <w:i w:val="0"/>
          <w:caps w:val="0"/>
          <w:spacing w:val="0"/>
          <w:w w:val="100"/>
          <w:sz w:val="32"/>
          <w:szCs w:val="32"/>
          <w:lang w:eastAsia="zh-CN"/>
        </w:rPr>
        <w:t>》</w:t>
      </w:r>
      <w:r>
        <w:rPr>
          <w:rFonts w:hint="eastAsia" w:ascii="仿宋" w:hAnsi="仿宋" w:eastAsia="仿宋" w:cs="仿宋"/>
          <w:b w:val="0"/>
          <w:i w:val="0"/>
          <w:caps w:val="0"/>
          <w:spacing w:val="0"/>
          <w:w w:val="100"/>
          <w:sz w:val="32"/>
          <w:szCs w:val="32"/>
        </w:rPr>
        <w:t>等相关法律法规的规定，</w:t>
      </w:r>
      <w:r>
        <w:rPr>
          <w:rFonts w:hint="eastAsia" w:ascii="仿宋" w:hAnsi="仿宋" w:eastAsia="仿宋" w:cs="仿宋"/>
          <w:b w:val="0"/>
          <w:bCs/>
          <w:i w:val="0"/>
          <w:caps w:val="0"/>
          <w:spacing w:val="0"/>
          <w:w w:val="100"/>
          <w:sz w:val="32"/>
          <w:szCs w:val="32"/>
          <w:lang w:val="en-US" w:eastAsia="zh-CN"/>
        </w:rPr>
        <w:t>要</w:t>
      </w:r>
      <w:r>
        <w:rPr>
          <w:rFonts w:hint="eastAsia" w:ascii="仿宋" w:hAnsi="仿宋" w:eastAsia="仿宋" w:cs="仿宋"/>
          <w:b w:val="0"/>
          <w:i w:val="0"/>
          <w:caps w:val="0"/>
          <w:spacing w:val="0"/>
          <w:w w:val="100"/>
          <w:sz w:val="32"/>
          <w:szCs w:val="32"/>
        </w:rPr>
        <w:t>加强从业人员岗前安全生产教育培训</w:t>
      </w:r>
      <w:r>
        <w:rPr>
          <w:rFonts w:hint="eastAsia" w:ascii="仿宋" w:hAnsi="仿宋" w:eastAsia="仿宋" w:cs="仿宋"/>
          <w:b w:val="0"/>
          <w:i w:val="0"/>
          <w:caps w:val="0"/>
          <w:spacing w:val="0"/>
          <w:w w:val="100"/>
          <w:sz w:val="32"/>
          <w:szCs w:val="32"/>
          <w:lang w:val="en-US" w:eastAsia="zh-CN"/>
        </w:rPr>
        <w:t>工作</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特别是公司的主要负责人王克诚要严格履行安全生产管理职责，建立健全安全生产内业资料，熟悉掌握本行业所使用的设施设备的安全特性，在日常生产期间，要在生产车间安排管理人员，保证作业现场安全运行，及时消除生产安全事故隐患，切实保证安全生产！</w:t>
      </w:r>
    </w:p>
    <w:p>
      <w:pPr>
        <w:snapToGrid/>
        <w:spacing w:before="0" w:beforeAutospacing="0" w:after="0" w:afterAutospacing="0" w:line="560" w:lineRule="exact"/>
        <w:ind w:firstLine="57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附件：1.现场目击人员、有关管理人员调查询问笔录</w:t>
      </w:r>
    </w:p>
    <w:p>
      <w:pPr>
        <w:snapToGrid/>
        <w:spacing w:before="0" w:beforeAutospacing="0" w:after="0" w:afterAutospacing="0" w:line="560" w:lineRule="exact"/>
        <w:ind w:firstLine="57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2.现场照片      </w:t>
      </w:r>
    </w:p>
    <w:p>
      <w:pPr>
        <w:snapToGrid/>
        <w:spacing w:before="0" w:beforeAutospacing="0" w:after="0" w:afterAutospacing="0" w:line="560" w:lineRule="exact"/>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调查组成员签字：</w:t>
      </w:r>
      <w:r>
        <w:rPr>
          <w:rFonts w:hint="eastAsia" w:ascii="仿宋" w:hAnsi="仿宋" w:eastAsia="仿宋" w:cs="仿宋"/>
          <w:b w:val="0"/>
          <w:i w:val="0"/>
          <w:caps w:val="0"/>
          <w:spacing w:val="0"/>
          <w:w w:val="100"/>
          <w:sz w:val="32"/>
          <w:szCs w:val="32"/>
        </w:rPr>
        <w:t xml:space="preserve">   </w:t>
      </w:r>
      <w:r>
        <w:rPr>
          <w:rFonts w:hint="eastAsia" w:ascii="仿宋" w:hAnsi="仿宋" w:eastAsia="仿宋" w:cs="仿宋"/>
          <w:b w:val="0"/>
          <w:bCs w:val="0"/>
          <w:i w:val="0"/>
          <w:caps w:val="0"/>
          <w:spacing w:val="0"/>
          <w:w w:val="100"/>
          <w:sz w:val="32"/>
          <w:szCs w:val="32"/>
          <w:lang w:val="en-US" w:eastAsia="zh-CN"/>
        </w:rPr>
        <w:t xml:space="preserve">                 </w:t>
      </w: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 xml:space="preserve">    </w:t>
      </w: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spacing w:val="0"/>
          <w:w w:val="100"/>
          <w:sz w:val="32"/>
          <w:szCs w:val="32"/>
          <w:lang w:val="en-US" w:eastAsia="zh-CN"/>
        </w:rPr>
      </w:pPr>
    </w:p>
    <w:p>
      <w:pPr>
        <w:snapToGrid/>
        <w:spacing w:before="0" w:beforeAutospacing="0" w:after="0" w:afterAutospacing="0" w:line="240" w:lineRule="auto"/>
        <w:jc w:val="center"/>
        <w:textAlignment w:val="baseline"/>
        <w:rPr>
          <w:rStyle w:val="6"/>
          <w:rFonts w:hint="eastAsia" w:ascii="Times New Roman" w:hAnsi="Times New Roman" w:eastAsia="仿宋_GB2312"/>
          <w:b w:val="0"/>
          <w:i w:val="0"/>
          <w:caps w:val="0"/>
          <w:spacing w:val="0"/>
          <w:w w:val="100"/>
          <w:kern w:val="2"/>
          <w:sz w:val="32"/>
          <w:szCs w:val="32"/>
          <w:lang w:val="en-US" w:eastAsia="zh-CN" w:bidi="ar-SA"/>
        </w:rPr>
      </w:pPr>
      <w:r>
        <w:rPr>
          <w:rFonts w:hint="eastAsia" w:ascii="仿宋" w:hAnsi="仿宋" w:eastAsia="仿宋" w:cs="仿宋"/>
          <w:b w:val="0"/>
          <w:bCs w:val="0"/>
          <w:i w:val="0"/>
          <w:caps w:val="0"/>
          <w:spacing w:val="0"/>
          <w:w w:val="100"/>
          <w:sz w:val="32"/>
          <w:szCs w:val="32"/>
          <w:lang w:val="en-US" w:eastAsia="zh-CN"/>
        </w:rPr>
        <w:t xml:space="preserve">                  </w:t>
      </w:r>
      <w:r>
        <w:rPr>
          <w:rStyle w:val="6"/>
          <w:rFonts w:hint="eastAsia" w:ascii="Times New Roman" w:hAnsi="Times New Roman" w:eastAsia="仿宋_GB2312"/>
          <w:b w:val="0"/>
          <w:i w:val="0"/>
          <w:caps w:val="0"/>
          <w:spacing w:val="0"/>
          <w:w w:val="100"/>
          <w:kern w:val="2"/>
          <w:sz w:val="32"/>
          <w:szCs w:val="32"/>
          <w:lang w:val="en-US" w:eastAsia="zh-CN" w:bidi="ar-SA"/>
        </w:rPr>
        <w:t>绥化市北林区越丰生物质燃料经营部</w:t>
      </w:r>
    </w:p>
    <w:p>
      <w:pPr>
        <w:snapToGrid/>
        <w:spacing w:before="0" w:beforeAutospacing="0" w:after="0" w:afterAutospacing="0" w:line="240" w:lineRule="auto"/>
        <w:jc w:val="center"/>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 xml:space="preserve">                 “2.18”一般机械伤害事故调查组</w:t>
      </w:r>
    </w:p>
    <w:p>
      <w:pPr>
        <w:snapToGrid/>
        <w:spacing w:before="0" w:beforeAutospacing="0" w:after="0" w:afterAutospacing="0" w:line="560" w:lineRule="exact"/>
        <w:ind w:firstLine="4480" w:firstLineChars="1400"/>
        <w:jc w:val="both"/>
        <w:textAlignment w:val="baseline"/>
        <w:rPr>
          <w:rFonts w:hint="eastAsia" w:ascii="仿宋" w:hAnsi="仿宋" w:eastAsia="仿宋" w:cs="仿宋"/>
          <w:sz w:val="32"/>
          <w:szCs w:val="32"/>
        </w:rPr>
      </w:pPr>
      <w:r>
        <w:rPr>
          <w:rFonts w:hint="eastAsia" w:ascii="仿宋" w:hAnsi="仿宋" w:eastAsia="仿宋" w:cs="仿宋"/>
          <w:b w:val="0"/>
          <w:i w:val="0"/>
          <w:caps w:val="0"/>
          <w:spacing w:val="0"/>
          <w:w w:val="100"/>
          <w:sz w:val="32"/>
          <w:szCs w:val="32"/>
        </w:rPr>
        <w:t>20</w:t>
      </w:r>
      <w:r>
        <w:rPr>
          <w:rFonts w:hint="eastAsia" w:ascii="仿宋" w:hAnsi="仿宋" w:eastAsia="仿宋" w:cs="仿宋"/>
          <w:b w:val="0"/>
          <w:i w:val="0"/>
          <w:caps w:val="0"/>
          <w:spacing w:val="0"/>
          <w:w w:val="100"/>
          <w:sz w:val="32"/>
          <w:szCs w:val="32"/>
          <w:lang w:val="en-US" w:eastAsia="zh-CN"/>
        </w:rPr>
        <w:t>23</w:t>
      </w:r>
      <w:r>
        <w:rPr>
          <w:rFonts w:hint="eastAsia" w:ascii="仿宋" w:hAnsi="仿宋" w:eastAsia="仿宋" w:cs="仿宋"/>
          <w:b w:val="0"/>
          <w:i w:val="0"/>
          <w:caps w:val="0"/>
          <w:spacing w:val="0"/>
          <w:w w:val="100"/>
          <w:sz w:val="32"/>
          <w:szCs w:val="32"/>
        </w:rPr>
        <w:t>年</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24</w:t>
      </w:r>
      <w:r>
        <w:rPr>
          <w:rFonts w:hint="eastAsia" w:ascii="仿宋" w:hAnsi="仿宋" w:eastAsia="仿宋" w:cs="仿宋"/>
          <w:b w:val="0"/>
          <w:i w:val="0"/>
          <w:caps w:val="0"/>
          <w:spacing w:val="0"/>
          <w:w w:val="100"/>
          <w:sz w:val="32"/>
          <w:szCs w:val="32"/>
        </w:rPr>
        <w:t>日</w:t>
      </w:r>
    </w:p>
    <w:p/>
    <w:sectPr>
      <w:headerReference r:id="rId3" w:type="default"/>
      <w:footerReference r:id="rId4" w:type="default"/>
      <w:pgSz w:w="11906" w:h="16838"/>
      <w:pgMar w:top="567" w:right="1417" w:bottom="567" w:left="141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2M5YmFhY2RmZTY1ZDQ3ZTNhNGEzZTk4MzAzNjYifQ=="/>
  </w:docVars>
  <w:rsids>
    <w:rsidRoot w:val="00000000"/>
    <w:rsid w:val="23895957"/>
    <w:rsid w:val="49F64433"/>
    <w:rsid w:val="583F0E91"/>
    <w:rsid w:val="60C3077C"/>
    <w:rsid w:val="6FD65A82"/>
    <w:rsid w:val="7735272A"/>
    <w:rsid w:val="7A15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link w:val="1"/>
    <w:semiHidden/>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3567</Words>
  <Characters>3694</Characters>
  <Lines>0</Lines>
  <Paragraphs>0</Paragraphs>
  <TotalTime>14</TotalTime>
  <ScaleCrop>false</ScaleCrop>
  <LinksUpToDate>false</LinksUpToDate>
  <CharactersWithSpaces>3863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2023-02-23T23:51:00Z</dcterms:created>
  <dc:creator>lenovo</dc:creator>
  <cp:lastModifiedBy>兴奋的煤气罐</cp:lastModifiedBy>
  <cp:lastPrinted>2023-02-24T02:14:00Z</cp:lastPrinted>
  <dcterms:modified xsi:type="dcterms:W3CDTF">2023-12-11T08:33:30Z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3ABD9207DBE0419D912FC70B00216537</vt:lpwstr>
  </property>
</Properties>
</file>