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7A2" w:rsidRPr="004138ED" w:rsidRDefault="004138ED">
      <w:pPr>
        <w:rPr>
          <w:rFonts w:ascii="仿宋" w:eastAsia="仿宋" w:hAnsi="仿宋" w:cs="Helvetica" w:hint="eastAsia"/>
          <w:b/>
          <w:color w:val="525252"/>
          <w:sz w:val="32"/>
          <w:szCs w:val="32"/>
          <w:shd w:val="clear" w:color="auto" w:fill="FFFFFF"/>
        </w:rPr>
      </w:pPr>
      <w:proofErr w:type="gramStart"/>
      <w:r w:rsidRPr="004138ED">
        <w:rPr>
          <w:rFonts w:ascii="仿宋" w:eastAsia="仿宋" w:hAnsi="仿宋" w:cs="Helvetica"/>
          <w:b/>
          <w:color w:val="525252"/>
          <w:sz w:val="32"/>
          <w:szCs w:val="32"/>
          <w:shd w:val="clear" w:color="auto" w:fill="FFFFFF"/>
        </w:rPr>
        <w:t>矣六街道办事处</w:t>
      </w:r>
      <w:proofErr w:type="gramEnd"/>
      <w:r w:rsidRPr="004138ED">
        <w:rPr>
          <w:rFonts w:ascii="仿宋" w:eastAsia="仿宋" w:hAnsi="仿宋" w:cs="Helvetica"/>
          <w:b/>
          <w:color w:val="525252"/>
          <w:sz w:val="32"/>
          <w:szCs w:val="32"/>
          <w:shd w:val="clear" w:color="auto" w:fill="FFFFFF"/>
        </w:rPr>
        <w:t>新螺蛳湾国际商贸城城中村改造宏仁村片区云南华丰拆迁有限公司“5.04”房屋坍塌事故调查报告</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4138ED">
        <w:rPr>
          <w:rFonts w:ascii="仿宋" w:eastAsia="仿宋" w:hAnsi="仿宋" w:cs="Times New Roman"/>
          <w:color w:val="333333"/>
          <w:sz w:val="30"/>
          <w:szCs w:val="30"/>
        </w:rPr>
        <w:t>2020</w:t>
      </w:r>
      <w:r w:rsidRPr="004138ED">
        <w:rPr>
          <w:rFonts w:ascii="仿宋" w:eastAsia="仿宋" w:hAnsi="仿宋" w:cs="Times New Roman" w:hint="eastAsia"/>
          <w:color w:val="000000"/>
          <w:sz w:val="30"/>
          <w:szCs w:val="30"/>
        </w:rPr>
        <w:t>年</w:t>
      </w:r>
      <w:r w:rsidRPr="004138ED">
        <w:rPr>
          <w:rFonts w:ascii="仿宋" w:eastAsia="仿宋" w:hAnsi="仿宋" w:cs="Times New Roman"/>
          <w:color w:val="000000"/>
          <w:sz w:val="30"/>
          <w:szCs w:val="30"/>
        </w:rPr>
        <w:t>5</w:t>
      </w:r>
      <w:r w:rsidRPr="004138ED">
        <w:rPr>
          <w:rFonts w:ascii="仿宋" w:eastAsia="仿宋" w:hAnsi="仿宋" w:cs="Times New Roman" w:hint="eastAsia"/>
          <w:color w:val="000000"/>
          <w:sz w:val="30"/>
          <w:szCs w:val="30"/>
        </w:rPr>
        <w:t>月</w:t>
      </w:r>
      <w:r w:rsidRPr="004138ED">
        <w:rPr>
          <w:rFonts w:ascii="仿宋" w:eastAsia="仿宋" w:hAnsi="仿宋" w:cs="Times New Roman"/>
          <w:color w:val="000000"/>
          <w:sz w:val="30"/>
          <w:szCs w:val="30"/>
        </w:rPr>
        <w:t>4</w:t>
      </w:r>
      <w:r w:rsidRPr="004138ED">
        <w:rPr>
          <w:rFonts w:ascii="仿宋" w:eastAsia="仿宋" w:hAnsi="仿宋" w:cs="Times New Roman" w:hint="eastAsia"/>
          <w:color w:val="000000"/>
          <w:sz w:val="30"/>
          <w:szCs w:val="30"/>
        </w:rPr>
        <w:t>日</w:t>
      </w:r>
      <w:r w:rsidRPr="004138ED">
        <w:rPr>
          <w:rFonts w:ascii="仿宋" w:eastAsia="仿宋" w:hAnsi="仿宋" w:cs="Times New Roman"/>
          <w:color w:val="000000"/>
          <w:sz w:val="30"/>
          <w:szCs w:val="30"/>
        </w:rPr>
        <w:t>16</w:t>
      </w:r>
      <w:r w:rsidRPr="004138ED">
        <w:rPr>
          <w:rFonts w:ascii="仿宋" w:eastAsia="仿宋" w:hAnsi="仿宋" w:cs="Times New Roman" w:hint="eastAsia"/>
          <w:color w:val="000000"/>
          <w:sz w:val="30"/>
          <w:szCs w:val="30"/>
        </w:rPr>
        <w:t>时</w:t>
      </w:r>
      <w:r w:rsidRPr="004138ED">
        <w:rPr>
          <w:rFonts w:ascii="仿宋" w:eastAsia="仿宋" w:hAnsi="仿宋" w:cs="Times New Roman"/>
          <w:color w:val="000000"/>
          <w:sz w:val="30"/>
          <w:szCs w:val="30"/>
        </w:rPr>
        <w:t>40</w:t>
      </w:r>
      <w:r w:rsidRPr="004138ED">
        <w:rPr>
          <w:rFonts w:ascii="仿宋" w:eastAsia="仿宋" w:hAnsi="仿宋" w:cs="Times New Roman" w:hint="eastAsia"/>
          <w:color w:val="000000"/>
          <w:sz w:val="30"/>
          <w:szCs w:val="30"/>
        </w:rPr>
        <w:t>分，位于官渡</w:t>
      </w:r>
      <w:proofErr w:type="gramStart"/>
      <w:r w:rsidRPr="004138ED">
        <w:rPr>
          <w:rFonts w:ascii="仿宋" w:eastAsia="仿宋" w:hAnsi="仿宋" w:cs="Times New Roman" w:hint="eastAsia"/>
          <w:color w:val="000000"/>
          <w:sz w:val="30"/>
          <w:szCs w:val="30"/>
        </w:rPr>
        <w:t>区矣六街道办事处</w:t>
      </w:r>
      <w:proofErr w:type="gramEnd"/>
      <w:r w:rsidRPr="004138ED">
        <w:rPr>
          <w:rFonts w:ascii="仿宋" w:eastAsia="仿宋" w:hAnsi="仿宋" w:cs="Times New Roman" w:hint="eastAsia"/>
          <w:color w:val="000000"/>
          <w:sz w:val="30"/>
          <w:szCs w:val="30"/>
        </w:rPr>
        <w:t>辖区新螺蛳湾国际商贸城城中村改造宏仁村片区</w:t>
      </w:r>
      <w:r w:rsidRPr="004138ED">
        <w:rPr>
          <w:rFonts w:ascii="仿宋" w:eastAsia="仿宋" w:hAnsi="仿宋" w:cs="Times New Roman" w:hint="eastAsia"/>
          <w:color w:val="333333"/>
          <w:sz w:val="30"/>
          <w:szCs w:val="30"/>
        </w:rPr>
        <w:t>拆迁施工工地，一栋拆迁四层楼建筑发生坍</w:t>
      </w:r>
      <w:bookmarkStart w:id="0" w:name="_GoBack"/>
      <w:bookmarkEnd w:id="0"/>
      <w:r w:rsidRPr="004138ED">
        <w:rPr>
          <w:rFonts w:ascii="仿宋" w:eastAsia="仿宋" w:hAnsi="仿宋" w:cs="Times New Roman" w:hint="eastAsia"/>
          <w:color w:val="333333"/>
          <w:sz w:val="30"/>
          <w:szCs w:val="30"/>
        </w:rPr>
        <w:t>塌</w:t>
      </w:r>
      <w:r w:rsidRPr="004138ED">
        <w:rPr>
          <w:rFonts w:ascii="仿宋" w:eastAsia="仿宋" w:hAnsi="仿宋" w:cs="Times New Roman" w:hint="eastAsia"/>
          <w:color w:val="000000"/>
          <w:sz w:val="30"/>
          <w:szCs w:val="30"/>
        </w:rPr>
        <w:t>，造成</w:t>
      </w:r>
      <w:r w:rsidRPr="004138ED">
        <w:rPr>
          <w:rFonts w:ascii="仿宋" w:eastAsia="仿宋" w:hAnsi="仿宋" w:cs="Times New Roman"/>
          <w:color w:val="000000"/>
          <w:sz w:val="30"/>
          <w:szCs w:val="30"/>
        </w:rPr>
        <w:t>1</w:t>
      </w:r>
      <w:r w:rsidRPr="004138ED">
        <w:rPr>
          <w:rFonts w:ascii="仿宋" w:eastAsia="仿宋" w:hAnsi="仿宋" w:cs="Times New Roman" w:hint="eastAsia"/>
          <w:color w:val="000000"/>
          <w:sz w:val="30"/>
          <w:szCs w:val="30"/>
        </w:rPr>
        <w:t>人死亡、</w:t>
      </w:r>
      <w:r w:rsidRPr="004138ED">
        <w:rPr>
          <w:rFonts w:ascii="仿宋" w:eastAsia="仿宋" w:hAnsi="仿宋" w:cs="Times New Roman"/>
          <w:color w:val="000000"/>
          <w:sz w:val="30"/>
          <w:szCs w:val="30"/>
        </w:rPr>
        <w:t>1</w:t>
      </w:r>
      <w:r w:rsidRPr="004138ED">
        <w:rPr>
          <w:rFonts w:ascii="仿宋" w:eastAsia="仿宋" w:hAnsi="仿宋" w:cs="Times New Roman" w:hint="eastAsia"/>
          <w:color w:val="000000"/>
          <w:sz w:val="30"/>
          <w:szCs w:val="30"/>
        </w:rPr>
        <w:t>人受伤。</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000000"/>
          <w:sz w:val="30"/>
          <w:szCs w:val="30"/>
        </w:rPr>
        <w:t>按照《生产安全事故报告和调查处理条例》（国务院令第</w:t>
      </w:r>
      <w:r w:rsidRPr="004138ED">
        <w:rPr>
          <w:rFonts w:ascii="仿宋" w:eastAsia="仿宋" w:hAnsi="仿宋" w:cs="Times New Roman"/>
          <w:color w:val="000000"/>
          <w:sz w:val="30"/>
          <w:szCs w:val="30"/>
        </w:rPr>
        <w:t>493</w:t>
      </w:r>
      <w:r w:rsidRPr="004138ED">
        <w:rPr>
          <w:rFonts w:ascii="仿宋" w:eastAsia="仿宋" w:hAnsi="仿宋" w:cs="Times New Roman" w:hint="eastAsia"/>
          <w:color w:val="000000"/>
          <w:sz w:val="30"/>
          <w:szCs w:val="30"/>
        </w:rPr>
        <w:t>号）规定，经官渡区人民政府批准，成立</w:t>
      </w:r>
      <w:r w:rsidRPr="004138ED">
        <w:rPr>
          <w:rFonts w:ascii="仿宋" w:eastAsia="仿宋" w:hAnsi="仿宋" w:cs="Times New Roman" w:hint="eastAsia"/>
          <w:color w:val="333333"/>
          <w:sz w:val="30"/>
          <w:szCs w:val="30"/>
        </w:rPr>
        <w:t>官渡</w:t>
      </w:r>
      <w:proofErr w:type="gramStart"/>
      <w:r w:rsidRPr="004138ED">
        <w:rPr>
          <w:rFonts w:ascii="仿宋" w:eastAsia="仿宋" w:hAnsi="仿宋" w:cs="Times New Roman" w:hint="eastAsia"/>
          <w:color w:val="333333"/>
          <w:sz w:val="30"/>
          <w:szCs w:val="30"/>
        </w:rPr>
        <w:t>区矣六街道办事处云南华丰拆迁有限公司</w:t>
      </w:r>
      <w:proofErr w:type="gramEnd"/>
      <w:r w:rsidRPr="004138ED">
        <w:rPr>
          <w:rFonts w:ascii="仿宋" w:eastAsia="仿宋" w:hAnsi="仿宋" w:cs="Times New Roman"/>
          <w:color w:val="333333"/>
          <w:sz w:val="30"/>
          <w:szCs w:val="30"/>
        </w:rPr>
        <w:t>“5.04”</w:t>
      </w:r>
      <w:r w:rsidRPr="004138ED">
        <w:rPr>
          <w:rFonts w:ascii="仿宋" w:eastAsia="仿宋" w:hAnsi="仿宋" w:cs="Times New Roman" w:hint="eastAsia"/>
          <w:color w:val="333333"/>
          <w:sz w:val="30"/>
          <w:szCs w:val="30"/>
        </w:rPr>
        <w:t>事故调查组，事故调查组</w:t>
      </w:r>
      <w:r w:rsidRPr="004138ED">
        <w:rPr>
          <w:rFonts w:ascii="仿宋" w:eastAsia="仿宋" w:hAnsi="仿宋" w:cs="Times New Roman" w:hint="eastAsia"/>
          <w:color w:val="000000"/>
          <w:sz w:val="30"/>
          <w:szCs w:val="30"/>
        </w:rPr>
        <w:t>由官渡区应急管理局局长焦树明担任组长，昆明市公安局官渡分局、区城改局、区总工会、</w:t>
      </w:r>
      <w:proofErr w:type="gramStart"/>
      <w:r w:rsidRPr="004138ED">
        <w:rPr>
          <w:rFonts w:ascii="仿宋" w:eastAsia="仿宋" w:hAnsi="仿宋" w:cs="Times New Roman" w:hint="eastAsia"/>
          <w:color w:val="000000"/>
          <w:sz w:val="30"/>
          <w:szCs w:val="30"/>
        </w:rPr>
        <w:t>矣六街道办事处</w:t>
      </w:r>
      <w:proofErr w:type="gramEnd"/>
      <w:r w:rsidRPr="004138ED">
        <w:rPr>
          <w:rFonts w:ascii="仿宋" w:eastAsia="仿宋" w:hAnsi="仿宋" w:cs="Times New Roman" w:hint="eastAsia"/>
          <w:color w:val="000000"/>
          <w:sz w:val="30"/>
          <w:szCs w:val="30"/>
        </w:rPr>
        <w:t>等部门为成员单位，并邀请官渡区监察委员会参加，按照</w:t>
      </w:r>
      <w:r w:rsidRPr="004138ED">
        <w:rPr>
          <w:rFonts w:ascii="仿宋" w:eastAsia="仿宋" w:hAnsi="仿宋" w:cs="Times New Roman"/>
          <w:color w:val="000000"/>
          <w:sz w:val="30"/>
          <w:szCs w:val="30"/>
        </w:rPr>
        <w:t>“</w:t>
      </w:r>
      <w:r w:rsidRPr="004138ED">
        <w:rPr>
          <w:rFonts w:ascii="仿宋" w:eastAsia="仿宋" w:hAnsi="仿宋" w:cs="Times New Roman" w:hint="eastAsia"/>
          <w:color w:val="000000"/>
          <w:sz w:val="30"/>
          <w:szCs w:val="30"/>
        </w:rPr>
        <w:t>四不放过</w:t>
      </w:r>
      <w:r w:rsidRPr="004138ED">
        <w:rPr>
          <w:rFonts w:ascii="仿宋" w:eastAsia="仿宋" w:hAnsi="仿宋" w:cs="Times New Roman"/>
          <w:color w:val="000000"/>
          <w:sz w:val="30"/>
          <w:szCs w:val="30"/>
        </w:rPr>
        <w:t>”</w:t>
      </w:r>
      <w:r w:rsidRPr="004138ED">
        <w:rPr>
          <w:rFonts w:ascii="仿宋" w:eastAsia="仿宋" w:hAnsi="仿宋" w:cs="Times New Roman" w:hint="eastAsia"/>
          <w:color w:val="000000"/>
          <w:sz w:val="30"/>
          <w:szCs w:val="30"/>
        </w:rPr>
        <w:t>的原则，对该起事故展开全面调查。调查组依法依规开展了现场勘察取证、查阅有关资料、对相关人员进行询问笔录、召开分析讨论会议等工作，目前，事故原因已查明，现将调查情况及处理建议报告如下：</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000000"/>
          <w:sz w:val="30"/>
          <w:szCs w:val="30"/>
        </w:rPr>
        <w:t>一、事故概况</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000000"/>
          <w:sz w:val="30"/>
          <w:szCs w:val="30"/>
        </w:rPr>
        <w:t>（一）事故发生时间：</w:t>
      </w:r>
      <w:r w:rsidRPr="004138ED">
        <w:rPr>
          <w:rFonts w:ascii="仿宋" w:eastAsia="仿宋" w:hAnsi="仿宋" w:cs="Times New Roman"/>
          <w:color w:val="000000"/>
          <w:sz w:val="30"/>
          <w:szCs w:val="30"/>
        </w:rPr>
        <w:t>2020</w:t>
      </w:r>
      <w:r w:rsidRPr="004138ED">
        <w:rPr>
          <w:rFonts w:ascii="仿宋" w:eastAsia="仿宋" w:hAnsi="仿宋" w:cs="Times New Roman" w:hint="eastAsia"/>
          <w:color w:val="000000"/>
          <w:sz w:val="30"/>
          <w:szCs w:val="30"/>
        </w:rPr>
        <w:t>年</w:t>
      </w:r>
      <w:r w:rsidRPr="004138ED">
        <w:rPr>
          <w:rFonts w:ascii="仿宋" w:eastAsia="仿宋" w:hAnsi="仿宋" w:cs="Times New Roman"/>
          <w:color w:val="000000"/>
          <w:sz w:val="30"/>
          <w:szCs w:val="30"/>
        </w:rPr>
        <w:t>5</w:t>
      </w:r>
      <w:r w:rsidRPr="004138ED">
        <w:rPr>
          <w:rFonts w:ascii="仿宋" w:eastAsia="仿宋" w:hAnsi="仿宋" w:cs="Times New Roman" w:hint="eastAsia"/>
          <w:color w:val="000000"/>
          <w:sz w:val="30"/>
          <w:szCs w:val="30"/>
        </w:rPr>
        <w:t>月</w:t>
      </w:r>
      <w:r w:rsidRPr="004138ED">
        <w:rPr>
          <w:rFonts w:ascii="仿宋" w:eastAsia="仿宋" w:hAnsi="仿宋" w:cs="Times New Roman"/>
          <w:color w:val="000000"/>
          <w:sz w:val="30"/>
          <w:szCs w:val="30"/>
        </w:rPr>
        <w:t>4</w:t>
      </w:r>
      <w:r w:rsidRPr="004138ED">
        <w:rPr>
          <w:rFonts w:ascii="仿宋" w:eastAsia="仿宋" w:hAnsi="仿宋" w:cs="Times New Roman" w:hint="eastAsia"/>
          <w:color w:val="000000"/>
          <w:sz w:val="30"/>
          <w:szCs w:val="30"/>
        </w:rPr>
        <w:t>日</w:t>
      </w:r>
      <w:r w:rsidRPr="004138ED">
        <w:rPr>
          <w:rFonts w:ascii="仿宋" w:eastAsia="仿宋" w:hAnsi="仿宋" w:cs="Times New Roman"/>
          <w:color w:val="000000"/>
          <w:sz w:val="30"/>
          <w:szCs w:val="30"/>
        </w:rPr>
        <w:t>16</w:t>
      </w:r>
      <w:r w:rsidRPr="004138ED">
        <w:rPr>
          <w:rFonts w:ascii="仿宋" w:eastAsia="仿宋" w:hAnsi="仿宋" w:cs="Times New Roman" w:hint="eastAsia"/>
          <w:color w:val="000000"/>
          <w:sz w:val="30"/>
          <w:szCs w:val="30"/>
        </w:rPr>
        <w:t>时</w:t>
      </w:r>
      <w:r w:rsidRPr="004138ED">
        <w:rPr>
          <w:rFonts w:ascii="仿宋" w:eastAsia="仿宋" w:hAnsi="仿宋" w:cs="Times New Roman"/>
          <w:color w:val="000000"/>
          <w:sz w:val="30"/>
          <w:szCs w:val="30"/>
        </w:rPr>
        <w:t>40</w:t>
      </w:r>
      <w:r w:rsidRPr="004138ED">
        <w:rPr>
          <w:rFonts w:ascii="仿宋" w:eastAsia="仿宋" w:hAnsi="仿宋" w:cs="Times New Roman" w:hint="eastAsia"/>
          <w:color w:val="000000"/>
          <w:sz w:val="30"/>
          <w:szCs w:val="30"/>
        </w:rPr>
        <w:t>分</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000000"/>
          <w:sz w:val="30"/>
          <w:szCs w:val="30"/>
        </w:rPr>
        <w:t>（二）事故发生地点：官渡</w:t>
      </w:r>
      <w:proofErr w:type="gramStart"/>
      <w:r w:rsidRPr="004138ED">
        <w:rPr>
          <w:rFonts w:ascii="仿宋" w:eastAsia="仿宋" w:hAnsi="仿宋" w:cs="Times New Roman" w:hint="eastAsia"/>
          <w:color w:val="000000"/>
          <w:sz w:val="30"/>
          <w:szCs w:val="30"/>
        </w:rPr>
        <w:t>区矣六街道办事处</w:t>
      </w:r>
      <w:proofErr w:type="gramEnd"/>
      <w:r w:rsidRPr="004138ED">
        <w:rPr>
          <w:rFonts w:ascii="仿宋" w:eastAsia="仿宋" w:hAnsi="仿宋" w:cs="Times New Roman" w:hint="eastAsia"/>
          <w:color w:val="000000"/>
          <w:sz w:val="30"/>
          <w:szCs w:val="30"/>
        </w:rPr>
        <w:t>辖区新螺蛳湾国际商贸城城中村改造宏仁村片区</w:t>
      </w:r>
      <w:r w:rsidRPr="004138ED">
        <w:rPr>
          <w:rFonts w:ascii="仿宋" w:eastAsia="仿宋" w:hAnsi="仿宋" w:cs="Times New Roman" w:hint="eastAsia"/>
          <w:color w:val="333333"/>
          <w:sz w:val="30"/>
          <w:szCs w:val="30"/>
        </w:rPr>
        <w:t>拆迁施工工地</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000000"/>
          <w:sz w:val="30"/>
          <w:szCs w:val="30"/>
        </w:rPr>
        <w:t>（三）事故发生单位：</w:t>
      </w:r>
      <w:r w:rsidRPr="004138ED">
        <w:rPr>
          <w:rFonts w:ascii="仿宋" w:eastAsia="仿宋" w:hAnsi="仿宋" w:cs="Times New Roman" w:hint="eastAsia"/>
          <w:color w:val="333333"/>
          <w:sz w:val="30"/>
          <w:szCs w:val="30"/>
        </w:rPr>
        <w:t>云南华丰拆迁有限公司</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000000"/>
          <w:sz w:val="30"/>
          <w:szCs w:val="30"/>
        </w:rPr>
        <w:t>（四）事故类别：坍塌事故</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000000"/>
          <w:sz w:val="30"/>
          <w:szCs w:val="30"/>
        </w:rPr>
        <w:t>（五）伤亡程度：</w:t>
      </w:r>
      <w:r w:rsidRPr="004138ED">
        <w:rPr>
          <w:rFonts w:ascii="仿宋" w:eastAsia="仿宋" w:hAnsi="仿宋" w:cs="Times New Roman"/>
          <w:color w:val="000000"/>
          <w:sz w:val="30"/>
          <w:szCs w:val="30"/>
        </w:rPr>
        <w:t>1</w:t>
      </w:r>
      <w:r w:rsidRPr="004138ED">
        <w:rPr>
          <w:rFonts w:ascii="仿宋" w:eastAsia="仿宋" w:hAnsi="仿宋" w:cs="Times New Roman" w:hint="eastAsia"/>
          <w:color w:val="000000"/>
          <w:sz w:val="30"/>
          <w:szCs w:val="30"/>
        </w:rPr>
        <w:t>人死亡，</w:t>
      </w:r>
      <w:r w:rsidRPr="004138ED">
        <w:rPr>
          <w:rFonts w:ascii="仿宋" w:eastAsia="仿宋" w:hAnsi="仿宋" w:cs="Times New Roman"/>
          <w:color w:val="000000"/>
          <w:sz w:val="30"/>
          <w:szCs w:val="30"/>
        </w:rPr>
        <w:t>1</w:t>
      </w:r>
      <w:r w:rsidRPr="004138ED">
        <w:rPr>
          <w:rFonts w:ascii="仿宋" w:eastAsia="仿宋" w:hAnsi="仿宋" w:cs="Times New Roman" w:hint="eastAsia"/>
          <w:color w:val="000000"/>
          <w:sz w:val="30"/>
          <w:szCs w:val="30"/>
        </w:rPr>
        <w:t>人受伤</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000000"/>
          <w:sz w:val="30"/>
          <w:szCs w:val="30"/>
        </w:rPr>
        <w:lastRenderedPageBreak/>
        <w:t>死者人员姓名：</w:t>
      </w:r>
      <w:proofErr w:type="gramStart"/>
      <w:r w:rsidRPr="004138ED">
        <w:rPr>
          <w:rFonts w:ascii="仿宋" w:eastAsia="仿宋" w:hAnsi="仿宋" w:cs="Times New Roman" w:hint="eastAsia"/>
          <w:color w:val="000000"/>
          <w:sz w:val="30"/>
          <w:szCs w:val="30"/>
        </w:rPr>
        <w:t>蒋</w:t>
      </w:r>
      <w:proofErr w:type="gramEnd"/>
      <w:r w:rsidRPr="004138ED">
        <w:rPr>
          <w:rFonts w:ascii="仿宋" w:eastAsia="仿宋" w:hAnsi="仿宋" w:hint="eastAsia"/>
          <w:color w:val="000000"/>
          <w:sz w:val="30"/>
          <w:szCs w:val="30"/>
        </w:rPr>
        <w:t>**</w:t>
      </w:r>
      <w:r w:rsidRPr="004138ED">
        <w:rPr>
          <w:rFonts w:ascii="仿宋" w:eastAsia="仿宋" w:hAnsi="仿宋" w:cs="Times New Roman" w:hint="eastAsia"/>
          <w:color w:val="000000"/>
          <w:sz w:val="30"/>
          <w:szCs w:val="30"/>
        </w:rPr>
        <w:t>，死亡，男，</w:t>
      </w:r>
      <w:r w:rsidRPr="004138ED">
        <w:rPr>
          <w:rFonts w:ascii="仿宋" w:eastAsia="仿宋" w:hAnsi="仿宋" w:cs="Times New Roman"/>
          <w:color w:val="000000"/>
          <w:sz w:val="30"/>
          <w:szCs w:val="30"/>
        </w:rPr>
        <w:t>31</w:t>
      </w:r>
      <w:r w:rsidRPr="004138ED">
        <w:rPr>
          <w:rFonts w:ascii="仿宋" w:eastAsia="仿宋" w:hAnsi="仿宋" w:cs="Times New Roman" w:hint="eastAsia"/>
          <w:color w:val="000000"/>
          <w:sz w:val="30"/>
          <w:szCs w:val="30"/>
        </w:rPr>
        <w:t>岁，东川人，身份证号码：</w:t>
      </w:r>
      <w:r w:rsidRPr="004138ED">
        <w:rPr>
          <w:rFonts w:ascii="仿宋" w:eastAsia="仿宋" w:hAnsi="仿宋" w:cs="Times New Roman"/>
          <w:color w:val="000000"/>
          <w:sz w:val="30"/>
          <w:szCs w:val="30"/>
        </w:rPr>
        <w:t>530113</w:t>
      </w:r>
      <w:r w:rsidRPr="004138ED">
        <w:rPr>
          <w:rFonts w:ascii="仿宋" w:eastAsia="仿宋" w:hAnsi="仿宋" w:hint="eastAsia"/>
          <w:color w:val="000000"/>
          <w:sz w:val="30"/>
          <w:szCs w:val="30"/>
        </w:rPr>
        <w:t>************</w:t>
      </w:r>
      <w:r w:rsidRPr="004138ED">
        <w:rPr>
          <w:rFonts w:ascii="仿宋" w:eastAsia="仿宋" w:hAnsi="仿宋" w:cs="Times New Roman" w:hint="eastAsia"/>
          <w:color w:val="000000"/>
          <w:sz w:val="30"/>
          <w:szCs w:val="30"/>
        </w:rPr>
        <w:t>。</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000000"/>
          <w:sz w:val="30"/>
          <w:szCs w:val="30"/>
        </w:rPr>
        <w:t>伤者人员姓名：</w:t>
      </w:r>
      <w:proofErr w:type="gramStart"/>
      <w:r w:rsidRPr="004138ED">
        <w:rPr>
          <w:rFonts w:ascii="仿宋" w:eastAsia="仿宋" w:hAnsi="仿宋" w:cs="Times New Roman" w:hint="eastAsia"/>
          <w:color w:val="000000"/>
          <w:sz w:val="30"/>
          <w:szCs w:val="30"/>
        </w:rPr>
        <w:t>角买柱</w:t>
      </w:r>
      <w:proofErr w:type="gramEnd"/>
      <w:r w:rsidRPr="004138ED">
        <w:rPr>
          <w:rFonts w:ascii="仿宋" w:eastAsia="仿宋" w:hAnsi="仿宋" w:cs="Times New Roman" w:hint="eastAsia"/>
          <w:color w:val="000000"/>
          <w:sz w:val="30"/>
          <w:szCs w:val="30"/>
        </w:rPr>
        <w:t>，受伤（经官渡区人民医院医治，目前已出院），男，</w:t>
      </w:r>
      <w:r w:rsidRPr="004138ED">
        <w:rPr>
          <w:rFonts w:ascii="仿宋" w:eastAsia="仿宋" w:hAnsi="仿宋" w:cs="Times New Roman"/>
          <w:color w:val="000000"/>
          <w:sz w:val="30"/>
          <w:szCs w:val="30"/>
        </w:rPr>
        <w:t>47</w:t>
      </w:r>
      <w:r w:rsidRPr="004138ED">
        <w:rPr>
          <w:rFonts w:ascii="仿宋" w:eastAsia="仿宋" w:hAnsi="仿宋" w:cs="Times New Roman" w:hint="eastAsia"/>
          <w:color w:val="000000"/>
          <w:sz w:val="30"/>
          <w:szCs w:val="30"/>
        </w:rPr>
        <w:t>岁，东川人，身份证号码：</w:t>
      </w:r>
      <w:r w:rsidRPr="004138ED">
        <w:rPr>
          <w:rFonts w:ascii="仿宋" w:eastAsia="仿宋" w:hAnsi="仿宋" w:cs="Times New Roman"/>
          <w:color w:val="000000"/>
          <w:sz w:val="30"/>
          <w:szCs w:val="30"/>
        </w:rPr>
        <w:t>530113197303124610</w:t>
      </w:r>
      <w:r w:rsidRPr="004138ED">
        <w:rPr>
          <w:rFonts w:ascii="仿宋" w:eastAsia="仿宋" w:hAnsi="仿宋" w:cs="Times New Roman" w:hint="eastAsia"/>
          <w:color w:val="000000"/>
          <w:sz w:val="30"/>
          <w:szCs w:val="30"/>
        </w:rPr>
        <w:t>。</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hint="eastAsia"/>
          <w:color w:val="000000"/>
          <w:sz w:val="30"/>
          <w:szCs w:val="30"/>
        </w:rPr>
        <w:t>（六）事故等级：</w:t>
      </w:r>
      <w:r w:rsidRPr="004138ED">
        <w:rPr>
          <w:rFonts w:ascii="仿宋" w:eastAsia="仿宋" w:hAnsi="仿宋" w:cs="Times New Roman" w:hint="eastAsia"/>
          <w:color w:val="000000"/>
          <w:sz w:val="30"/>
          <w:szCs w:val="30"/>
        </w:rPr>
        <w:t>一般事故</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color w:val="000000"/>
          <w:sz w:val="30"/>
          <w:szCs w:val="30"/>
        </w:rPr>
        <w:t>二、</w:t>
      </w:r>
      <w:r w:rsidRPr="004138ED">
        <w:rPr>
          <w:rFonts w:ascii="仿宋" w:eastAsia="仿宋" w:hAnsi="仿宋" w:cs="Times New Roman" w:hint="eastAsia"/>
          <w:color w:val="000000"/>
          <w:sz w:val="30"/>
          <w:szCs w:val="30"/>
        </w:rPr>
        <w:t>事故相关单位及人员基本情况</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333333"/>
          <w:sz w:val="30"/>
          <w:szCs w:val="30"/>
        </w:rPr>
        <w:t>（一）项目概况：</w:t>
      </w:r>
      <w:r w:rsidRPr="004138ED">
        <w:rPr>
          <w:rFonts w:ascii="仿宋" w:eastAsia="仿宋" w:hAnsi="仿宋" w:cs="Times New Roman" w:hint="eastAsia"/>
          <w:color w:val="000000"/>
          <w:sz w:val="30"/>
          <w:szCs w:val="30"/>
        </w:rPr>
        <w:t>新螺蛳湾国际商贸城城中村改造宏仁村片区</w:t>
      </w:r>
      <w:r w:rsidRPr="004138ED">
        <w:rPr>
          <w:rFonts w:ascii="仿宋" w:eastAsia="仿宋" w:hAnsi="仿宋" w:cs="Times New Roman" w:hint="eastAsia"/>
          <w:color w:val="333333"/>
          <w:sz w:val="30"/>
          <w:szCs w:val="30"/>
        </w:rPr>
        <w:t>拆迁项目</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000000"/>
          <w:sz w:val="30"/>
          <w:szCs w:val="30"/>
        </w:rPr>
        <w:t>宏仁村片区</w:t>
      </w:r>
      <w:r w:rsidRPr="004138ED">
        <w:rPr>
          <w:rFonts w:ascii="仿宋" w:eastAsia="仿宋" w:hAnsi="仿宋" w:cs="Times New Roman" w:hint="eastAsia"/>
          <w:color w:val="333333"/>
          <w:sz w:val="30"/>
          <w:szCs w:val="30"/>
        </w:rPr>
        <w:t>拆迁项目位于南亚地区最大批发市场</w:t>
      </w:r>
      <w:r w:rsidRPr="004138ED">
        <w:rPr>
          <w:rFonts w:ascii="仿宋" w:eastAsia="仿宋" w:hAnsi="仿宋" w:cs="Times New Roman"/>
          <w:color w:val="333333"/>
          <w:sz w:val="30"/>
          <w:szCs w:val="30"/>
        </w:rPr>
        <w:t>——</w:t>
      </w:r>
      <w:r w:rsidRPr="004138ED">
        <w:rPr>
          <w:rFonts w:ascii="仿宋" w:eastAsia="仿宋" w:hAnsi="仿宋" w:cs="Times New Roman" w:hint="eastAsia"/>
          <w:color w:val="333333"/>
          <w:sz w:val="30"/>
          <w:szCs w:val="30"/>
        </w:rPr>
        <w:t>昆明螺蛳湾国际商贸城西侧，东至彩云北路，南至五蜡村，西至新亚洲体育城南区，北至广福路，涉及宏仁社区金牌、白塔、宏仁三个居民小组及彩云北路西侧相关开发用地。</w:t>
      </w:r>
    </w:p>
    <w:p w:rsidR="004138ED" w:rsidRPr="004138ED" w:rsidRDefault="004138ED" w:rsidP="004138ED">
      <w:pPr>
        <w:pStyle w:val="a3"/>
        <w:shd w:val="clear" w:color="auto" w:fill="FFFFFF"/>
        <w:spacing w:before="0" w:beforeAutospacing="0" w:after="0" w:afterAutospacing="0" w:line="555" w:lineRule="atLeast"/>
        <w:jc w:val="both"/>
        <w:rPr>
          <w:rFonts w:ascii="仿宋" w:eastAsia="仿宋" w:hAnsi="仿宋" w:hint="eastAsia"/>
          <w:color w:val="333333"/>
          <w:sz w:val="30"/>
          <w:szCs w:val="30"/>
        </w:rPr>
      </w:pPr>
      <w:r w:rsidRPr="004138ED">
        <w:rPr>
          <w:rFonts w:hint="eastAsia"/>
          <w:color w:val="333333"/>
          <w:sz w:val="30"/>
          <w:szCs w:val="30"/>
        </w:rPr>
        <w:t>  </w:t>
      </w:r>
      <w:r w:rsidRPr="004138ED">
        <w:rPr>
          <w:rFonts w:ascii="仿宋" w:eastAsia="仿宋" w:hAnsi="仿宋" w:cs="Times New Roman" w:hint="eastAsia"/>
          <w:color w:val="333333"/>
          <w:sz w:val="30"/>
          <w:szCs w:val="30"/>
        </w:rPr>
        <w:t>（二）拆迁单位：云南华丰拆迁有限公司</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333333"/>
          <w:sz w:val="30"/>
          <w:szCs w:val="30"/>
        </w:rPr>
        <w:t>云南华丰拆迁有限公司位于云南省曲靖市官坡东路中段</w:t>
      </w:r>
      <w:r w:rsidRPr="004138ED">
        <w:rPr>
          <w:rFonts w:ascii="仿宋" w:eastAsia="仿宋" w:hAnsi="仿宋" w:cs="Times New Roman"/>
          <w:color w:val="333333"/>
          <w:sz w:val="30"/>
          <w:szCs w:val="30"/>
        </w:rPr>
        <w:t>,</w:t>
      </w:r>
      <w:r w:rsidRPr="004138ED">
        <w:rPr>
          <w:rFonts w:ascii="仿宋" w:eastAsia="仿宋" w:hAnsi="仿宋" w:cs="Times New Roman" w:hint="eastAsia"/>
          <w:color w:val="333333"/>
          <w:sz w:val="30"/>
          <w:szCs w:val="30"/>
        </w:rPr>
        <w:t>于</w:t>
      </w:r>
      <w:r w:rsidRPr="004138ED">
        <w:rPr>
          <w:rFonts w:ascii="仿宋" w:eastAsia="仿宋" w:hAnsi="仿宋" w:cs="Times New Roman"/>
          <w:color w:val="333333"/>
          <w:sz w:val="30"/>
          <w:szCs w:val="30"/>
        </w:rPr>
        <w:t>2003</w:t>
      </w:r>
      <w:r w:rsidRPr="004138ED">
        <w:rPr>
          <w:rFonts w:ascii="仿宋" w:eastAsia="仿宋" w:hAnsi="仿宋" w:cs="Times New Roman" w:hint="eastAsia"/>
          <w:color w:val="333333"/>
          <w:sz w:val="30"/>
          <w:szCs w:val="30"/>
        </w:rPr>
        <w:t>年</w:t>
      </w:r>
      <w:r w:rsidRPr="004138ED">
        <w:rPr>
          <w:rFonts w:ascii="仿宋" w:eastAsia="仿宋" w:hAnsi="仿宋" w:cs="Times New Roman"/>
          <w:color w:val="333333"/>
          <w:sz w:val="30"/>
          <w:szCs w:val="30"/>
        </w:rPr>
        <w:t>6</w:t>
      </w:r>
      <w:r w:rsidRPr="004138ED">
        <w:rPr>
          <w:rFonts w:ascii="仿宋" w:eastAsia="仿宋" w:hAnsi="仿宋" w:cs="Times New Roman" w:hint="eastAsia"/>
          <w:color w:val="333333"/>
          <w:sz w:val="30"/>
          <w:szCs w:val="30"/>
        </w:rPr>
        <w:t>月</w:t>
      </w:r>
      <w:r w:rsidRPr="004138ED">
        <w:rPr>
          <w:rFonts w:ascii="仿宋" w:eastAsia="仿宋" w:hAnsi="仿宋" w:cs="Times New Roman"/>
          <w:color w:val="333333"/>
          <w:sz w:val="30"/>
          <w:szCs w:val="30"/>
        </w:rPr>
        <w:t>23</w:t>
      </w:r>
      <w:r w:rsidRPr="004138ED">
        <w:rPr>
          <w:rFonts w:ascii="仿宋" w:eastAsia="仿宋" w:hAnsi="仿宋" w:cs="Times New Roman" w:hint="eastAsia"/>
          <w:color w:val="333333"/>
          <w:sz w:val="30"/>
          <w:szCs w:val="30"/>
        </w:rPr>
        <w:t>日成立，公司类型：有限责任公司（自然人投资或控股）；法定代表人：张老华；注册资本：贰佰万元整；经营期限：</w:t>
      </w:r>
      <w:r w:rsidRPr="004138ED">
        <w:rPr>
          <w:rFonts w:ascii="仿宋" w:eastAsia="仿宋" w:hAnsi="仿宋" w:cs="Times New Roman"/>
          <w:color w:val="333333"/>
          <w:sz w:val="30"/>
          <w:szCs w:val="30"/>
        </w:rPr>
        <w:t>2003</w:t>
      </w:r>
      <w:r w:rsidRPr="004138ED">
        <w:rPr>
          <w:rFonts w:ascii="仿宋" w:eastAsia="仿宋" w:hAnsi="仿宋" w:cs="Times New Roman" w:hint="eastAsia"/>
          <w:color w:val="333333"/>
          <w:sz w:val="30"/>
          <w:szCs w:val="30"/>
        </w:rPr>
        <w:t>年</w:t>
      </w:r>
      <w:r w:rsidRPr="004138ED">
        <w:rPr>
          <w:rFonts w:ascii="仿宋" w:eastAsia="仿宋" w:hAnsi="仿宋" w:cs="Times New Roman"/>
          <w:color w:val="333333"/>
          <w:sz w:val="30"/>
          <w:szCs w:val="30"/>
        </w:rPr>
        <w:t>6</w:t>
      </w:r>
      <w:r w:rsidRPr="004138ED">
        <w:rPr>
          <w:rFonts w:ascii="仿宋" w:eastAsia="仿宋" w:hAnsi="仿宋" w:cs="Times New Roman" w:hint="eastAsia"/>
          <w:color w:val="333333"/>
          <w:sz w:val="30"/>
          <w:szCs w:val="30"/>
        </w:rPr>
        <w:t>月</w:t>
      </w:r>
      <w:r w:rsidRPr="004138ED">
        <w:rPr>
          <w:rFonts w:ascii="仿宋" w:eastAsia="仿宋" w:hAnsi="仿宋" w:cs="Times New Roman"/>
          <w:color w:val="333333"/>
          <w:sz w:val="30"/>
          <w:szCs w:val="30"/>
        </w:rPr>
        <w:t>23</w:t>
      </w:r>
      <w:r w:rsidRPr="004138ED">
        <w:rPr>
          <w:rFonts w:ascii="仿宋" w:eastAsia="仿宋" w:hAnsi="仿宋" w:cs="Times New Roman" w:hint="eastAsia"/>
          <w:color w:val="333333"/>
          <w:sz w:val="30"/>
          <w:szCs w:val="30"/>
        </w:rPr>
        <w:t>日至</w:t>
      </w:r>
      <w:r w:rsidRPr="004138ED">
        <w:rPr>
          <w:rFonts w:ascii="仿宋" w:eastAsia="仿宋" w:hAnsi="仿宋" w:cs="Times New Roman"/>
          <w:color w:val="333333"/>
          <w:sz w:val="30"/>
          <w:szCs w:val="30"/>
        </w:rPr>
        <w:t>2024</w:t>
      </w:r>
      <w:r w:rsidRPr="004138ED">
        <w:rPr>
          <w:rFonts w:ascii="仿宋" w:eastAsia="仿宋" w:hAnsi="仿宋" w:cs="Times New Roman" w:hint="eastAsia"/>
          <w:color w:val="333333"/>
          <w:sz w:val="30"/>
          <w:szCs w:val="30"/>
        </w:rPr>
        <w:t>年</w:t>
      </w:r>
      <w:r w:rsidRPr="004138ED">
        <w:rPr>
          <w:rFonts w:ascii="仿宋" w:eastAsia="仿宋" w:hAnsi="仿宋" w:cs="Times New Roman"/>
          <w:color w:val="333333"/>
          <w:sz w:val="30"/>
          <w:szCs w:val="30"/>
        </w:rPr>
        <w:t>6</w:t>
      </w:r>
      <w:r w:rsidRPr="004138ED">
        <w:rPr>
          <w:rFonts w:ascii="仿宋" w:eastAsia="仿宋" w:hAnsi="仿宋" w:cs="Times New Roman" w:hint="eastAsia"/>
          <w:color w:val="333333"/>
          <w:sz w:val="30"/>
          <w:szCs w:val="30"/>
        </w:rPr>
        <w:t>月</w:t>
      </w:r>
      <w:r w:rsidRPr="004138ED">
        <w:rPr>
          <w:rFonts w:ascii="仿宋" w:eastAsia="仿宋" w:hAnsi="仿宋" w:cs="Times New Roman"/>
          <w:color w:val="333333"/>
          <w:sz w:val="30"/>
          <w:szCs w:val="30"/>
        </w:rPr>
        <w:t>23</w:t>
      </w:r>
      <w:r w:rsidRPr="004138ED">
        <w:rPr>
          <w:rFonts w:ascii="仿宋" w:eastAsia="仿宋" w:hAnsi="仿宋" w:cs="Times New Roman" w:hint="eastAsia"/>
          <w:color w:val="333333"/>
          <w:sz w:val="30"/>
          <w:szCs w:val="30"/>
        </w:rPr>
        <w:t>日；经营范围：城市房屋拆迁、拆除施工。</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333333"/>
          <w:sz w:val="30"/>
          <w:szCs w:val="30"/>
        </w:rPr>
        <w:t>云南华丰拆迁有限公司于</w:t>
      </w:r>
      <w:r w:rsidRPr="004138ED">
        <w:rPr>
          <w:rFonts w:ascii="仿宋" w:eastAsia="仿宋" w:hAnsi="仿宋" w:cs="Times New Roman"/>
          <w:color w:val="333333"/>
          <w:sz w:val="30"/>
          <w:szCs w:val="30"/>
        </w:rPr>
        <w:t>2010</w:t>
      </w:r>
      <w:r w:rsidRPr="004138ED">
        <w:rPr>
          <w:rFonts w:ascii="仿宋" w:eastAsia="仿宋" w:hAnsi="仿宋" w:cs="Times New Roman" w:hint="eastAsia"/>
          <w:color w:val="333333"/>
          <w:sz w:val="30"/>
          <w:szCs w:val="30"/>
        </w:rPr>
        <w:t>年</w:t>
      </w:r>
      <w:r w:rsidRPr="004138ED">
        <w:rPr>
          <w:rFonts w:ascii="仿宋" w:eastAsia="仿宋" w:hAnsi="仿宋" w:cs="Times New Roman"/>
          <w:color w:val="333333"/>
          <w:sz w:val="30"/>
          <w:szCs w:val="30"/>
        </w:rPr>
        <w:t>5</w:t>
      </w:r>
      <w:r w:rsidRPr="004138ED">
        <w:rPr>
          <w:rFonts w:ascii="仿宋" w:eastAsia="仿宋" w:hAnsi="仿宋" w:cs="Times New Roman" w:hint="eastAsia"/>
          <w:color w:val="333333"/>
          <w:sz w:val="30"/>
          <w:szCs w:val="30"/>
        </w:rPr>
        <w:t>月</w:t>
      </w:r>
      <w:r w:rsidRPr="004138ED">
        <w:rPr>
          <w:rFonts w:ascii="仿宋" w:eastAsia="仿宋" w:hAnsi="仿宋" w:cs="Times New Roman"/>
          <w:color w:val="333333"/>
          <w:sz w:val="30"/>
          <w:szCs w:val="30"/>
        </w:rPr>
        <w:t>8</w:t>
      </w:r>
      <w:r w:rsidRPr="004138ED">
        <w:rPr>
          <w:rFonts w:ascii="仿宋" w:eastAsia="仿宋" w:hAnsi="仿宋" w:cs="Times New Roman" w:hint="eastAsia"/>
          <w:color w:val="333333"/>
          <w:sz w:val="30"/>
          <w:szCs w:val="30"/>
        </w:rPr>
        <w:t>日同官渡区</w:t>
      </w:r>
      <w:proofErr w:type="gramStart"/>
      <w:r w:rsidRPr="004138ED">
        <w:rPr>
          <w:rFonts w:ascii="仿宋" w:eastAsia="仿宋" w:hAnsi="仿宋" w:cs="Times New Roman" w:hint="eastAsia"/>
          <w:color w:val="333333"/>
          <w:sz w:val="30"/>
          <w:szCs w:val="30"/>
        </w:rPr>
        <w:t>矣六街道</w:t>
      </w:r>
      <w:proofErr w:type="gramEnd"/>
      <w:r w:rsidRPr="004138ED">
        <w:rPr>
          <w:rFonts w:ascii="仿宋" w:eastAsia="仿宋" w:hAnsi="仿宋" w:cs="Times New Roman" w:hint="eastAsia"/>
          <w:color w:val="333333"/>
          <w:sz w:val="30"/>
          <w:szCs w:val="30"/>
        </w:rPr>
        <w:t>城中村改造指挥部签订新螺蛳湾国际商贸城城中村改造宏仁村片区拆迁合同，负责官渡</w:t>
      </w:r>
      <w:proofErr w:type="gramStart"/>
      <w:r w:rsidRPr="004138ED">
        <w:rPr>
          <w:rFonts w:ascii="仿宋" w:eastAsia="仿宋" w:hAnsi="仿宋" w:cs="Times New Roman" w:hint="eastAsia"/>
          <w:color w:val="333333"/>
          <w:sz w:val="30"/>
          <w:szCs w:val="30"/>
        </w:rPr>
        <w:t>区矣六街道办事处</w:t>
      </w:r>
      <w:proofErr w:type="gramEnd"/>
      <w:r w:rsidRPr="004138ED">
        <w:rPr>
          <w:rFonts w:ascii="仿宋" w:eastAsia="仿宋" w:hAnsi="仿宋" w:cs="Times New Roman" w:hint="eastAsia"/>
          <w:color w:val="333333"/>
          <w:sz w:val="30"/>
          <w:szCs w:val="30"/>
        </w:rPr>
        <w:t>宏仁村动迁及</w:t>
      </w:r>
      <w:proofErr w:type="gramStart"/>
      <w:r w:rsidRPr="004138ED">
        <w:rPr>
          <w:rFonts w:ascii="仿宋" w:eastAsia="仿宋" w:hAnsi="仿宋" w:cs="Times New Roman" w:hint="eastAsia"/>
          <w:color w:val="333333"/>
          <w:sz w:val="30"/>
          <w:szCs w:val="30"/>
        </w:rPr>
        <w:t>各类</w:t>
      </w:r>
      <w:r w:rsidRPr="004138ED">
        <w:rPr>
          <w:rFonts w:ascii="仿宋" w:eastAsia="仿宋" w:hAnsi="仿宋" w:hint="eastAsia"/>
          <w:color w:val="333333"/>
          <w:sz w:val="30"/>
          <w:szCs w:val="30"/>
        </w:rPr>
        <w:t>地建</w:t>
      </w:r>
      <w:proofErr w:type="gramEnd"/>
      <w:r w:rsidRPr="004138ED">
        <w:rPr>
          <w:rFonts w:ascii="仿宋" w:eastAsia="仿宋" w:hAnsi="仿宋" w:hint="eastAsia"/>
          <w:color w:val="333333"/>
          <w:sz w:val="30"/>
          <w:szCs w:val="30"/>
        </w:rPr>
        <w:t>（构）筑物及其附属物的拆迁、拆除等工作。</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hint="eastAsia"/>
          <w:color w:val="000000"/>
          <w:sz w:val="30"/>
          <w:szCs w:val="30"/>
        </w:rPr>
        <w:lastRenderedPageBreak/>
        <w:t>三、事故经过及报告情况</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hint="eastAsia"/>
          <w:color w:val="000000"/>
          <w:sz w:val="30"/>
          <w:szCs w:val="30"/>
        </w:rPr>
        <w:t>（一）事故经过</w:t>
      </w:r>
    </w:p>
    <w:p w:rsidR="004138ED" w:rsidRPr="004138ED" w:rsidRDefault="004138ED" w:rsidP="004138ED">
      <w:pPr>
        <w:pStyle w:val="a3"/>
        <w:shd w:val="clear" w:color="auto" w:fill="FFFFFF"/>
        <w:spacing w:before="0" w:beforeAutospacing="0" w:after="0" w:afterAutospacing="0" w:line="555" w:lineRule="atLeast"/>
        <w:ind w:firstLine="480"/>
        <w:jc w:val="both"/>
        <w:rPr>
          <w:rFonts w:ascii="仿宋" w:eastAsia="仿宋" w:hAnsi="仿宋" w:hint="eastAsia"/>
          <w:color w:val="333333"/>
          <w:sz w:val="30"/>
          <w:szCs w:val="30"/>
        </w:rPr>
      </w:pPr>
      <w:r w:rsidRPr="004138ED">
        <w:rPr>
          <w:rFonts w:ascii="仿宋" w:eastAsia="仿宋" w:hAnsi="仿宋" w:cs="Times New Roman"/>
          <w:color w:val="000000"/>
          <w:sz w:val="30"/>
          <w:szCs w:val="30"/>
        </w:rPr>
        <w:t>2020</w:t>
      </w:r>
      <w:r w:rsidRPr="004138ED">
        <w:rPr>
          <w:rFonts w:ascii="仿宋" w:eastAsia="仿宋" w:hAnsi="仿宋" w:cs="Times New Roman" w:hint="eastAsia"/>
          <w:color w:val="000000"/>
          <w:sz w:val="30"/>
          <w:szCs w:val="30"/>
        </w:rPr>
        <w:t>年</w:t>
      </w:r>
      <w:r w:rsidRPr="004138ED">
        <w:rPr>
          <w:rFonts w:ascii="仿宋" w:eastAsia="仿宋" w:hAnsi="仿宋" w:cs="Times New Roman"/>
          <w:color w:val="000000"/>
          <w:sz w:val="30"/>
          <w:szCs w:val="30"/>
        </w:rPr>
        <w:t>5</w:t>
      </w:r>
      <w:r w:rsidRPr="004138ED">
        <w:rPr>
          <w:rFonts w:ascii="仿宋" w:eastAsia="仿宋" w:hAnsi="仿宋" w:cs="Times New Roman" w:hint="eastAsia"/>
          <w:color w:val="000000"/>
          <w:sz w:val="30"/>
          <w:szCs w:val="30"/>
        </w:rPr>
        <w:t>月</w:t>
      </w:r>
      <w:r w:rsidRPr="004138ED">
        <w:rPr>
          <w:rFonts w:ascii="仿宋" w:eastAsia="仿宋" w:hAnsi="仿宋" w:cs="Times New Roman"/>
          <w:color w:val="000000"/>
          <w:sz w:val="30"/>
          <w:szCs w:val="30"/>
        </w:rPr>
        <w:t>4</w:t>
      </w:r>
      <w:r w:rsidRPr="004138ED">
        <w:rPr>
          <w:rFonts w:ascii="仿宋" w:eastAsia="仿宋" w:hAnsi="仿宋" w:cs="Times New Roman" w:hint="eastAsia"/>
          <w:color w:val="000000"/>
          <w:sz w:val="30"/>
          <w:szCs w:val="30"/>
        </w:rPr>
        <w:t>日</w:t>
      </w:r>
      <w:r w:rsidRPr="004138ED">
        <w:rPr>
          <w:rFonts w:ascii="仿宋" w:eastAsia="仿宋" w:hAnsi="仿宋" w:cs="Times New Roman"/>
          <w:color w:val="000000"/>
          <w:sz w:val="30"/>
          <w:szCs w:val="30"/>
        </w:rPr>
        <w:t>16</w:t>
      </w:r>
      <w:r w:rsidRPr="004138ED">
        <w:rPr>
          <w:rFonts w:ascii="仿宋" w:eastAsia="仿宋" w:hAnsi="仿宋" w:cs="Times New Roman" w:hint="eastAsia"/>
          <w:color w:val="000000"/>
          <w:sz w:val="30"/>
          <w:szCs w:val="30"/>
        </w:rPr>
        <w:t>时</w:t>
      </w:r>
      <w:r w:rsidRPr="004138ED">
        <w:rPr>
          <w:rFonts w:ascii="仿宋" w:eastAsia="仿宋" w:hAnsi="仿宋" w:cs="Times New Roman"/>
          <w:color w:val="000000"/>
          <w:sz w:val="30"/>
          <w:szCs w:val="30"/>
        </w:rPr>
        <w:t>40</w:t>
      </w:r>
      <w:r w:rsidRPr="004138ED">
        <w:rPr>
          <w:rFonts w:ascii="仿宋" w:eastAsia="仿宋" w:hAnsi="仿宋" w:cs="Times New Roman" w:hint="eastAsia"/>
          <w:color w:val="000000"/>
          <w:sz w:val="30"/>
          <w:szCs w:val="30"/>
        </w:rPr>
        <w:t>分许，</w:t>
      </w:r>
      <w:r w:rsidRPr="004138ED">
        <w:rPr>
          <w:rFonts w:ascii="仿宋" w:eastAsia="仿宋" w:hAnsi="仿宋" w:cs="Times New Roman" w:hint="eastAsia"/>
          <w:color w:val="333333"/>
          <w:sz w:val="30"/>
          <w:szCs w:val="30"/>
        </w:rPr>
        <w:t>云南华丰拆迁有限公司拆迁施工人员蒋红员、</w:t>
      </w:r>
      <w:proofErr w:type="gramStart"/>
      <w:r w:rsidRPr="004138ED">
        <w:rPr>
          <w:rFonts w:ascii="仿宋" w:eastAsia="仿宋" w:hAnsi="仿宋" w:cs="Times New Roman" w:hint="eastAsia"/>
          <w:color w:val="333333"/>
          <w:sz w:val="30"/>
          <w:szCs w:val="30"/>
        </w:rPr>
        <w:t>角买柱</w:t>
      </w:r>
      <w:r w:rsidRPr="004138ED">
        <w:rPr>
          <w:rFonts w:ascii="仿宋" w:eastAsia="仿宋" w:hAnsi="仿宋" w:cs="Times New Roman" w:hint="eastAsia"/>
          <w:color w:val="000000"/>
          <w:sz w:val="30"/>
          <w:szCs w:val="30"/>
        </w:rPr>
        <w:t>进入官渡区</w:t>
      </w:r>
      <w:proofErr w:type="gramEnd"/>
      <w:r w:rsidRPr="004138ED">
        <w:rPr>
          <w:rFonts w:ascii="仿宋" w:eastAsia="仿宋" w:hAnsi="仿宋" w:cs="Times New Roman" w:hint="eastAsia"/>
          <w:color w:val="333333"/>
          <w:sz w:val="30"/>
          <w:szCs w:val="30"/>
        </w:rPr>
        <w:t>新螺蛳湾国际商贸城城中村改造宏仁村片区一栋</w:t>
      </w:r>
      <w:r w:rsidRPr="004138ED">
        <w:rPr>
          <w:rFonts w:ascii="仿宋" w:eastAsia="仿宋" w:hAnsi="仿宋" w:cs="Times New Roman" w:hint="eastAsia"/>
          <w:color w:val="000000"/>
          <w:sz w:val="30"/>
          <w:szCs w:val="30"/>
        </w:rPr>
        <w:t>四层拆迁建筑检查房屋拆除点时，房屋突然坍塌，导致</w:t>
      </w:r>
      <w:r w:rsidRPr="004138ED">
        <w:rPr>
          <w:rFonts w:ascii="仿宋" w:eastAsia="仿宋" w:hAnsi="仿宋" w:cs="Times New Roman" w:hint="eastAsia"/>
          <w:color w:val="333333"/>
          <w:sz w:val="30"/>
          <w:szCs w:val="30"/>
        </w:rPr>
        <w:t>蒋红员、</w:t>
      </w:r>
      <w:proofErr w:type="gramStart"/>
      <w:r w:rsidRPr="004138ED">
        <w:rPr>
          <w:rFonts w:ascii="仿宋" w:eastAsia="仿宋" w:hAnsi="仿宋" w:cs="Times New Roman" w:hint="eastAsia"/>
          <w:color w:val="333333"/>
          <w:sz w:val="30"/>
          <w:szCs w:val="30"/>
        </w:rPr>
        <w:t>角买柱</w:t>
      </w:r>
      <w:proofErr w:type="gramEnd"/>
      <w:r w:rsidRPr="004138ED">
        <w:rPr>
          <w:rFonts w:ascii="仿宋" w:eastAsia="仿宋" w:hAnsi="仿宋" w:cs="Times New Roman" w:hint="eastAsia"/>
          <w:color w:val="333333"/>
          <w:sz w:val="30"/>
          <w:szCs w:val="30"/>
        </w:rPr>
        <w:t>被倒坍房屋掩埋被困。</w:t>
      </w:r>
      <w:r w:rsidRPr="004138ED">
        <w:rPr>
          <w:rFonts w:ascii="仿宋" w:eastAsia="仿宋" w:hAnsi="仿宋" w:cs="Times New Roman" w:hint="eastAsia"/>
          <w:color w:val="000000"/>
          <w:sz w:val="30"/>
          <w:szCs w:val="30"/>
        </w:rPr>
        <w:t>项目部相关人员立即联系</w:t>
      </w:r>
      <w:r w:rsidRPr="004138ED">
        <w:rPr>
          <w:rFonts w:ascii="仿宋" w:eastAsia="仿宋" w:hAnsi="仿宋" w:cs="Times New Roman"/>
          <w:color w:val="000000"/>
          <w:sz w:val="30"/>
          <w:szCs w:val="30"/>
        </w:rPr>
        <w:t>“120”</w:t>
      </w:r>
      <w:r w:rsidRPr="004138ED">
        <w:rPr>
          <w:rFonts w:ascii="仿宋" w:eastAsia="仿宋" w:hAnsi="仿宋" w:cs="Times New Roman" w:hint="eastAsia"/>
          <w:color w:val="000000"/>
          <w:sz w:val="30"/>
          <w:szCs w:val="30"/>
        </w:rPr>
        <w:t>、</w:t>
      </w:r>
      <w:r w:rsidRPr="004138ED">
        <w:rPr>
          <w:rFonts w:ascii="仿宋" w:eastAsia="仿宋" w:hAnsi="仿宋" w:cs="Times New Roman"/>
          <w:color w:val="000000"/>
          <w:sz w:val="30"/>
          <w:szCs w:val="30"/>
        </w:rPr>
        <w:t>“119”</w:t>
      </w:r>
      <w:r w:rsidRPr="004138ED">
        <w:rPr>
          <w:rFonts w:ascii="仿宋" w:eastAsia="仿宋" w:hAnsi="仿宋" w:cs="Times New Roman" w:hint="eastAsia"/>
          <w:color w:val="000000"/>
          <w:sz w:val="30"/>
          <w:szCs w:val="30"/>
        </w:rPr>
        <w:t>、</w:t>
      </w:r>
      <w:r w:rsidRPr="004138ED">
        <w:rPr>
          <w:rFonts w:ascii="仿宋" w:eastAsia="仿宋" w:hAnsi="仿宋" w:cs="Times New Roman"/>
          <w:color w:val="000000"/>
          <w:sz w:val="30"/>
          <w:szCs w:val="30"/>
        </w:rPr>
        <w:t>“110”</w:t>
      </w:r>
      <w:r w:rsidRPr="004138ED">
        <w:rPr>
          <w:rFonts w:ascii="仿宋" w:eastAsia="仿宋" w:hAnsi="仿宋" w:cs="Times New Roman" w:hint="eastAsia"/>
          <w:color w:val="000000"/>
          <w:sz w:val="30"/>
          <w:szCs w:val="30"/>
        </w:rPr>
        <w:t>求救。</w:t>
      </w:r>
      <w:r w:rsidRPr="004138ED">
        <w:rPr>
          <w:rFonts w:ascii="仿宋" w:eastAsia="仿宋" w:hAnsi="仿宋" w:cs="Times New Roman"/>
          <w:color w:val="333333"/>
          <w:sz w:val="30"/>
          <w:szCs w:val="30"/>
        </w:rPr>
        <w:t>18</w:t>
      </w:r>
      <w:r w:rsidRPr="004138ED">
        <w:rPr>
          <w:rFonts w:ascii="仿宋" w:eastAsia="仿宋" w:hAnsi="仿宋" w:cs="Times New Roman" w:hint="eastAsia"/>
          <w:color w:val="333333"/>
          <w:sz w:val="30"/>
          <w:szCs w:val="30"/>
        </w:rPr>
        <w:t>时，消防救援人员救出第一个被困人</w:t>
      </w:r>
      <w:proofErr w:type="gramStart"/>
      <w:r w:rsidRPr="004138ED">
        <w:rPr>
          <w:rFonts w:ascii="仿宋" w:eastAsia="仿宋" w:hAnsi="仿宋" w:cs="Times New Roman" w:hint="eastAsia"/>
          <w:color w:val="333333"/>
          <w:sz w:val="30"/>
          <w:szCs w:val="30"/>
        </w:rPr>
        <w:t>员角买柱</w:t>
      </w:r>
      <w:proofErr w:type="gramEnd"/>
      <w:r w:rsidRPr="004138ED">
        <w:rPr>
          <w:rFonts w:ascii="仿宋" w:eastAsia="仿宋" w:hAnsi="仿宋" w:cs="Times New Roman" w:hint="eastAsia"/>
          <w:color w:val="333333"/>
          <w:sz w:val="30"/>
          <w:szCs w:val="30"/>
        </w:rPr>
        <w:t>（生命体征平稳），</w:t>
      </w:r>
      <w:r w:rsidRPr="004138ED">
        <w:rPr>
          <w:rFonts w:ascii="仿宋" w:eastAsia="仿宋" w:hAnsi="仿宋" w:cs="Times New Roman"/>
          <w:color w:val="333333"/>
          <w:sz w:val="30"/>
          <w:szCs w:val="30"/>
        </w:rPr>
        <w:t>“120”</w:t>
      </w:r>
      <w:r w:rsidRPr="004138ED">
        <w:rPr>
          <w:rFonts w:ascii="仿宋" w:eastAsia="仿宋" w:hAnsi="仿宋" w:cs="Times New Roman" w:hint="eastAsia"/>
          <w:color w:val="333333"/>
          <w:sz w:val="30"/>
          <w:szCs w:val="30"/>
        </w:rPr>
        <w:t>急救车立即将其送往官渡区人民医院进行治疗。</w:t>
      </w:r>
      <w:r w:rsidRPr="004138ED">
        <w:rPr>
          <w:rFonts w:ascii="仿宋" w:eastAsia="仿宋" w:hAnsi="仿宋" w:cs="Times New Roman"/>
          <w:color w:val="000000"/>
          <w:sz w:val="30"/>
          <w:szCs w:val="30"/>
        </w:rPr>
        <w:t>5</w:t>
      </w:r>
      <w:r w:rsidRPr="004138ED">
        <w:rPr>
          <w:rFonts w:ascii="仿宋" w:eastAsia="仿宋" w:hAnsi="仿宋" w:cs="Times New Roman" w:hint="eastAsia"/>
          <w:color w:val="000000"/>
          <w:sz w:val="30"/>
          <w:szCs w:val="30"/>
        </w:rPr>
        <w:t>月</w:t>
      </w:r>
      <w:r w:rsidRPr="004138ED">
        <w:rPr>
          <w:rFonts w:ascii="仿宋" w:eastAsia="仿宋" w:hAnsi="仿宋" w:cs="Times New Roman"/>
          <w:color w:val="000000"/>
          <w:sz w:val="30"/>
          <w:szCs w:val="30"/>
        </w:rPr>
        <w:t>5</w:t>
      </w:r>
      <w:r w:rsidRPr="004138ED">
        <w:rPr>
          <w:rFonts w:ascii="仿宋" w:eastAsia="仿宋" w:hAnsi="仿宋" w:cs="Times New Roman" w:hint="eastAsia"/>
          <w:color w:val="000000"/>
          <w:sz w:val="30"/>
          <w:szCs w:val="30"/>
        </w:rPr>
        <w:t>日凌晨</w:t>
      </w:r>
      <w:r w:rsidRPr="004138ED">
        <w:rPr>
          <w:rFonts w:ascii="仿宋" w:eastAsia="仿宋" w:hAnsi="仿宋" w:cs="Times New Roman"/>
          <w:color w:val="000000"/>
          <w:sz w:val="30"/>
          <w:szCs w:val="30"/>
        </w:rPr>
        <w:t>3</w:t>
      </w:r>
      <w:r w:rsidRPr="004138ED">
        <w:rPr>
          <w:rFonts w:ascii="仿宋" w:eastAsia="仿宋" w:hAnsi="仿宋" w:cs="Times New Roman" w:hint="eastAsia"/>
          <w:color w:val="000000"/>
          <w:sz w:val="30"/>
          <w:szCs w:val="30"/>
        </w:rPr>
        <w:t>时，</w:t>
      </w:r>
      <w:r w:rsidRPr="004138ED">
        <w:rPr>
          <w:rFonts w:ascii="仿宋" w:eastAsia="仿宋" w:hAnsi="仿宋" w:cs="Times New Roman" w:hint="eastAsia"/>
          <w:color w:val="333333"/>
          <w:sz w:val="30"/>
          <w:szCs w:val="30"/>
        </w:rPr>
        <w:t>消防救援人员再次救出被困人员蒋红员，现场</w:t>
      </w:r>
      <w:r w:rsidRPr="004138ED">
        <w:rPr>
          <w:rFonts w:ascii="仿宋" w:eastAsia="仿宋" w:hAnsi="仿宋" w:cs="Times New Roman"/>
          <w:color w:val="333333"/>
          <w:sz w:val="30"/>
          <w:szCs w:val="30"/>
        </w:rPr>
        <w:t>“120”</w:t>
      </w:r>
      <w:r w:rsidRPr="004138ED">
        <w:rPr>
          <w:rFonts w:ascii="仿宋" w:eastAsia="仿宋" w:hAnsi="仿宋" w:cs="Times New Roman" w:hint="eastAsia"/>
          <w:color w:val="333333"/>
          <w:sz w:val="30"/>
          <w:szCs w:val="30"/>
        </w:rPr>
        <w:t>医护人员随即对蒋红员进行初步救治</w:t>
      </w:r>
      <w:r w:rsidRPr="004138ED">
        <w:rPr>
          <w:rFonts w:ascii="仿宋" w:eastAsia="仿宋" w:hAnsi="仿宋" w:cs="Times New Roman"/>
          <w:color w:val="333333"/>
          <w:sz w:val="30"/>
          <w:szCs w:val="30"/>
        </w:rPr>
        <w:t>,</w:t>
      </w:r>
      <w:r w:rsidRPr="004138ED">
        <w:rPr>
          <w:rFonts w:ascii="仿宋" w:eastAsia="仿宋" w:hAnsi="仿宋" w:cs="Times New Roman" w:hint="eastAsia"/>
          <w:color w:val="333333"/>
          <w:sz w:val="30"/>
          <w:szCs w:val="30"/>
        </w:rPr>
        <w:t>经抢救无效，宣布蒋红员死亡。</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000000"/>
          <w:sz w:val="30"/>
          <w:szCs w:val="30"/>
        </w:rPr>
        <w:t>（二）事故报告情况</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color w:val="333333"/>
          <w:sz w:val="30"/>
          <w:szCs w:val="30"/>
        </w:rPr>
        <w:t>2020</w:t>
      </w:r>
      <w:r w:rsidRPr="004138ED">
        <w:rPr>
          <w:rFonts w:ascii="仿宋" w:eastAsia="仿宋" w:hAnsi="仿宋" w:cs="Times New Roman" w:hint="eastAsia"/>
          <w:color w:val="333333"/>
          <w:sz w:val="30"/>
          <w:szCs w:val="30"/>
        </w:rPr>
        <w:t>年</w:t>
      </w:r>
      <w:r w:rsidRPr="004138ED">
        <w:rPr>
          <w:rFonts w:ascii="仿宋" w:eastAsia="仿宋" w:hAnsi="仿宋" w:cs="Times New Roman"/>
          <w:color w:val="333333"/>
          <w:sz w:val="30"/>
          <w:szCs w:val="30"/>
        </w:rPr>
        <w:t>5</w:t>
      </w:r>
      <w:r w:rsidRPr="004138ED">
        <w:rPr>
          <w:rFonts w:ascii="仿宋" w:eastAsia="仿宋" w:hAnsi="仿宋" w:cs="Times New Roman" w:hint="eastAsia"/>
          <w:color w:val="333333"/>
          <w:sz w:val="30"/>
          <w:szCs w:val="30"/>
        </w:rPr>
        <w:t>月</w:t>
      </w:r>
      <w:r w:rsidRPr="004138ED">
        <w:rPr>
          <w:rFonts w:ascii="仿宋" w:eastAsia="仿宋" w:hAnsi="仿宋" w:cs="Times New Roman"/>
          <w:color w:val="333333"/>
          <w:sz w:val="30"/>
          <w:szCs w:val="30"/>
        </w:rPr>
        <w:t>4</w:t>
      </w:r>
      <w:r w:rsidRPr="004138ED">
        <w:rPr>
          <w:rFonts w:ascii="仿宋" w:eastAsia="仿宋" w:hAnsi="仿宋" w:cs="Times New Roman" w:hint="eastAsia"/>
          <w:color w:val="333333"/>
          <w:sz w:val="30"/>
          <w:szCs w:val="30"/>
        </w:rPr>
        <w:t>日</w:t>
      </w:r>
      <w:r w:rsidRPr="004138ED">
        <w:rPr>
          <w:rFonts w:ascii="仿宋" w:eastAsia="仿宋" w:hAnsi="仿宋" w:cs="Times New Roman"/>
          <w:color w:val="333333"/>
          <w:sz w:val="30"/>
          <w:szCs w:val="30"/>
        </w:rPr>
        <w:t>17</w:t>
      </w:r>
      <w:r w:rsidRPr="004138ED">
        <w:rPr>
          <w:rFonts w:ascii="仿宋" w:eastAsia="仿宋" w:hAnsi="仿宋" w:cs="Times New Roman" w:hint="eastAsia"/>
          <w:color w:val="333333"/>
          <w:sz w:val="30"/>
          <w:szCs w:val="30"/>
        </w:rPr>
        <w:t>时</w:t>
      </w:r>
      <w:r w:rsidRPr="004138ED">
        <w:rPr>
          <w:rFonts w:ascii="仿宋" w:eastAsia="仿宋" w:hAnsi="仿宋" w:cs="Times New Roman"/>
          <w:color w:val="333333"/>
          <w:sz w:val="30"/>
          <w:szCs w:val="30"/>
        </w:rPr>
        <w:t>20</w:t>
      </w:r>
      <w:r w:rsidRPr="004138ED">
        <w:rPr>
          <w:rFonts w:ascii="仿宋" w:eastAsia="仿宋" w:hAnsi="仿宋" w:cs="Times New Roman" w:hint="eastAsia"/>
          <w:color w:val="333333"/>
          <w:sz w:val="30"/>
          <w:szCs w:val="30"/>
        </w:rPr>
        <w:t>分许，官渡区应急管理局接区政府总值班室通报：</w:t>
      </w:r>
      <w:proofErr w:type="gramStart"/>
      <w:r w:rsidRPr="004138ED">
        <w:rPr>
          <w:rFonts w:ascii="仿宋" w:eastAsia="仿宋" w:hAnsi="仿宋" w:cs="Times New Roman" w:hint="eastAsia"/>
          <w:color w:val="333333"/>
          <w:sz w:val="30"/>
          <w:szCs w:val="30"/>
        </w:rPr>
        <w:t>矣六街道</w:t>
      </w:r>
      <w:proofErr w:type="gramEnd"/>
      <w:r w:rsidRPr="004138ED">
        <w:rPr>
          <w:rFonts w:ascii="仿宋" w:eastAsia="仿宋" w:hAnsi="仿宋" w:cs="Times New Roman" w:hint="eastAsia"/>
          <w:color w:val="333333"/>
          <w:sz w:val="30"/>
          <w:szCs w:val="30"/>
        </w:rPr>
        <w:t>辖区，星体花园小区旁拆迁工地房屋坍塌，导致两名现场工人被困。接报后，官渡区政府迅速组织应急、公安、街道人员赶赴现场，进行抢险救援及维护社会稳定工作。</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333333"/>
          <w:sz w:val="30"/>
          <w:szCs w:val="30"/>
        </w:rPr>
        <w:t>目前，死者家属情绪稳定，赔付等善后工作均已进行完毕。</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hint="eastAsia"/>
          <w:color w:val="000000"/>
          <w:sz w:val="30"/>
          <w:szCs w:val="30"/>
        </w:rPr>
        <w:t>四、事故原因</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hint="eastAsia"/>
          <w:color w:val="000000"/>
          <w:sz w:val="30"/>
          <w:szCs w:val="30"/>
        </w:rPr>
        <w:t>（一）直接原因</w:t>
      </w:r>
    </w:p>
    <w:p w:rsidR="004138ED" w:rsidRPr="004138ED" w:rsidRDefault="004138ED" w:rsidP="004138ED">
      <w:pPr>
        <w:pStyle w:val="a3"/>
        <w:shd w:val="clear" w:color="auto" w:fill="FFFFFF"/>
        <w:spacing w:before="0" w:beforeAutospacing="0" w:after="0" w:afterAutospacing="0" w:line="555" w:lineRule="atLeast"/>
        <w:jc w:val="both"/>
        <w:rPr>
          <w:rFonts w:ascii="仿宋" w:eastAsia="仿宋" w:hAnsi="仿宋" w:hint="eastAsia"/>
          <w:color w:val="333333"/>
          <w:sz w:val="30"/>
          <w:szCs w:val="30"/>
        </w:rPr>
      </w:pP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cs="Times New Roman" w:hint="eastAsia"/>
          <w:color w:val="333333"/>
          <w:sz w:val="30"/>
          <w:szCs w:val="30"/>
        </w:rPr>
        <w:t>云南华丰拆迁有限公司于</w:t>
      </w:r>
      <w:r w:rsidRPr="004138ED">
        <w:rPr>
          <w:rFonts w:ascii="仿宋" w:eastAsia="仿宋" w:hAnsi="仿宋" w:cs="Times New Roman"/>
          <w:color w:val="333333"/>
          <w:sz w:val="30"/>
          <w:szCs w:val="30"/>
        </w:rPr>
        <w:t>2010</w:t>
      </w:r>
      <w:r w:rsidRPr="004138ED">
        <w:rPr>
          <w:rFonts w:ascii="仿宋" w:eastAsia="仿宋" w:hAnsi="仿宋" w:cs="Times New Roman" w:hint="eastAsia"/>
          <w:color w:val="333333"/>
          <w:sz w:val="30"/>
          <w:szCs w:val="30"/>
        </w:rPr>
        <w:t>年</w:t>
      </w:r>
      <w:r w:rsidRPr="004138ED">
        <w:rPr>
          <w:rFonts w:ascii="仿宋" w:eastAsia="仿宋" w:hAnsi="仿宋" w:cs="Times New Roman"/>
          <w:color w:val="333333"/>
          <w:sz w:val="30"/>
          <w:szCs w:val="30"/>
        </w:rPr>
        <w:t>5</w:t>
      </w:r>
      <w:r w:rsidRPr="004138ED">
        <w:rPr>
          <w:rFonts w:ascii="仿宋" w:eastAsia="仿宋" w:hAnsi="仿宋" w:cs="Times New Roman" w:hint="eastAsia"/>
          <w:color w:val="333333"/>
          <w:sz w:val="30"/>
          <w:szCs w:val="30"/>
        </w:rPr>
        <w:t>月</w:t>
      </w:r>
      <w:r w:rsidRPr="004138ED">
        <w:rPr>
          <w:rFonts w:ascii="仿宋" w:eastAsia="仿宋" w:hAnsi="仿宋" w:cs="Times New Roman"/>
          <w:color w:val="333333"/>
          <w:sz w:val="30"/>
          <w:szCs w:val="30"/>
        </w:rPr>
        <w:t>8</w:t>
      </w:r>
      <w:r w:rsidRPr="004138ED">
        <w:rPr>
          <w:rFonts w:ascii="仿宋" w:eastAsia="仿宋" w:hAnsi="仿宋" w:cs="Times New Roman" w:hint="eastAsia"/>
          <w:color w:val="333333"/>
          <w:sz w:val="30"/>
          <w:szCs w:val="30"/>
        </w:rPr>
        <w:t>日同官渡区</w:t>
      </w:r>
      <w:proofErr w:type="gramStart"/>
      <w:r w:rsidRPr="004138ED">
        <w:rPr>
          <w:rFonts w:ascii="仿宋" w:eastAsia="仿宋" w:hAnsi="仿宋" w:cs="Times New Roman" w:hint="eastAsia"/>
          <w:color w:val="333333"/>
          <w:sz w:val="30"/>
          <w:szCs w:val="30"/>
        </w:rPr>
        <w:t>矣六街道</w:t>
      </w:r>
      <w:proofErr w:type="gramEnd"/>
      <w:r w:rsidRPr="004138ED">
        <w:rPr>
          <w:rFonts w:ascii="仿宋" w:eastAsia="仿宋" w:hAnsi="仿宋" w:cs="Times New Roman" w:hint="eastAsia"/>
          <w:color w:val="333333"/>
          <w:sz w:val="30"/>
          <w:szCs w:val="30"/>
        </w:rPr>
        <w:t>城中村改造指挥部签订了新螺蛳湾国际商贸城城中村改造宏</w:t>
      </w:r>
      <w:r w:rsidRPr="004138ED">
        <w:rPr>
          <w:rFonts w:ascii="仿宋" w:eastAsia="仿宋" w:hAnsi="仿宋" w:hint="eastAsia"/>
          <w:color w:val="333333"/>
          <w:sz w:val="30"/>
          <w:szCs w:val="30"/>
        </w:rPr>
        <w:lastRenderedPageBreak/>
        <w:t>仁村片区拆迁合同</w:t>
      </w:r>
      <w:r w:rsidRPr="004138ED">
        <w:rPr>
          <w:rFonts w:ascii="仿宋" w:eastAsia="仿宋" w:hAnsi="仿宋" w:hint="eastAsia"/>
          <w:color w:val="000000"/>
          <w:sz w:val="30"/>
          <w:szCs w:val="30"/>
        </w:rPr>
        <w:t>，合同中明确了拆迁房屋安全监管责任</w:t>
      </w:r>
      <w:r w:rsidRPr="004138ED">
        <w:rPr>
          <w:rFonts w:ascii="仿宋" w:eastAsia="仿宋" w:hAnsi="仿宋" w:cs="Times New Roman" w:hint="eastAsia"/>
          <w:color w:val="000000"/>
          <w:sz w:val="30"/>
          <w:szCs w:val="30"/>
        </w:rPr>
        <w:t>。</w:t>
      </w:r>
      <w:r w:rsidRPr="004138ED">
        <w:rPr>
          <w:rFonts w:ascii="仿宋" w:eastAsia="仿宋" w:hAnsi="仿宋" w:cs="Times New Roman"/>
          <w:color w:val="000000"/>
          <w:sz w:val="30"/>
          <w:szCs w:val="30"/>
        </w:rPr>
        <w:t>2020</w:t>
      </w:r>
      <w:r w:rsidRPr="004138ED">
        <w:rPr>
          <w:rFonts w:ascii="仿宋" w:eastAsia="仿宋" w:hAnsi="仿宋" w:hint="eastAsia"/>
          <w:color w:val="000000"/>
          <w:sz w:val="30"/>
          <w:szCs w:val="30"/>
        </w:rPr>
        <w:t>年</w:t>
      </w:r>
      <w:r w:rsidRPr="004138ED">
        <w:rPr>
          <w:rFonts w:ascii="仿宋" w:eastAsia="仿宋" w:hAnsi="仿宋" w:cs="Times New Roman"/>
          <w:color w:val="000000"/>
          <w:sz w:val="30"/>
          <w:szCs w:val="30"/>
        </w:rPr>
        <w:t>5</w:t>
      </w:r>
      <w:r w:rsidRPr="004138ED">
        <w:rPr>
          <w:rFonts w:ascii="仿宋" w:eastAsia="仿宋" w:hAnsi="仿宋" w:cs="Times New Roman" w:hint="eastAsia"/>
          <w:color w:val="000000"/>
          <w:sz w:val="30"/>
          <w:szCs w:val="30"/>
        </w:rPr>
        <w:t>月</w:t>
      </w:r>
      <w:r w:rsidRPr="004138ED">
        <w:rPr>
          <w:rFonts w:ascii="仿宋" w:eastAsia="仿宋" w:hAnsi="仿宋" w:cs="Times New Roman"/>
          <w:color w:val="000000"/>
          <w:sz w:val="30"/>
          <w:szCs w:val="30"/>
        </w:rPr>
        <w:t>4</w:t>
      </w:r>
      <w:r w:rsidRPr="004138ED">
        <w:rPr>
          <w:rFonts w:ascii="仿宋" w:eastAsia="仿宋" w:hAnsi="仿宋" w:cs="Times New Roman" w:hint="eastAsia"/>
          <w:color w:val="000000"/>
          <w:sz w:val="30"/>
          <w:szCs w:val="30"/>
        </w:rPr>
        <w:t>日在宏仁村片区拆迁钢架砖</w:t>
      </w:r>
      <w:proofErr w:type="gramStart"/>
      <w:r w:rsidRPr="004138ED">
        <w:rPr>
          <w:rFonts w:ascii="仿宋" w:eastAsia="仿宋" w:hAnsi="仿宋" w:cs="Times New Roman" w:hint="eastAsia"/>
          <w:color w:val="000000"/>
          <w:sz w:val="30"/>
          <w:szCs w:val="30"/>
        </w:rPr>
        <w:t>混临时</w:t>
      </w:r>
      <w:proofErr w:type="gramEnd"/>
      <w:r w:rsidRPr="004138ED">
        <w:rPr>
          <w:rFonts w:ascii="仿宋" w:eastAsia="仿宋" w:hAnsi="仿宋" w:cs="Times New Roman" w:hint="eastAsia"/>
          <w:color w:val="000000"/>
          <w:sz w:val="30"/>
          <w:szCs w:val="30"/>
        </w:rPr>
        <w:t>构筑物时，</w:t>
      </w:r>
      <w:r w:rsidRPr="004138ED">
        <w:rPr>
          <w:rFonts w:ascii="仿宋" w:eastAsia="仿宋" w:hAnsi="仿宋" w:cs="Times New Roman" w:hint="eastAsia"/>
          <w:color w:val="333333"/>
          <w:sz w:val="30"/>
          <w:szCs w:val="30"/>
        </w:rPr>
        <w:t>云南华丰拆迁有限公司</w:t>
      </w:r>
      <w:r w:rsidRPr="004138ED">
        <w:rPr>
          <w:rFonts w:ascii="仿宋" w:eastAsia="仿宋" w:hAnsi="仿宋" w:cs="Times New Roman" w:hint="eastAsia"/>
          <w:color w:val="000000"/>
          <w:sz w:val="30"/>
          <w:szCs w:val="30"/>
        </w:rPr>
        <w:t>未对</w:t>
      </w:r>
      <w:r w:rsidRPr="004138ED">
        <w:rPr>
          <w:rFonts w:ascii="仿宋" w:eastAsia="仿宋" w:hAnsi="仿宋" w:hint="eastAsia"/>
          <w:color w:val="000000"/>
          <w:sz w:val="30"/>
          <w:szCs w:val="30"/>
        </w:rPr>
        <w:t>拆迁构筑物整体稳定性采取技术管理措施进行隐患排查，加之构筑物年久失修，</w:t>
      </w:r>
      <w:proofErr w:type="gramStart"/>
      <w:r w:rsidRPr="004138ED">
        <w:rPr>
          <w:rFonts w:ascii="仿宋" w:eastAsia="仿宋" w:hAnsi="仿宋" w:hint="eastAsia"/>
          <w:color w:val="000000"/>
          <w:sz w:val="30"/>
          <w:szCs w:val="30"/>
        </w:rPr>
        <w:t>内部门</w:t>
      </w:r>
      <w:proofErr w:type="gramEnd"/>
      <w:r w:rsidRPr="004138ED">
        <w:rPr>
          <w:rFonts w:ascii="仿宋" w:eastAsia="仿宋" w:hAnsi="仿宋" w:hint="eastAsia"/>
          <w:color w:val="000000"/>
          <w:sz w:val="30"/>
          <w:szCs w:val="30"/>
        </w:rPr>
        <w:t>窗框均被拆除过，又处低洼地带，存在安全隐患。同时</w:t>
      </w:r>
      <w:r w:rsidRPr="004138ED">
        <w:rPr>
          <w:rFonts w:ascii="仿宋" w:eastAsia="仿宋" w:hAnsi="仿宋" w:hint="eastAsia"/>
          <w:color w:val="333333"/>
          <w:sz w:val="30"/>
          <w:szCs w:val="30"/>
        </w:rPr>
        <w:t>在现场拆除坍塌主楼周边零星构筑物时使用大型机械设备，机械设备震动、挖掘,引起拆迁主楼房屋的不稳定性，在未落实安全监管责任消除安全隐患情况下，允许拆迁人员</w:t>
      </w:r>
      <w:proofErr w:type="gramStart"/>
      <w:r w:rsidRPr="004138ED">
        <w:rPr>
          <w:rFonts w:ascii="仿宋" w:eastAsia="仿宋" w:hAnsi="仿宋" w:hint="eastAsia"/>
          <w:color w:val="333333"/>
          <w:sz w:val="30"/>
          <w:szCs w:val="30"/>
        </w:rPr>
        <w:t>角买柱</w:t>
      </w:r>
      <w:proofErr w:type="gramEnd"/>
      <w:r w:rsidRPr="004138ED">
        <w:rPr>
          <w:rFonts w:ascii="仿宋" w:eastAsia="仿宋" w:hAnsi="仿宋" w:hint="eastAsia"/>
          <w:color w:val="333333"/>
          <w:sz w:val="30"/>
          <w:szCs w:val="30"/>
        </w:rPr>
        <w:t>、蒋红员进入存在安全隐患最终导致坍塌的拆迁房屋，</w:t>
      </w:r>
      <w:r w:rsidRPr="004138ED">
        <w:rPr>
          <w:rFonts w:ascii="仿宋" w:eastAsia="仿宋" w:hAnsi="仿宋" w:hint="eastAsia"/>
          <w:color w:val="000000"/>
          <w:sz w:val="30"/>
          <w:szCs w:val="30"/>
        </w:rPr>
        <w:t>是造成此事故的直接原因。</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hint="eastAsia"/>
          <w:color w:val="000000"/>
          <w:sz w:val="30"/>
          <w:szCs w:val="30"/>
        </w:rPr>
        <w:t>（二）间接原因</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Style w:val="a4"/>
          <w:rFonts w:ascii="仿宋" w:eastAsia="仿宋" w:hAnsi="仿宋" w:hint="eastAsia"/>
          <w:color w:val="333333"/>
          <w:sz w:val="30"/>
          <w:szCs w:val="30"/>
        </w:rPr>
        <w:t>1.</w:t>
      </w:r>
      <w:r w:rsidRPr="004138ED">
        <w:rPr>
          <w:rFonts w:ascii="仿宋" w:eastAsia="仿宋" w:hAnsi="仿宋" w:hint="eastAsia"/>
          <w:color w:val="333333"/>
          <w:sz w:val="30"/>
          <w:szCs w:val="30"/>
        </w:rPr>
        <w:t>拆迁作业人员</w:t>
      </w:r>
      <w:proofErr w:type="gramStart"/>
      <w:r w:rsidRPr="004138ED">
        <w:rPr>
          <w:rFonts w:ascii="仿宋" w:eastAsia="仿宋" w:hAnsi="仿宋" w:hint="eastAsia"/>
          <w:color w:val="333333"/>
          <w:sz w:val="30"/>
          <w:szCs w:val="30"/>
        </w:rPr>
        <w:t>角买柱</w:t>
      </w:r>
      <w:proofErr w:type="gramEnd"/>
      <w:r w:rsidRPr="004138ED">
        <w:rPr>
          <w:rFonts w:ascii="仿宋" w:eastAsia="仿宋" w:hAnsi="仿宋" w:hint="eastAsia"/>
          <w:color w:val="333333"/>
          <w:sz w:val="30"/>
          <w:szCs w:val="30"/>
        </w:rPr>
        <w:t>、蒋红员安全意识淡薄，未能了解其作业场所和工作岗位存在的危险因素、防范措施及事故应急措施，冒险进入存在安全隐患的建筑物内,是造成此次事故的间接原因。</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Style w:val="a4"/>
          <w:rFonts w:ascii="仿宋" w:eastAsia="仿宋" w:hAnsi="仿宋" w:hint="eastAsia"/>
          <w:color w:val="333333"/>
          <w:sz w:val="30"/>
          <w:szCs w:val="30"/>
        </w:rPr>
        <w:t>2.</w:t>
      </w:r>
      <w:r w:rsidRPr="004138ED">
        <w:rPr>
          <w:rFonts w:ascii="仿宋" w:eastAsia="仿宋" w:hAnsi="仿宋" w:hint="eastAsia"/>
          <w:color w:val="333333"/>
          <w:sz w:val="30"/>
          <w:szCs w:val="30"/>
        </w:rPr>
        <w:t>云南华丰拆迁有限公司未建立健全生产安全事故隐患排查治理制度，采取技术、管理措施，及时发现并消除事故隐患；未向现场从业人员告知作业场所和工作岗位存在的危险因素及防范措施，未严格履行管理职责，是造成此次事故的间接原因。</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hint="eastAsia"/>
          <w:color w:val="000000"/>
          <w:sz w:val="30"/>
          <w:szCs w:val="30"/>
        </w:rPr>
        <w:t>五、事故性质：责任事故</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hint="eastAsia"/>
          <w:color w:val="000000"/>
          <w:sz w:val="30"/>
          <w:szCs w:val="30"/>
        </w:rPr>
        <w:t>六、责任划分及处理意见</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Style w:val="a4"/>
          <w:rFonts w:ascii="仿宋" w:eastAsia="仿宋" w:hAnsi="仿宋" w:hint="eastAsia"/>
          <w:color w:val="333333"/>
          <w:sz w:val="30"/>
          <w:szCs w:val="30"/>
        </w:rPr>
        <w:t>1.</w:t>
      </w:r>
      <w:r w:rsidRPr="004138ED">
        <w:rPr>
          <w:rFonts w:ascii="仿宋" w:eastAsia="仿宋" w:hAnsi="仿宋" w:hint="eastAsia"/>
          <w:color w:val="333333"/>
          <w:sz w:val="30"/>
          <w:szCs w:val="30"/>
        </w:rPr>
        <w:t>云南华丰拆迁有限公司未建立健全生产安全事故隐患排查治理制度，采取技术、管理措施，及时发现并消除事故隐患</w:t>
      </w:r>
      <w:r w:rsidRPr="004138ED">
        <w:rPr>
          <w:rFonts w:ascii="仿宋" w:eastAsia="仿宋" w:hAnsi="仿宋" w:hint="eastAsia"/>
          <w:color w:val="000000"/>
          <w:sz w:val="30"/>
          <w:szCs w:val="30"/>
        </w:rPr>
        <w:t>；未向现场从业人员告知作业场所和工作岗位存在的危险因素及</w:t>
      </w:r>
      <w:r w:rsidRPr="004138ED">
        <w:rPr>
          <w:rFonts w:ascii="仿宋" w:eastAsia="仿宋" w:hAnsi="仿宋" w:cs="Times New Roman" w:hint="eastAsia"/>
          <w:color w:val="000000"/>
          <w:sz w:val="30"/>
          <w:szCs w:val="30"/>
        </w:rPr>
        <w:lastRenderedPageBreak/>
        <w:t>防范措施，未严格履行管理职责，是造成一死一伤的安全生产事故的主要原因。对此次事故的发生负主要责任</w:t>
      </w:r>
      <w:r w:rsidRPr="004138ED">
        <w:rPr>
          <w:rFonts w:ascii="仿宋" w:eastAsia="仿宋" w:hAnsi="仿宋" w:cs="Times New Roman"/>
          <w:color w:val="000000"/>
          <w:sz w:val="30"/>
          <w:szCs w:val="30"/>
        </w:rPr>
        <w:t>,</w:t>
      </w:r>
      <w:r w:rsidRPr="004138ED">
        <w:rPr>
          <w:rFonts w:ascii="仿宋" w:eastAsia="仿宋" w:hAnsi="仿宋" w:cs="Times New Roman" w:hint="eastAsia"/>
          <w:color w:val="333333"/>
          <w:sz w:val="30"/>
          <w:szCs w:val="30"/>
        </w:rPr>
        <w:t>以上行为违反了《中华人民共和国安全生产法》第二十二条第（五）项，第三十八条，第四十一条的规定，</w:t>
      </w:r>
      <w:r w:rsidRPr="004138ED">
        <w:rPr>
          <w:rFonts w:ascii="仿宋" w:eastAsia="仿宋" w:hAnsi="仿宋" w:cs="Times New Roman" w:hint="eastAsia"/>
          <w:color w:val="000000"/>
          <w:sz w:val="30"/>
          <w:szCs w:val="30"/>
        </w:rPr>
        <w:t>依据《中华人民共和国安全生产法》第一百零九条第（一）款的规定，</w:t>
      </w:r>
      <w:r w:rsidRPr="004138ED">
        <w:rPr>
          <w:rFonts w:ascii="仿宋" w:eastAsia="仿宋" w:hAnsi="仿宋" w:cs="Times New Roman" w:hint="eastAsia"/>
          <w:color w:val="333333"/>
          <w:sz w:val="30"/>
          <w:szCs w:val="30"/>
        </w:rPr>
        <w:t>建议由官渡区应急管理局</w:t>
      </w:r>
      <w:r w:rsidRPr="004138ED">
        <w:rPr>
          <w:rFonts w:ascii="仿宋" w:eastAsia="仿宋" w:hAnsi="仿宋" w:cs="Times New Roman" w:hint="eastAsia"/>
          <w:color w:val="000000"/>
          <w:sz w:val="30"/>
          <w:szCs w:val="30"/>
        </w:rPr>
        <w:t>依据《中华人民共和国安全生产法》第一百零九条第（一）</w:t>
      </w:r>
      <w:proofErr w:type="gramStart"/>
      <w:r w:rsidRPr="004138ED">
        <w:rPr>
          <w:rFonts w:ascii="仿宋" w:eastAsia="仿宋" w:hAnsi="仿宋" w:cs="Times New Roman" w:hint="eastAsia"/>
          <w:color w:val="000000"/>
          <w:sz w:val="30"/>
          <w:szCs w:val="30"/>
        </w:rPr>
        <w:t>项处人民币</w:t>
      </w:r>
      <w:proofErr w:type="gramEnd"/>
      <w:r w:rsidRPr="004138ED">
        <w:rPr>
          <w:rFonts w:ascii="仿宋" w:eastAsia="仿宋" w:hAnsi="仿宋" w:cs="Times New Roman" w:hint="eastAsia"/>
          <w:color w:val="333333"/>
          <w:sz w:val="30"/>
          <w:szCs w:val="30"/>
        </w:rPr>
        <w:t>贰拾万元整（￥</w:t>
      </w:r>
      <w:r w:rsidRPr="004138ED">
        <w:rPr>
          <w:rFonts w:ascii="仿宋" w:eastAsia="仿宋" w:hAnsi="仿宋" w:cs="Times New Roman"/>
          <w:color w:val="333333"/>
          <w:sz w:val="30"/>
          <w:szCs w:val="30"/>
        </w:rPr>
        <w:t>200000.00</w:t>
      </w:r>
      <w:r w:rsidRPr="004138ED">
        <w:rPr>
          <w:rFonts w:ascii="仿宋" w:eastAsia="仿宋" w:hAnsi="仿宋" w:cs="Times New Roman" w:hint="eastAsia"/>
          <w:color w:val="333333"/>
          <w:sz w:val="30"/>
          <w:szCs w:val="30"/>
        </w:rPr>
        <w:t>）的罚款</w:t>
      </w:r>
      <w:r w:rsidRPr="004138ED">
        <w:rPr>
          <w:rFonts w:ascii="仿宋" w:eastAsia="仿宋" w:hAnsi="仿宋" w:cs="Times New Roman" w:hint="eastAsia"/>
          <w:color w:val="000000"/>
          <w:sz w:val="30"/>
          <w:szCs w:val="30"/>
        </w:rPr>
        <w:t>。</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Style w:val="a4"/>
          <w:rFonts w:ascii="仿宋" w:eastAsia="仿宋" w:hAnsi="仿宋" w:hint="eastAsia"/>
          <w:color w:val="000000"/>
          <w:sz w:val="30"/>
          <w:szCs w:val="30"/>
        </w:rPr>
        <w:t>2.</w:t>
      </w:r>
      <w:r w:rsidRPr="004138ED">
        <w:rPr>
          <w:rFonts w:ascii="仿宋" w:eastAsia="仿宋" w:hAnsi="仿宋" w:hint="eastAsia"/>
          <w:color w:val="000000"/>
          <w:sz w:val="30"/>
          <w:szCs w:val="30"/>
        </w:rPr>
        <w:t>拆迁</w:t>
      </w:r>
      <w:r w:rsidRPr="004138ED">
        <w:rPr>
          <w:rFonts w:ascii="仿宋" w:eastAsia="仿宋" w:hAnsi="仿宋" w:hint="eastAsia"/>
          <w:color w:val="333333"/>
          <w:sz w:val="30"/>
          <w:szCs w:val="30"/>
        </w:rPr>
        <w:t>作业人员</w:t>
      </w:r>
      <w:proofErr w:type="gramStart"/>
      <w:r w:rsidRPr="004138ED">
        <w:rPr>
          <w:rFonts w:ascii="仿宋" w:eastAsia="仿宋" w:hAnsi="仿宋" w:hint="eastAsia"/>
          <w:color w:val="333333"/>
          <w:sz w:val="30"/>
          <w:szCs w:val="30"/>
        </w:rPr>
        <w:t>角买柱</w:t>
      </w:r>
      <w:proofErr w:type="gramEnd"/>
      <w:r w:rsidRPr="004138ED">
        <w:rPr>
          <w:rFonts w:ascii="仿宋" w:eastAsia="仿宋" w:hAnsi="仿宋" w:hint="eastAsia"/>
          <w:color w:val="333333"/>
          <w:sz w:val="30"/>
          <w:szCs w:val="30"/>
        </w:rPr>
        <w:t>、蒋红员，</w:t>
      </w:r>
      <w:r w:rsidRPr="004138ED">
        <w:rPr>
          <w:rFonts w:ascii="仿宋" w:eastAsia="仿宋" w:hAnsi="仿宋" w:hint="eastAsia"/>
          <w:color w:val="000000"/>
          <w:sz w:val="30"/>
          <w:szCs w:val="30"/>
        </w:rPr>
        <w:t>对突发情况估计不足，安全意识淡薄，</w:t>
      </w:r>
      <w:r w:rsidRPr="004138ED">
        <w:rPr>
          <w:rFonts w:ascii="仿宋" w:eastAsia="仿宋" w:hAnsi="仿宋" w:hint="eastAsia"/>
          <w:color w:val="333333"/>
          <w:sz w:val="30"/>
          <w:szCs w:val="30"/>
        </w:rPr>
        <w:t>未能了解其作业场所和工作岗位存在的危险因素、防范措施及事故应急措施，冒险进入存在安全隐患的建筑物内,</w:t>
      </w:r>
      <w:r w:rsidRPr="004138ED">
        <w:rPr>
          <w:rFonts w:ascii="仿宋" w:eastAsia="仿宋" w:hAnsi="仿宋" w:hint="eastAsia"/>
          <w:color w:val="000000"/>
          <w:sz w:val="30"/>
          <w:szCs w:val="30"/>
        </w:rPr>
        <w:t>被坍塌房屋掩埋，对此次事故的发生负有责任，因</w:t>
      </w:r>
      <w:r w:rsidRPr="004138ED">
        <w:rPr>
          <w:rFonts w:ascii="仿宋" w:eastAsia="仿宋" w:hAnsi="仿宋" w:hint="eastAsia"/>
          <w:color w:val="333333"/>
          <w:sz w:val="30"/>
          <w:szCs w:val="30"/>
        </w:rPr>
        <w:t>蒋红员</w:t>
      </w:r>
      <w:r w:rsidRPr="004138ED">
        <w:rPr>
          <w:rFonts w:ascii="仿宋" w:eastAsia="仿宋" w:hAnsi="仿宋" w:hint="eastAsia"/>
          <w:color w:val="000000"/>
          <w:sz w:val="30"/>
          <w:szCs w:val="30"/>
        </w:rPr>
        <w:t>事故中死亡，</w:t>
      </w:r>
      <w:proofErr w:type="gramStart"/>
      <w:r w:rsidRPr="004138ED">
        <w:rPr>
          <w:rFonts w:ascii="仿宋" w:eastAsia="仿宋" w:hAnsi="仿宋" w:hint="eastAsia"/>
          <w:color w:val="333333"/>
          <w:sz w:val="30"/>
          <w:szCs w:val="30"/>
        </w:rPr>
        <w:t>角买柱</w:t>
      </w:r>
      <w:proofErr w:type="gramEnd"/>
      <w:r w:rsidRPr="004138ED">
        <w:rPr>
          <w:rFonts w:ascii="仿宋" w:eastAsia="仿宋" w:hAnsi="仿宋" w:hint="eastAsia"/>
          <w:color w:val="333333"/>
          <w:sz w:val="30"/>
          <w:szCs w:val="30"/>
        </w:rPr>
        <w:t>受伤，</w:t>
      </w:r>
      <w:r w:rsidRPr="004138ED">
        <w:rPr>
          <w:rFonts w:ascii="仿宋" w:eastAsia="仿宋" w:hAnsi="仿宋" w:hint="eastAsia"/>
          <w:color w:val="000000"/>
          <w:sz w:val="30"/>
          <w:szCs w:val="30"/>
        </w:rPr>
        <w:t>不再追究责任。</w:t>
      </w:r>
    </w:p>
    <w:p w:rsidR="004138ED" w:rsidRPr="004138ED" w:rsidRDefault="004138ED" w:rsidP="004138ED">
      <w:pPr>
        <w:pStyle w:val="a3"/>
        <w:shd w:val="clear" w:color="auto" w:fill="FFFFFF"/>
        <w:spacing w:before="0" w:beforeAutospacing="0" w:after="0" w:afterAutospacing="0" w:line="555" w:lineRule="atLeast"/>
        <w:jc w:val="both"/>
        <w:rPr>
          <w:rFonts w:ascii="仿宋" w:eastAsia="仿宋" w:hAnsi="仿宋" w:hint="eastAsia"/>
          <w:color w:val="333333"/>
          <w:sz w:val="30"/>
          <w:szCs w:val="30"/>
        </w:rPr>
      </w:pPr>
      <w:r w:rsidRPr="004138ED">
        <w:rPr>
          <w:rFonts w:hint="eastAsia"/>
          <w:color w:val="000000"/>
          <w:sz w:val="30"/>
          <w:szCs w:val="30"/>
        </w:rPr>
        <w:t>  </w:t>
      </w:r>
      <w:r w:rsidRPr="004138ED">
        <w:rPr>
          <w:rFonts w:ascii="仿宋" w:eastAsia="仿宋" w:hAnsi="仿宋" w:hint="eastAsia"/>
          <w:color w:val="000000"/>
          <w:sz w:val="30"/>
          <w:szCs w:val="30"/>
        </w:rPr>
        <w:t>七、防范措施</w:t>
      </w:r>
    </w:p>
    <w:p w:rsidR="004138ED" w:rsidRPr="004138ED" w:rsidRDefault="004138ED" w:rsidP="004138ED">
      <w:pPr>
        <w:pStyle w:val="a3"/>
        <w:shd w:val="clear" w:color="auto" w:fill="FFFFFF"/>
        <w:spacing w:before="0" w:beforeAutospacing="0" w:after="0" w:afterAutospacing="0" w:line="555" w:lineRule="atLeast"/>
        <w:jc w:val="both"/>
        <w:rPr>
          <w:rFonts w:ascii="仿宋" w:eastAsia="仿宋" w:hAnsi="仿宋" w:hint="eastAsia"/>
          <w:color w:val="333333"/>
          <w:sz w:val="30"/>
          <w:szCs w:val="30"/>
        </w:rPr>
      </w:pP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（一）落实企业安全生产主体责任</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333333"/>
          <w:sz w:val="30"/>
          <w:szCs w:val="30"/>
        </w:rPr>
        <w:t>云南华丰拆迁有限公司要认真吸取</w:t>
      </w:r>
      <w:r w:rsidRPr="004138ED">
        <w:rPr>
          <w:rFonts w:ascii="仿宋" w:eastAsia="仿宋" w:hAnsi="仿宋" w:cs="Times New Roman"/>
          <w:color w:val="333333"/>
          <w:sz w:val="30"/>
          <w:szCs w:val="30"/>
        </w:rPr>
        <w:t>“5.04”</w:t>
      </w:r>
      <w:r w:rsidRPr="004138ED">
        <w:rPr>
          <w:rFonts w:ascii="仿宋" w:eastAsia="仿宋" w:hAnsi="仿宋" w:cs="Times New Roman" w:hint="eastAsia"/>
          <w:color w:val="333333"/>
          <w:sz w:val="30"/>
          <w:szCs w:val="30"/>
        </w:rPr>
        <w:t>坍塌事故的深刻教训，切实承担起安全生产的主体责任，按照</w:t>
      </w:r>
      <w:r w:rsidRPr="004138ED">
        <w:rPr>
          <w:rFonts w:ascii="仿宋" w:eastAsia="仿宋" w:hAnsi="仿宋" w:cs="Times New Roman"/>
          <w:color w:val="333333"/>
          <w:sz w:val="30"/>
          <w:szCs w:val="30"/>
        </w:rPr>
        <w:t>“</w:t>
      </w:r>
      <w:r w:rsidRPr="004138ED">
        <w:rPr>
          <w:rFonts w:ascii="仿宋" w:eastAsia="仿宋" w:hAnsi="仿宋" w:cs="Times New Roman" w:hint="eastAsia"/>
          <w:color w:val="333333"/>
          <w:sz w:val="30"/>
          <w:szCs w:val="30"/>
        </w:rPr>
        <w:t>三个必须</w:t>
      </w:r>
      <w:r w:rsidRPr="004138ED">
        <w:rPr>
          <w:rFonts w:ascii="仿宋" w:eastAsia="仿宋" w:hAnsi="仿宋" w:cs="Times New Roman"/>
          <w:color w:val="333333"/>
          <w:sz w:val="30"/>
          <w:szCs w:val="30"/>
        </w:rPr>
        <w:t>”</w:t>
      </w:r>
      <w:r w:rsidRPr="004138ED">
        <w:rPr>
          <w:rFonts w:ascii="仿宋" w:eastAsia="仿宋" w:hAnsi="仿宋" w:cs="Times New Roman" w:hint="eastAsia"/>
          <w:color w:val="333333"/>
          <w:sz w:val="30"/>
          <w:szCs w:val="30"/>
        </w:rPr>
        <w:t>的要求落实好安全生产责任制，全面排查好本单位存在的安全隐患及存在的问题。加强现场安全管理，明确现场安全管理人员，加强现场人员的安全培训工作，保证安全教育培训投入，做好现场人员教育培训档案，提高现场人员的安全意识，并完善安全生产规章制度、操作规程，特别是要完善施工过程中的安全管理制度和安全操作规程。</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hint="eastAsia"/>
          <w:color w:val="000000"/>
          <w:sz w:val="30"/>
          <w:szCs w:val="30"/>
        </w:rPr>
        <w:lastRenderedPageBreak/>
        <w:t>（二）加强对单位各级安全管理人员履职的管理</w:t>
      </w:r>
    </w:p>
    <w:p w:rsidR="004138ED" w:rsidRPr="004138ED" w:rsidRDefault="004138ED" w:rsidP="004138ED">
      <w:pPr>
        <w:pStyle w:val="a3"/>
        <w:shd w:val="clear" w:color="auto" w:fill="FFFFFF"/>
        <w:spacing w:before="0" w:beforeAutospacing="0" w:after="0" w:afterAutospacing="0" w:line="555" w:lineRule="atLeast"/>
        <w:jc w:val="both"/>
        <w:rPr>
          <w:rFonts w:ascii="仿宋" w:eastAsia="仿宋" w:hAnsi="仿宋" w:hint="eastAsia"/>
          <w:color w:val="333333"/>
          <w:sz w:val="30"/>
          <w:szCs w:val="30"/>
        </w:rPr>
      </w:pPr>
      <w:r w:rsidRPr="004138ED">
        <w:rPr>
          <w:rFonts w:hint="eastAsia"/>
          <w:color w:val="000000"/>
          <w:sz w:val="30"/>
          <w:szCs w:val="30"/>
        </w:rPr>
        <w:t>  </w:t>
      </w:r>
      <w:r w:rsidRPr="004138ED">
        <w:rPr>
          <w:rFonts w:hint="eastAsia"/>
          <w:color w:val="333333"/>
          <w:sz w:val="30"/>
          <w:szCs w:val="30"/>
        </w:rPr>
        <w:t> </w:t>
      </w:r>
      <w:r w:rsidRPr="004138ED">
        <w:rPr>
          <w:rFonts w:ascii="仿宋" w:eastAsia="仿宋" w:hAnsi="仿宋" w:hint="eastAsia"/>
          <w:color w:val="333333"/>
          <w:sz w:val="30"/>
          <w:szCs w:val="30"/>
        </w:rPr>
        <w:t>云南华丰拆迁有限公司主要负责人和安全生产管理人员应严格履行安全生产管理职责，认真做好经常性的安全生产隐患排查整改工作，教育、培训和督促从业人员熟悉本单位安全生产规章制度和安全操作规程，掌握本岗位的安全操作技能，进行突发事件应急演练，提高实际处置问题的能力和现场安全管理水平。</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hint="eastAsia"/>
          <w:color w:val="000000"/>
          <w:sz w:val="30"/>
          <w:szCs w:val="30"/>
        </w:rPr>
        <w:t>（三）完善应急预案管理</w:t>
      </w:r>
    </w:p>
    <w:p w:rsidR="004138ED" w:rsidRPr="004138ED" w:rsidRDefault="004138ED" w:rsidP="004138ED">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4138ED">
        <w:rPr>
          <w:rFonts w:ascii="仿宋" w:eastAsia="仿宋" w:hAnsi="仿宋" w:cs="Times New Roman" w:hint="eastAsia"/>
          <w:color w:val="333333"/>
          <w:sz w:val="30"/>
          <w:szCs w:val="30"/>
        </w:rPr>
        <w:t>云南华丰拆迁有限公司</w:t>
      </w:r>
      <w:r w:rsidRPr="004138ED">
        <w:rPr>
          <w:rFonts w:ascii="仿宋" w:eastAsia="仿宋" w:hAnsi="仿宋" w:cs="Times New Roman" w:hint="eastAsia"/>
          <w:color w:val="000000"/>
          <w:sz w:val="30"/>
          <w:szCs w:val="30"/>
        </w:rPr>
        <w:t>要高度重视安全生产应急预案的编制、完善、修订，使其在内容和形式上符合本单位的安全生产实际情况。特别是要有针对性的开展专项应急演练工作，善于总结应急演练中的不足，补充完善应急预案。</w:t>
      </w:r>
    </w:p>
    <w:p w:rsidR="004138ED" w:rsidRPr="004138ED" w:rsidRDefault="004138ED" w:rsidP="004138ED">
      <w:pPr>
        <w:pStyle w:val="a3"/>
        <w:shd w:val="clear" w:color="auto" w:fill="FFFFFF"/>
        <w:spacing w:before="0" w:beforeAutospacing="0" w:after="0" w:afterAutospacing="0" w:line="555" w:lineRule="atLeast"/>
        <w:jc w:val="both"/>
        <w:rPr>
          <w:rFonts w:ascii="仿宋" w:eastAsia="仿宋" w:hAnsi="仿宋" w:hint="eastAsia"/>
          <w:color w:val="333333"/>
          <w:sz w:val="30"/>
          <w:szCs w:val="30"/>
        </w:rPr>
      </w:pP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p>
    <w:p w:rsidR="004138ED" w:rsidRPr="004138ED" w:rsidRDefault="004138ED" w:rsidP="004138ED">
      <w:pPr>
        <w:pStyle w:val="a3"/>
        <w:shd w:val="clear" w:color="auto" w:fill="FFFFFF"/>
        <w:spacing w:before="0" w:beforeAutospacing="0" w:after="0" w:afterAutospacing="0" w:line="555" w:lineRule="atLeast"/>
        <w:jc w:val="center"/>
        <w:rPr>
          <w:rFonts w:ascii="仿宋" w:eastAsia="仿宋" w:hAnsi="仿宋" w:hint="eastAsia"/>
          <w:color w:val="333333"/>
          <w:sz w:val="30"/>
          <w:szCs w:val="30"/>
        </w:rPr>
      </w:pP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官渡区新螺蛳湾国际商贸城城中村改造</w:t>
      </w:r>
    </w:p>
    <w:p w:rsidR="004138ED" w:rsidRPr="004138ED" w:rsidRDefault="004138ED" w:rsidP="004138ED">
      <w:pPr>
        <w:pStyle w:val="a3"/>
        <w:shd w:val="clear" w:color="auto" w:fill="FFFFFF"/>
        <w:spacing w:before="0" w:beforeAutospacing="0" w:after="0" w:afterAutospacing="0" w:line="555" w:lineRule="atLeast"/>
        <w:jc w:val="center"/>
        <w:rPr>
          <w:rFonts w:ascii="仿宋" w:eastAsia="仿宋" w:hAnsi="仿宋" w:hint="eastAsia"/>
          <w:color w:val="333333"/>
          <w:sz w:val="30"/>
          <w:szCs w:val="30"/>
        </w:rPr>
      </w:pP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 xml:space="preserve"> </w:t>
      </w:r>
      <w:r w:rsidRPr="004138ED">
        <w:rPr>
          <w:rFonts w:hint="eastAsia"/>
          <w:color w:val="000000"/>
          <w:sz w:val="30"/>
          <w:szCs w:val="30"/>
        </w:rPr>
        <w:t>  </w:t>
      </w:r>
      <w:r w:rsidRPr="004138ED">
        <w:rPr>
          <w:rFonts w:ascii="仿宋" w:eastAsia="仿宋" w:hAnsi="仿宋" w:hint="eastAsia"/>
          <w:color w:val="000000"/>
          <w:sz w:val="30"/>
          <w:szCs w:val="30"/>
        </w:rPr>
        <w:t>宏仁村片区</w:t>
      </w:r>
      <w:r w:rsidRPr="004138ED">
        <w:rPr>
          <w:rFonts w:ascii="仿宋" w:eastAsia="仿宋" w:hAnsi="仿宋" w:hint="eastAsia"/>
          <w:color w:val="333333"/>
          <w:sz w:val="30"/>
          <w:szCs w:val="30"/>
        </w:rPr>
        <w:t>云南华丰拆迁有限公司</w:t>
      </w:r>
    </w:p>
    <w:p w:rsidR="004138ED" w:rsidRPr="004138ED" w:rsidRDefault="004138ED" w:rsidP="004138ED">
      <w:pPr>
        <w:pStyle w:val="a3"/>
        <w:shd w:val="clear" w:color="auto" w:fill="FFFFFF"/>
        <w:spacing w:before="0" w:beforeAutospacing="0" w:after="0" w:afterAutospacing="0" w:line="555" w:lineRule="atLeast"/>
        <w:jc w:val="center"/>
        <w:rPr>
          <w:rFonts w:ascii="仿宋" w:eastAsia="仿宋" w:hAnsi="仿宋" w:hint="eastAsia"/>
          <w:color w:val="333333"/>
          <w:sz w:val="30"/>
          <w:szCs w:val="30"/>
        </w:rPr>
      </w:pPr>
      <w:r w:rsidRPr="004138ED">
        <w:rPr>
          <w:rFonts w:hint="eastAsia"/>
          <w:color w:val="333333"/>
          <w:sz w:val="30"/>
          <w:szCs w:val="30"/>
        </w:rPr>
        <w:t> </w:t>
      </w:r>
      <w:r w:rsidRPr="004138ED">
        <w:rPr>
          <w:rFonts w:ascii="仿宋" w:eastAsia="仿宋" w:hAnsi="仿宋" w:hint="eastAsia"/>
          <w:color w:val="333333"/>
          <w:sz w:val="30"/>
          <w:szCs w:val="30"/>
        </w:rPr>
        <w:t xml:space="preserve"> </w:t>
      </w:r>
      <w:r w:rsidRPr="004138ED">
        <w:rPr>
          <w:rFonts w:hint="eastAsia"/>
          <w:color w:val="333333"/>
          <w:sz w:val="30"/>
          <w:szCs w:val="30"/>
        </w:rPr>
        <w:t> </w:t>
      </w:r>
      <w:r w:rsidRPr="004138ED">
        <w:rPr>
          <w:rFonts w:ascii="仿宋" w:eastAsia="仿宋" w:hAnsi="仿宋" w:hint="eastAsia"/>
          <w:color w:val="333333"/>
          <w:sz w:val="30"/>
          <w:szCs w:val="30"/>
        </w:rPr>
        <w:t xml:space="preserve"> </w:t>
      </w:r>
      <w:r w:rsidRPr="004138ED">
        <w:rPr>
          <w:rFonts w:hint="eastAsia"/>
          <w:color w:val="333333"/>
          <w:sz w:val="30"/>
          <w:szCs w:val="30"/>
        </w:rPr>
        <w:t> </w:t>
      </w:r>
      <w:r w:rsidRPr="004138ED">
        <w:rPr>
          <w:rFonts w:ascii="仿宋" w:eastAsia="仿宋" w:hAnsi="仿宋" w:hint="eastAsia"/>
          <w:color w:val="333333"/>
          <w:sz w:val="30"/>
          <w:szCs w:val="30"/>
        </w:rPr>
        <w:t xml:space="preserve"> </w:t>
      </w:r>
      <w:r w:rsidRPr="004138ED">
        <w:rPr>
          <w:rFonts w:hint="eastAsia"/>
          <w:color w:val="333333"/>
          <w:sz w:val="30"/>
          <w:szCs w:val="30"/>
        </w:rPr>
        <w:t> </w:t>
      </w:r>
      <w:r w:rsidRPr="004138ED">
        <w:rPr>
          <w:rFonts w:ascii="仿宋" w:eastAsia="仿宋" w:hAnsi="仿宋" w:hint="eastAsia"/>
          <w:color w:val="333333"/>
          <w:sz w:val="30"/>
          <w:szCs w:val="30"/>
        </w:rPr>
        <w:t xml:space="preserve"> </w:t>
      </w:r>
      <w:r w:rsidRPr="004138ED">
        <w:rPr>
          <w:rFonts w:hint="eastAsia"/>
          <w:color w:val="333333"/>
          <w:sz w:val="30"/>
          <w:szCs w:val="30"/>
        </w:rPr>
        <w:t> </w:t>
      </w:r>
      <w:r w:rsidRPr="004138ED">
        <w:rPr>
          <w:rFonts w:ascii="仿宋" w:eastAsia="仿宋" w:hAnsi="仿宋" w:hint="eastAsia"/>
          <w:color w:val="333333"/>
          <w:sz w:val="30"/>
          <w:szCs w:val="30"/>
        </w:rPr>
        <w:t xml:space="preserve"> </w:t>
      </w:r>
      <w:r w:rsidRPr="004138ED">
        <w:rPr>
          <w:rFonts w:hint="eastAsia"/>
          <w:color w:val="333333"/>
          <w:sz w:val="30"/>
          <w:szCs w:val="30"/>
        </w:rPr>
        <w:t> </w:t>
      </w:r>
      <w:r w:rsidRPr="004138ED">
        <w:rPr>
          <w:rFonts w:ascii="仿宋" w:eastAsia="仿宋" w:hAnsi="仿宋" w:hint="eastAsia"/>
          <w:color w:val="333333"/>
          <w:sz w:val="30"/>
          <w:szCs w:val="30"/>
        </w:rPr>
        <w:t xml:space="preserve"> </w:t>
      </w:r>
      <w:r w:rsidRPr="004138ED">
        <w:rPr>
          <w:rFonts w:hint="eastAsia"/>
          <w:color w:val="333333"/>
          <w:sz w:val="30"/>
          <w:szCs w:val="30"/>
        </w:rPr>
        <w:t> </w:t>
      </w:r>
      <w:r w:rsidRPr="004138ED">
        <w:rPr>
          <w:rFonts w:ascii="仿宋" w:eastAsia="仿宋" w:hAnsi="仿宋" w:hint="eastAsia"/>
          <w:color w:val="333333"/>
          <w:sz w:val="30"/>
          <w:szCs w:val="30"/>
        </w:rPr>
        <w:t>“5.04”事故调查组</w:t>
      </w:r>
    </w:p>
    <w:p w:rsidR="004138ED" w:rsidRPr="004138ED" w:rsidRDefault="004138ED" w:rsidP="004138ED">
      <w:pPr>
        <w:pStyle w:val="a3"/>
        <w:shd w:val="clear" w:color="auto" w:fill="FFFFFF"/>
        <w:spacing w:before="0" w:beforeAutospacing="0" w:after="0" w:afterAutospacing="0" w:line="555" w:lineRule="atLeast"/>
        <w:jc w:val="center"/>
        <w:rPr>
          <w:rFonts w:ascii="仿宋" w:eastAsia="仿宋" w:hAnsi="仿宋" w:hint="eastAsia"/>
          <w:color w:val="333333"/>
          <w:sz w:val="30"/>
          <w:szCs w:val="30"/>
        </w:rPr>
      </w:pPr>
      <w:r w:rsidRPr="004138ED">
        <w:rPr>
          <w:rFonts w:hint="eastAsia"/>
          <w:color w:val="333333"/>
          <w:sz w:val="30"/>
          <w:szCs w:val="30"/>
        </w:rPr>
        <w:t> </w:t>
      </w:r>
      <w:r w:rsidRPr="004138ED">
        <w:rPr>
          <w:rFonts w:ascii="仿宋" w:eastAsia="仿宋" w:hAnsi="仿宋" w:cs="Times New Roman"/>
          <w:color w:val="333333"/>
          <w:sz w:val="30"/>
          <w:szCs w:val="30"/>
        </w:rPr>
        <w:t xml:space="preserve"> </w:t>
      </w:r>
      <w:r w:rsidRPr="004138ED">
        <w:rPr>
          <w:rFonts w:hint="eastAsia"/>
          <w:color w:val="333333"/>
          <w:sz w:val="30"/>
          <w:szCs w:val="30"/>
        </w:rPr>
        <w:t> </w:t>
      </w:r>
      <w:r w:rsidRPr="004138ED">
        <w:rPr>
          <w:rFonts w:ascii="仿宋" w:eastAsia="仿宋" w:hAnsi="仿宋" w:cs="Times New Roman"/>
          <w:color w:val="333333"/>
          <w:sz w:val="30"/>
          <w:szCs w:val="30"/>
        </w:rPr>
        <w:t xml:space="preserve"> </w:t>
      </w:r>
      <w:r w:rsidRPr="004138ED">
        <w:rPr>
          <w:rFonts w:hint="eastAsia"/>
          <w:color w:val="333333"/>
          <w:sz w:val="30"/>
          <w:szCs w:val="30"/>
        </w:rPr>
        <w:t> </w:t>
      </w:r>
      <w:r w:rsidRPr="004138ED">
        <w:rPr>
          <w:rFonts w:ascii="仿宋" w:eastAsia="仿宋" w:hAnsi="仿宋" w:cs="Times New Roman"/>
          <w:color w:val="333333"/>
          <w:sz w:val="30"/>
          <w:szCs w:val="30"/>
        </w:rPr>
        <w:t xml:space="preserve"> </w:t>
      </w:r>
      <w:r w:rsidRPr="004138ED">
        <w:rPr>
          <w:rFonts w:hint="eastAsia"/>
          <w:color w:val="333333"/>
          <w:sz w:val="30"/>
          <w:szCs w:val="30"/>
        </w:rPr>
        <w:t> </w:t>
      </w:r>
      <w:r w:rsidRPr="004138ED">
        <w:rPr>
          <w:rFonts w:ascii="仿宋" w:eastAsia="仿宋" w:hAnsi="仿宋" w:cs="Times New Roman"/>
          <w:color w:val="333333"/>
          <w:sz w:val="30"/>
          <w:szCs w:val="30"/>
        </w:rPr>
        <w:t xml:space="preserve"> </w:t>
      </w:r>
      <w:r w:rsidRPr="004138ED">
        <w:rPr>
          <w:rFonts w:hint="eastAsia"/>
          <w:color w:val="333333"/>
          <w:sz w:val="30"/>
          <w:szCs w:val="30"/>
        </w:rPr>
        <w:t> </w:t>
      </w:r>
      <w:r w:rsidRPr="004138ED">
        <w:rPr>
          <w:rFonts w:ascii="仿宋" w:eastAsia="仿宋" w:hAnsi="仿宋" w:cs="Times New Roman"/>
          <w:color w:val="333333"/>
          <w:sz w:val="30"/>
          <w:szCs w:val="30"/>
        </w:rPr>
        <w:t xml:space="preserve"> </w:t>
      </w:r>
      <w:r w:rsidRPr="004138ED">
        <w:rPr>
          <w:rFonts w:hint="eastAsia"/>
          <w:color w:val="333333"/>
          <w:sz w:val="30"/>
          <w:szCs w:val="30"/>
        </w:rPr>
        <w:t> </w:t>
      </w:r>
      <w:r w:rsidRPr="004138ED">
        <w:rPr>
          <w:rFonts w:ascii="仿宋" w:eastAsia="仿宋" w:hAnsi="仿宋" w:cs="Times New Roman"/>
          <w:color w:val="333333"/>
          <w:sz w:val="30"/>
          <w:szCs w:val="30"/>
        </w:rPr>
        <w:t xml:space="preserve"> </w:t>
      </w:r>
      <w:r w:rsidRPr="004138ED">
        <w:rPr>
          <w:rFonts w:hint="eastAsia"/>
          <w:color w:val="333333"/>
          <w:sz w:val="30"/>
          <w:szCs w:val="30"/>
        </w:rPr>
        <w:t> </w:t>
      </w:r>
      <w:r w:rsidRPr="004138ED">
        <w:rPr>
          <w:rFonts w:ascii="仿宋" w:eastAsia="仿宋" w:hAnsi="仿宋" w:cs="Times New Roman"/>
          <w:color w:val="333333"/>
          <w:sz w:val="30"/>
          <w:szCs w:val="30"/>
        </w:rPr>
        <w:t xml:space="preserve"> </w:t>
      </w:r>
      <w:r w:rsidRPr="004138ED">
        <w:rPr>
          <w:rFonts w:hint="eastAsia"/>
          <w:color w:val="333333"/>
          <w:sz w:val="30"/>
          <w:szCs w:val="30"/>
        </w:rPr>
        <w:t> </w:t>
      </w:r>
      <w:r w:rsidRPr="004138ED">
        <w:rPr>
          <w:rFonts w:ascii="仿宋" w:eastAsia="仿宋" w:hAnsi="仿宋" w:cs="Times New Roman"/>
          <w:color w:val="333333"/>
          <w:sz w:val="30"/>
          <w:szCs w:val="30"/>
        </w:rPr>
        <w:t>2020</w:t>
      </w:r>
      <w:r w:rsidRPr="004138ED">
        <w:rPr>
          <w:rFonts w:ascii="仿宋" w:eastAsia="仿宋" w:hAnsi="仿宋" w:cs="Times New Roman" w:hint="eastAsia"/>
          <w:color w:val="333333"/>
          <w:sz w:val="30"/>
          <w:szCs w:val="30"/>
        </w:rPr>
        <w:t>年</w:t>
      </w:r>
      <w:r w:rsidRPr="004138ED">
        <w:rPr>
          <w:rFonts w:ascii="仿宋" w:eastAsia="仿宋" w:hAnsi="仿宋" w:cs="Times New Roman"/>
          <w:color w:val="333333"/>
          <w:sz w:val="30"/>
          <w:szCs w:val="30"/>
        </w:rPr>
        <w:t>5</w:t>
      </w:r>
      <w:r w:rsidRPr="004138ED">
        <w:rPr>
          <w:rFonts w:ascii="仿宋" w:eastAsia="仿宋" w:hAnsi="仿宋" w:cs="Times New Roman" w:hint="eastAsia"/>
          <w:color w:val="333333"/>
          <w:sz w:val="30"/>
          <w:szCs w:val="30"/>
        </w:rPr>
        <w:t>月</w:t>
      </w:r>
      <w:r w:rsidRPr="004138ED">
        <w:rPr>
          <w:rFonts w:ascii="仿宋" w:eastAsia="仿宋" w:hAnsi="仿宋" w:cs="Times New Roman"/>
          <w:color w:val="333333"/>
          <w:sz w:val="30"/>
          <w:szCs w:val="30"/>
        </w:rPr>
        <w:t>20</w:t>
      </w:r>
      <w:r w:rsidRPr="004138ED">
        <w:rPr>
          <w:rFonts w:ascii="仿宋" w:eastAsia="仿宋" w:hAnsi="仿宋" w:cs="Times New Roman" w:hint="eastAsia"/>
          <w:color w:val="333333"/>
          <w:sz w:val="30"/>
          <w:szCs w:val="30"/>
        </w:rPr>
        <w:t>日</w:t>
      </w:r>
    </w:p>
    <w:p w:rsidR="004138ED" w:rsidRPr="004138ED" w:rsidRDefault="004138ED">
      <w:pPr>
        <w:rPr>
          <w:rFonts w:ascii="仿宋" w:eastAsia="仿宋" w:hAnsi="仿宋"/>
          <w:sz w:val="30"/>
          <w:szCs w:val="30"/>
        </w:rPr>
      </w:pPr>
    </w:p>
    <w:sectPr w:rsidR="004138ED" w:rsidRPr="00413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F1"/>
    <w:rsid w:val="002D47A2"/>
    <w:rsid w:val="003A5EF1"/>
    <w:rsid w:val="0041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8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38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8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3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70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457</Words>
  <Characters>2610</Characters>
  <Application>Microsoft Office Word</Application>
  <DocSecurity>0</DocSecurity>
  <Lines>21</Lines>
  <Paragraphs>6</Paragraphs>
  <ScaleCrop>false</ScaleCrop>
  <Company>微软中国</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2021-03-06T08:36:00Z</dcterms:created>
  <dcterms:modified xsi:type="dcterms:W3CDTF">2021-03-06T08:37:00Z</dcterms:modified>
</cp:coreProperties>
</file>