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EF0" w:rsidRPr="002E3799" w:rsidRDefault="002E3799" w:rsidP="002E3799">
      <w:pPr>
        <w:jc w:val="center"/>
        <w:rPr>
          <w:rStyle w:val="a3"/>
          <w:rFonts w:ascii="仿宋" w:eastAsia="仿宋" w:hAnsi="仿宋" w:hint="eastAsia"/>
          <w:color w:val="000000" w:themeColor="text1"/>
          <w:sz w:val="32"/>
          <w:szCs w:val="32"/>
          <w:shd w:val="clear" w:color="auto" w:fill="FFFFFF"/>
        </w:rPr>
      </w:pPr>
      <w:bookmarkStart w:id="0" w:name="_GoBack"/>
      <w:r w:rsidRPr="002E3799">
        <w:rPr>
          <w:rStyle w:val="a3"/>
          <w:rFonts w:ascii="仿宋" w:eastAsia="仿宋" w:hAnsi="仿宋" w:hint="eastAsia"/>
          <w:color w:val="000000" w:themeColor="text1"/>
          <w:sz w:val="32"/>
          <w:szCs w:val="32"/>
          <w:shd w:val="clear" w:color="auto" w:fill="FFFFFF"/>
        </w:rPr>
        <w:t>海口宏信顺达建筑劳务有限公司“9.13”一般物体打击死亡事故调查报告</w:t>
      </w:r>
    </w:p>
    <w:bookmarkEnd w:id="0"/>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2017年9月13日16时左右，位于海口国家高新区美安科技新城美安互联网+总部经济区&amp;</w:t>
      </w:r>
      <w:proofErr w:type="gramStart"/>
      <w:r w:rsidRPr="002E3799">
        <w:rPr>
          <w:rFonts w:ascii="仿宋" w:eastAsia="仿宋" w:hAnsi="仿宋" w:cs="Tahoma" w:hint="eastAsia"/>
          <w:color w:val="000000"/>
          <w:kern w:val="0"/>
          <w:sz w:val="30"/>
          <w:szCs w:val="30"/>
          <w:bdr w:val="none" w:sz="0" w:space="0" w:color="auto" w:frame="1"/>
        </w:rPr>
        <w:t>众创产业</w:t>
      </w:r>
      <w:proofErr w:type="gramEnd"/>
      <w:r w:rsidRPr="002E3799">
        <w:rPr>
          <w:rFonts w:ascii="仿宋" w:eastAsia="仿宋" w:hAnsi="仿宋" w:cs="Tahoma" w:hint="eastAsia"/>
          <w:color w:val="000000"/>
          <w:kern w:val="0"/>
          <w:sz w:val="30"/>
          <w:szCs w:val="30"/>
          <w:bdr w:val="none" w:sz="0" w:space="0" w:color="auto" w:frame="1"/>
        </w:rPr>
        <w:t>园一期项目工地发生一起物体打击事故，造成一人死亡，直接经济损失80万元（不含事故处罚）。</w:t>
      </w:r>
    </w:p>
    <w:p w:rsidR="002E3799" w:rsidRPr="002E3799" w:rsidRDefault="002E3799" w:rsidP="002E3799">
      <w:pPr>
        <w:widowControl/>
        <w:shd w:val="clear" w:color="auto" w:fill="FFFFFF"/>
        <w:ind w:firstLine="640"/>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接到事故报告后，秀英区委、区政府高度重视，迅速组织和协调秀</w:t>
      </w:r>
      <w:proofErr w:type="gramStart"/>
      <w:r w:rsidRPr="002E3799">
        <w:rPr>
          <w:rFonts w:ascii="仿宋" w:eastAsia="仿宋" w:hAnsi="仿宋" w:cs="Tahoma" w:hint="eastAsia"/>
          <w:color w:val="000000"/>
          <w:kern w:val="0"/>
          <w:sz w:val="30"/>
          <w:szCs w:val="30"/>
          <w:bdr w:val="none" w:sz="0" w:space="0" w:color="auto" w:frame="1"/>
        </w:rPr>
        <w:t>英公安</w:t>
      </w:r>
      <w:proofErr w:type="gramEnd"/>
      <w:r w:rsidRPr="002E3799">
        <w:rPr>
          <w:rFonts w:ascii="仿宋" w:eastAsia="仿宋" w:hAnsi="仿宋" w:cs="Tahoma" w:hint="eastAsia"/>
          <w:color w:val="000000"/>
          <w:kern w:val="0"/>
          <w:sz w:val="30"/>
          <w:szCs w:val="30"/>
          <w:bdr w:val="none" w:sz="0" w:space="0" w:color="auto" w:frame="1"/>
        </w:rPr>
        <w:t>分局、区安监局、石山镇、海口国家高新区、市住建局等相关单位赶赴现场，开展事故应急处置工作。按照《安全生产法》、《生产安全事故报告和调查处理条例》（国务院令第493号）的规定，</w:t>
      </w:r>
      <w:proofErr w:type="gramStart"/>
      <w:r w:rsidRPr="002E3799">
        <w:rPr>
          <w:rFonts w:ascii="仿宋" w:eastAsia="仿宋" w:hAnsi="仿宋" w:cs="Tahoma" w:hint="eastAsia"/>
          <w:color w:val="000000"/>
          <w:kern w:val="0"/>
          <w:sz w:val="30"/>
          <w:szCs w:val="30"/>
          <w:bdr w:val="none" w:sz="0" w:space="0" w:color="auto" w:frame="1"/>
        </w:rPr>
        <w:t>经秀英</w:t>
      </w:r>
      <w:proofErr w:type="gramEnd"/>
      <w:r w:rsidRPr="002E3799">
        <w:rPr>
          <w:rFonts w:ascii="仿宋" w:eastAsia="仿宋" w:hAnsi="仿宋" w:cs="Tahoma" w:hint="eastAsia"/>
          <w:color w:val="000000"/>
          <w:kern w:val="0"/>
          <w:sz w:val="30"/>
          <w:szCs w:val="30"/>
          <w:bdr w:val="none" w:sz="0" w:space="0" w:color="auto" w:frame="1"/>
        </w:rPr>
        <w:t>区人民政府批准，9月25日秀英区政府成立了海口宏信顺达建筑劳务有限公司“9.13”一般物体打击死亡事故调查组（以下简称“事故调查组”）。调查组由秀英区安监局牵头，海口国家高新技术产业开发区管理委员会、海口市住建局、秀英区总工会、秀英区监察局、秀英区人力资源和社会保障局、秀英区安监局、石山镇人民政府、海口市公安局秀英分局等单位组成，同时邀请秀英区人民检察院参加事故调查工作。</w:t>
      </w:r>
    </w:p>
    <w:p w:rsidR="002E3799" w:rsidRPr="002E3799" w:rsidRDefault="002E3799" w:rsidP="002E3799">
      <w:pPr>
        <w:widowControl/>
        <w:shd w:val="clear" w:color="auto" w:fill="FFFFFF"/>
        <w:ind w:firstLine="640"/>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事故调查组严格按照“四不放过”和“科学严谨、依法依规、实事求是、注重实效”的原则，通过查阅资料、现场勘察、调查取证和分析论证，深入细致地开展了调查工作，查明了事故原因、经过、人员伤亡和直接经济损失等情况，认定了事故性质和责任，提出了对有关责任人和责任单位的处理意见建议，并针对事故原</w:t>
      </w:r>
      <w:r w:rsidRPr="002E3799">
        <w:rPr>
          <w:rFonts w:ascii="仿宋" w:eastAsia="仿宋" w:hAnsi="仿宋" w:cs="Tahoma" w:hint="eastAsia"/>
          <w:color w:val="000000"/>
          <w:kern w:val="0"/>
          <w:sz w:val="30"/>
          <w:szCs w:val="30"/>
          <w:bdr w:val="none" w:sz="0" w:space="0" w:color="auto" w:frame="1"/>
        </w:rPr>
        <w:lastRenderedPageBreak/>
        <w:t>因和暴露的突出的问题，提出了事故防范措施和整改建议。现将调查情况报告如下：</w:t>
      </w:r>
    </w:p>
    <w:p w:rsidR="002E3799" w:rsidRPr="002E3799" w:rsidRDefault="002E3799" w:rsidP="002E3799">
      <w:pPr>
        <w:widowControl/>
        <w:shd w:val="clear" w:color="auto" w:fill="FFFFFF"/>
        <w:ind w:left="1350" w:hanging="72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一、 基本情况</w:t>
      </w:r>
    </w:p>
    <w:p w:rsidR="002E3799" w:rsidRPr="002E3799" w:rsidRDefault="002E3799" w:rsidP="002E3799">
      <w:pPr>
        <w:widowControl/>
        <w:shd w:val="clear" w:color="auto" w:fill="FFFFFF"/>
        <w:ind w:left="63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（一）工程项目基本情况</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美安互联网+总部经济区&amp;</w:t>
      </w:r>
      <w:proofErr w:type="gramStart"/>
      <w:r w:rsidRPr="002E3799">
        <w:rPr>
          <w:rFonts w:ascii="仿宋" w:eastAsia="仿宋" w:hAnsi="仿宋" w:cs="Tahoma" w:hint="eastAsia"/>
          <w:color w:val="000000"/>
          <w:kern w:val="0"/>
          <w:sz w:val="30"/>
          <w:szCs w:val="30"/>
          <w:bdr w:val="none" w:sz="0" w:space="0" w:color="auto" w:frame="1"/>
        </w:rPr>
        <w:t>众创产业</w:t>
      </w:r>
      <w:proofErr w:type="gramEnd"/>
      <w:r w:rsidRPr="002E3799">
        <w:rPr>
          <w:rFonts w:ascii="仿宋" w:eastAsia="仿宋" w:hAnsi="仿宋" w:cs="Tahoma" w:hint="eastAsia"/>
          <w:color w:val="000000"/>
          <w:kern w:val="0"/>
          <w:sz w:val="30"/>
          <w:szCs w:val="30"/>
          <w:bdr w:val="none" w:sz="0" w:space="0" w:color="auto" w:frame="1"/>
        </w:rPr>
        <w:t>园一期项目位于海口美安科技新城美安一横路以南，规划十七路以北，美安四纵路以东，美安环路以西，建筑规模为东、西区两翼多层办公楼，包括1#－12#办公楼、16#－25#办公楼、东区地下车库、西区地下车库，总建筑面积114783.33平方米，其中东区总建筑面积54328.44平方米（地上35045.09平方米，地下19283.35平方米），西区总建筑面积60454.89平方米（地上38978.74平方米，地下21476.15平方米），框剪结构。</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目前西区除２#（六层）、4#（八层）楼分别还有一层主体结构未封顶外其余全部完成；东区除16#－25#楼共计还有十层主体结构未封闭顶外其余全部完成。</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（二）事故有关单位概况</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1、建设单位。海口国家高新区发展控股有限公司，公司地址：海口高新区</w:t>
      </w:r>
      <w:proofErr w:type="gramStart"/>
      <w:r w:rsidRPr="002E3799">
        <w:rPr>
          <w:rFonts w:ascii="仿宋" w:eastAsia="仿宋" w:hAnsi="仿宋" w:cs="Tahoma" w:hint="eastAsia"/>
          <w:color w:val="000000"/>
          <w:kern w:val="0"/>
          <w:sz w:val="30"/>
          <w:szCs w:val="30"/>
          <w:bdr w:val="none" w:sz="0" w:space="0" w:color="auto" w:frame="1"/>
        </w:rPr>
        <w:t>永万坡裕</w:t>
      </w:r>
      <w:proofErr w:type="gramEnd"/>
      <w:r w:rsidRPr="002E3799">
        <w:rPr>
          <w:rFonts w:ascii="仿宋" w:eastAsia="仿宋" w:hAnsi="仿宋" w:cs="Tahoma" w:hint="eastAsia"/>
          <w:color w:val="000000"/>
          <w:kern w:val="0"/>
          <w:sz w:val="30"/>
          <w:szCs w:val="30"/>
          <w:bdr w:val="none" w:sz="0" w:space="0" w:color="auto" w:frame="1"/>
        </w:rPr>
        <w:t>科大厦，注册资本：人民币</w:t>
      </w:r>
      <w:proofErr w:type="gramStart"/>
      <w:r w:rsidRPr="002E3799">
        <w:rPr>
          <w:rFonts w:ascii="仿宋" w:eastAsia="仿宋" w:hAnsi="仿宋" w:cs="Tahoma" w:hint="eastAsia"/>
          <w:color w:val="000000"/>
          <w:kern w:val="0"/>
          <w:sz w:val="30"/>
          <w:szCs w:val="30"/>
          <w:bdr w:val="none" w:sz="0" w:space="0" w:color="auto" w:frame="1"/>
        </w:rPr>
        <w:t>肆拾玖亿零伍佰肆拾肆万零伍佰叁拾壹</w:t>
      </w:r>
      <w:proofErr w:type="gramEnd"/>
      <w:r w:rsidRPr="002E3799">
        <w:rPr>
          <w:rFonts w:ascii="仿宋" w:eastAsia="仿宋" w:hAnsi="仿宋" w:cs="Tahoma" w:hint="eastAsia"/>
          <w:color w:val="000000"/>
          <w:kern w:val="0"/>
          <w:sz w:val="30"/>
          <w:szCs w:val="30"/>
          <w:bdr w:val="none" w:sz="0" w:space="0" w:color="auto" w:frame="1"/>
        </w:rPr>
        <w:t>圆整，注册号：9146010079873*****，法定代表人：焦**，联系电话：0898-685523**。经营范围：投资开发，项目投资、经营、管理、策划，市政基础配套工程，房地产开发经营，物业管理。成立日期：2007年6月29日。2016</w:t>
      </w:r>
      <w:r w:rsidRPr="002E3799">
        <w:rPr>
          <w:rFonts w:ascii="仿宋" w:eastAsia="仿宋" w:hAnsi="仿宋" w:cs="Tahoma" w:hint="eastAsia"/>
          <w:color w:val="000000"/>
          <w:kern w:val="0"/>
          <w:sz w:val="30"/>
          <w:szCs w:val="30"/>
          <w:bdr w:val="none" w:sz="0" w:space="0" w:color="auto" w:frame="1"/>
        </w:rPr>
        <w:lastRenderedPageBreak/>
        <w:t>年9月与中国</w:t>
      </w:r>
      <w:proofErr w:type="gramStart"/>
      <w:r w:rsidRPr="002E3799">
        <w:rPr>
          <w:rFonts w:ascii="仿宋" w:eastAsia="仿宋" w:hAnsi="仿宋" w:cs="Tahoma" w:hint="eastAsia"/>
          <w:color w:val="000000"/>
          <w:kern w:val="0"/>
          <w:sz w:val="30"/>
          <w:szCs w:val="30"/>
          <w:bdr w:val="none" w:sz="0" w:space="0" w:color="auto" w:frame="1"/>
        </w:rPr>
        <w:t>一</w:t>
      </w:r>
      <w:proofErr w:type="gramEnd"/>
      <w:r w:rsidRPr="002E3799">
        <w:rPr>
          <w:rFonts w:ascii="仿宋" w:eastAsia="仿宋" w:hAnsi="仿宋" w:cs="Tahoma" w:hint="eastAsia"/>
          <w:color w:val="000000"/>
          <w:kern w:val="0"/>
          <w:sz w:val="30"/>
          <w:szCs w:val="30"/>
          <w:bdr w:val="none" w:sz="0" w:space="0" w:color="auto" w:frame="1"/>
        </w:rPr>
        <w:t>冶集团有限公司就美安互联网+总部经济区&amp;</w:t>
      </w:r>
      <w:proofErr w:type="gramStart"/>
      <w:r w:rsidRPr="002E3799">
        <w:rPr>
          <w:rFonts w:ascii="仿宋" w:eastAsia="仿宋" w:hAnsi="仿宋" w:cs="Tahoma" w:hint="eastAsia"/>
          <w:color w:val="000000"/>
          <w:kern w:val="0"/>
          <w:sz w:val="30"/>
          <w:szCs w:val="30"/>
          <w:bdr w:val="none" w:sz="0" w:space="0" w:color="auto" w:frame="1"/>
        </w:rPr>
        <w:t>众创产业</w:t>
      </w:r>
      <w:proofErr w:type="gramEnd"/>
      <w:r w:rsidRPr="002E3799">
        <w:rPr>
          <w:rFonts w:ascii="仿宋" w:eastAsia="仿宋" w:hAnsi="仿宋" w:cs="Tahoma" w:hint="eastAsia"/>
          <w:color w:val="000000"/>
          <w:kern w:val="0"/>
          <w:sz w:val="30"/>
          <w:szCs w:val="30"/>
          <w:bdr w:val="none" w:sz="0" w:space="0" w:color="auto" w:frame="1"/>
        </w:rPr>
        <w:t>园区一期项目施工及有关事项签订《建设工程施工合同》，计划开工日期2016年9月30日，计划竣工日期2017年9月24日，工程总日历天数360天。</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2、脚手架专业分包单位。海口宏信顺达建筑劳务有限公司,公司地址：海口市秀英区南海大道358号****，法定代表人：韩**，电话：1868966****,注册资本：壹仟万元人民币，注册号：9146010006230*****，成立日期：2013年3月8日。经营范围：建筑劳务分包、建筑材料销售、模板脚手架专业承包，建筑设备、器材钢管扣件、快速架的租赁和安装。安全生产许可证编号：（琼）JZ</w:t>
      </w:r>
      <w:proofErr w:type="gramStart"/>
      <w:r w:rsidRPr="002E3799">
        <w:rPr>
          <w:rFonts w:ascii="仿宋" w:eastAsia="仿宋" w:hAnsi="仿宋" w:cs="Tahoma" w:hint="eastAsia"/>
          <w:color w:val="000000"/>
          <w:kern w:val="0"/>
          <w:sz w:val="30"/>
          <w:szCs w:val="30"/>
          <w:bdr w:val="none" w:sz="0" w:space="0" w:color="auto" w:frame="1"/>
        </w:rPr>
        <w:t>安许证</w:t>
      </w:r>
      <w:proofErr w:type="gramEnd"/>
      <w:r w:rsidRPr="002E3799">
        <w:rPr>
          <w:rFonts w:ascii="仿宋" w:eastAsia="仿宋" w:hAnsi="仿宋" w:cs="Tahoma" w:hint="eastAsia"/>
          <w:color w:val="000000"/>
          <w:kern w:val="0"/>
          <w:sz w:val="30"/>
          <w:szCs w:val="30"/>
          <w:bdr w:val="none" w:sz="0" w:space="0" w:color="auto" w:frame="1"/>
        </w:rPr>
        <w:t>字[2015]S02**，建筑业企业资质证书编号：D3460045**，资质类别及等级：模板脚手架专业承包不分特级。2017年3月10日就美安互联网+总部经济区&amp;</w:t>
      </w:r>
      <w:proofErr w:type="gramStart"/>
      <w:r w:rsidRPr="002E3799">
        <w:rPr>
          <w:rFonts w:ascii="仿宋" w:eastAsia="仿宋" w:hAnsi="仿宋" w:cs="Tahoma" w:hint="eastAsia"/>
          <w:color w:val="000000"/>
          <w:kern w:val="0"/>
          <w:sz w:val="30"/>
          <w:szCs w:val="30"/>
          <w:bdr w:val="none" w:sz="0" w:space="0" w:color="auto" w:frame="1"/>
        </w:rPr>
        <w:t>众创产业</w:t>
      </w:r>
      <w:proofErr w:type="gramEnd"/>
      <w:r w:rsidRPr="002E3799">
        <w:rPr>
          <w:rFonts w:ascii="仿宋" w:eastAsia="仿宋" w:hAnsi="仿宋" w:cs="Tahoma" w:hint="eastAsia"/>
          <w:color w:val="000000"/>
          <w:kern w:val="0"/>
          <w:sz w:val="30"/>
          <w:szCs w:val="30"/>
          <w:bdr w:val="none" w:sz="0" w:space="0" w:color="auto" w:frame="1"/>
        </w:rPr>
        <w:t>园区一期项目脚手架工程施工事宜与中国</w:t>
      </w:r>
      <w:proofErr w:type="gramStart"/>
      <w:r w:rsidRPr="002E3799">
        <w:rPr>
          <w:rFonts w:ascii="仿宋" w:eastAsia="仿宋" w:hAnsi="仿宋" w:cs="Tahoma" w:hint="eastAsia"/>
          <w:color w:val="000000"/>
          <w:kern w:val="0"/>
          <w:sz w:val="30"/>
          <w:szCs w:val="30"/>
          <w:bdr w:val="none" w:sz="0" w:space="0" w:color="auto" w:frame="1"/>
        </w:rPr>
        <w:t>一</w:t>
      </w:r>
      <w:proofErr w:type="gramEnd"/>
      <w:r w:rsidRPr="002E3799">
        <w:rPr>
          <w:rFonts w:ascii="仿宋" w:eastAsia="仿宋" w:hAnsi="仿宋" w:cs="Tahoma" w:hint="eastAsia"/>
          <w:color w:val="000000"/>
          <w:kern w:val="0"/>
          <w:sz w:val="30"/>
          <w:szCs w:val="30"/>
          <w:bdr w:val="none" w:sz="0" w:space="0" w:color="auto" w:frame="1"/>
        </w:rPr>
        <w:t>冶集团有限公司签订《建设工程施工专业分包合同》，合同价款：</w:t>
      </w:r>
      <w:proofErr w:type="gramStart"/>
      <w:r w:rsidRPr="002E3799">
        <w:rPr>
          <w:rFonts w:ascii="仿宋" w:eastAsia="仿宋" w:hAnsi="仿宋" w:cs="Tahoma" w:hint="eastAsia"/>
          <w:color w:val="000000"/>
          <w:kern w:val="0"/>
          <w:sz w:val="30"/>
          <w:szCs w:val="30"/>
          <w:bdr w:val="none" w:sz="0" w:space="0" w:color="auto" w:frame="1"/>
        </w:rPr>
        <w:t>肆佰伍拾捌万叁仟贰佰零肆</w:t>
      </w:r>
      <w:proofErr w:type="gramEnd"/>
      <w:r w:rsidRPr="002E3799">
        <w:rPr>
          <w:rFonts w:ascii="仿宋" w:eastAsia="仿宋" w:hAnsi="仿宋" w:cs="Tahoma" w:hint="eastAsia"/>
          <w:color w:val="000000"/>
          <w:kern w:val="0"/>
          <w:sz w:val="30"/>
          <w:szCs w:val="30"/>
          <w:bdr w:val="none" w:sz="0" w:space="0" w:color="auto" w:frame="1"/>
        </w:rPr>
        <w:t>元整（4583204.00元）,合同约定开始工作日期2017年3月28日，结束工作日期2017年9月24日，总日历天数180天。</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3、施工总承包单位。中国</w:t>
      </w:r>
      <w:proofErr w:type="gramStart"/>
      <w:r w:rsidRPr="002E3799">
        <w:rPr>
          <w:rFonts w:ascii="仿宋" w:eastAsia="仿宋" w:hAnsi="仿宋" w:cs="Tahoma" w:hint="eastAsia"/>
          <w:color w:val="000000"/>
          <w:kern w:val="0"/>
          <w:sz w:val="30"/>
          <w:szCs w:val="30"/>
          <w:bdr w:val="none" w:sz="0" w:space="0" w:color="auto" w:frame="1"/>
        </w:rPr>
        <w:t>一</w:t>
      </w:r>
      <w:proofErr w:type="gramEnd"/>
      <w:r w:rsidRPr="002E3799">
        <w:rPr>
          <w:rFonts w:ascii="仿宋" w:eastAsia="仿宋" w:hAnsi="仿宋" w:cs="Tahoma" w:hint="eastAsia"/>
          <w:color w:val="000000"/>
          <w:kern w:val="0"/>
          <w:sz w:val="30"/>
          <w:szCs w:val="30"/>
          <w:bdr w:val="none" w:sz="0" w:space="0" w:color="auto" w:frame="1"/>
        </w:rPr>
        <w:t>冶集团有限公司，公司地址：湖北省武汉市青山区36街坊（青山区工业路3号</w:t>
      </w:r>
      <w:proofErr w:type="gramStart"/>
      <w:r w:rsidRPr="002E3799">
        <w:rPr>
          <w:rFonts w:ascii="仿宋" w:eastAsia="仿宋" w:hAnsi="仿宋" w:cs="Tahoma" w:hint="eastAsia"/>
          <w:color w:val="000000"/>
          <w:kern w:val="0"/>
          <w:sz w:val="30"/>
          <w:szCs w:val="30"/>
          <w:bdr w:val="none" w:sz="0" w:space="0" w:color="auto" w:frame="1"/>
        </w:rPr>
        <w:t>一冶科技</w:t>
      </w:r>
      <w:proofErr w:type="gramEnd"/>
      <w:r w:rsidRPr="002E3799">
        <w:rPr>
          <w:rFonts w:ascii="仿宋" w:eastAsia="仿宋" w:hAnsi="仿宋" w:cs="Tahoma" w:hint="eastAsia"/>
          <w:color w:val="000000"/>
          <w:kern w:val="0"/>
          <w:sz w:val="30"/>
          <w:szCs w:val="30"/>
          <w:bdr w:val="none" w:sz="0" w:space="0" w:color="auto" w:frame="1"/>
        </w:rPr>
        <w:t>大楼），法定代表人：宋**，电话：027-868653**,注册资本：人民币贰拾亿壹仟玖佰零贰万陆仟伍佰贰拾玖元柒角肆分，注册号：91420100177727****，成立日期：1990年9月25日。经营范围：</w:t>
      </w:r>
      <w:r w:rsidRPr="002E3799">
        <w:rPr>
          <w:rFonts w:ascii="仿宋" w:eastAsia="仿宋" w:hAnsi="仿宋" w:cs="Tahoma" w:hint="eastAsia"/>
          <w:color w:val="000000"/>
          <w:kern w:val="0"/>
          <w:sz w:val="30"/>
          <w:szCs w:val="30"/>
          <w:bdr w:val="none" w:sz="0" w:space="0" w:color="auto" w:frame="1"/>
        </w:rPr>
        <w:lastRenderedPageBreak/>
        <w:t>工程总承包、工程技术研究、工程设计、建筑材料及工程配套设备制造销售、承包境外工程和境内国际招标工程等。安全生产许可证编号：（鄂）JZ</w:t>
      </w:r>
      <w:proofErr w:type="gramStart"/>
      <w:r w:rsidRPr="002E3799">
        <w:rPr>
          <w:rFonts w:ascii="仿宋" w:eastAsia="仿宋" w:hAnsi="仿宋" w:cs="Tahoma" w:hint="eastAsia"/>
          <w:color w:val="000000"/>
          <w:kern w:val="0"/>
          <w:sz w:val="30"/>
          <w:szCs w:val="30"/>
          <w:bdr w:val="none" w:sz="0" w:space="0" w:color="auto" w:frame="1"/>
        </w:rPr>
        <w:t>安许证</w:t>
      </w:r>
      <w:proofErr w:type="gramEnd"/>
      <w:r w:rsidRPr="002E3799">
        <w:rPr>
          <w:rFonts w:ascii="仿宋" w:eastAsia="仿宋" w:hAnsi="仿宋" w:cs="Tahoma" w:hint="eastAsia"/>
          <w:color w:val="000000"/>
          <w:kern w:val="0"/>
          <w:sz w:val="30"/>
          <w:szCs w:val="30"/>
          <w:bdr w:val="none" w:sz="0" w:space="0" w:color="auto" w:frame="1"/>
        </w:rPr>
        <w:t>字[2005]000182-**，建筑业企业资质证书编号：D1420023**，主项资质等级：建筑工程施工总承包特级。2016年9月与海南国家高新区发展控股有限公司就美安互联网+总部经济区&amp;</w:t>
      </w:r>
      <w:proofErr w:type="gramStart"/>
      <w:r w:rsidRPr="002E3799">
        <w:rPr>
          <w:rFonts w:ascii="仿宋" w:eastAsia="仿宋" w:hAnsi="仿宋" w:cs="Tahoma" w:hint="eastAsia"/>
          <w:color w:val="000000"/>
          <w:kern w:val="0"/>
          <w:sz w:val="30"/>
          <w:szCs w:val="30"/>
          <w:bdr w:val="none" w:sz="0" w:space="0" w:color="auto" w:frame="1"/>
        </w:rPr>
        <w:t>众创产业</w:t>
      </w:r>
      <w:proofErr w:type="gramEnd"/>
      <w:r w:rsidRPr="002E3799">
        <w:rPr>
          <w:rFonts w:ascii="仿宋" w:eastAsia="仿宋" w:hAnsi="仿宋" w:cs="Tahoma" w:hint="eastAsia"/>
          <w:color w:val="000000"/>
          <w:kern w:val="0"/>
          <w:sz w:val="30"/>
          <w:szCs w:val="30"/>
          <w:bdr w:val="none" w:sz="0" w:space="0" w:color="auto" w:frame="1"/>
        </w:rPr>
        <w:t>园区一期项目施工及有关事项签订《建设工程施工合同》，合同价款叁亿陆仟陆佰玖拾壹万贰仟玖佰壹拾捌元柒角柒分（366912918.77元）。</w:t>
      </w:r>
    </w:p>
    <w:p w:rsidR="002E3799" w:rsidRPr="002E3799" w:rsidRDefault="002E3799" w:rsidP="002E3799">
      <w:pPr>
        <w:widowControl/>
        <w:shd w:val="clear" w:color="auto" w:fill="FFFFFF"/>
        <w:ind w:firstLine="80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4、监理单位。北京赛瑞斯国际工程咨询有限公司，地址：北京市西城区白广路4号**。成立日期：1995年10月16日，注册资本：2000万元人民币，注册号：91110102101603****，法人代表：曹**，联系电话：1832236****。经营范围：可承担所有专业工程类别建设工程项目的工程监理业务、开展相应类别建设工程的项目管理房屋建筑工程管理、技术咨询，工程咨询单位资格：建筑专业甲级。</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5、起重机械承包单位。海南君林工程机械设备有限公司，地址：海口市秀英</w:t>
      </w:r>
      <w:proofErr w:type="gramStart"/>
      <w:r w:rsidRPr="002E3799">
        <w:rPr>
          <w:rFonts w:ascii="仿宋" w:eastAsia="仿宋" w:hAnsi="仿宋" w:cs="Tahoma" w:hint="eastAsia"/>
          <w:color w:val="000000"/>
          <w:kern w:val="0"/>
          <w:sz w:val="30"/>
          <w:szCs w:val="30"/>
          <w:bdr w:val="none" w:sz="0" w:space="0" w:color="auto" w:frame="1"/>
        </w:rPr>
        <w:t>区椰海</w:t>
      </w:r>
      <w:proofErr w:type="gramEnd"/>
      <w:r w:rsidRPr="002E3799">
        <w:rPr>
          <w:rFonts w:ascii="仿宋" w:eastAsia="仿宋" w:hAnsi="仿宋" w:cs="Tahoma" w:hint="eastAsia"/>
          <w:color w:val="000000"/>
          <w:kern w:val="0"/>
          <w:sz w:val="30"/>
          <w:szCs w:val="30"/>
          <w:bdr w:val="none" w:sz="0" w:space="0" w:color="auto" w:frame="1"/>
        </w:rPr>
        <w:t>大道396号翰林西苑7栋1单元**，注册号：91460100051054****，法定代表人：</w:t>
      </w:r>
      <w:proofErr w:type="gramStart"/>
      <w:r w:rsidRPr="002E3799">
        <w:rPr>
          <w:rFonts w:ascii="仿宋" w:eastAsia="仿宋" w:hAnsi="仿宋" w:cs="Tahoma" w:hint="eastAsia"/>
          <w:color w:val="000000"/>
          <w:kern w:val="0"/>
          <w:sz w:val="30"/>
          <w:szCs w:val="30"/>
          <w:bdr w:val="none" w:sz="0" w:space="0" w:color="auto" w:frame="1"/>
        </w:rPr>
        <w:t>薛</w:t>
      </w:r>
      <w:proofErr w:type="gramEnd"/>
      <w:r w:rsidRPr="002E3799">
        <w:rPr>
          <w:rFonts w:ascii="仿宋" w:eastAsia="仿宋" w:hAnsi="仿宋" w:cs="Tahoma" w:hint="eastAsia"/>
          <w:color w:val="000000"/>
          <w:kern w:val="0"/>
          <w:sz w:val="30"/>
          <w:szCs w:val="30"/>
          <w:bdr w:val="none" w:sz="0" w:space="0" w:color="auto" w:frame="1"/>
        </w:rPr>
        <w:t>*，联系电话0898-665256**，经营范围：工程机械设备租赁、仓库租赁、国内劳务派遣、土石方工程等。注册资金：伍佰万元人民币，成立日期：2012年8月01日，安全生产许可证编号：（琼）JZ</w:t>
      </w:r>
      <w:proofErr w:type="gramStart"/>
      <w:r w:rsidRPr="002E3799">
        <w:rPr>
          <w:rFonts w:ascii="仿宋" w:eastAsia="仿宋" w:hAnsi="仿宋" w:cs="Tahoma" w:hint="eastAsia"/>
          <w:color w:val="000000"/>
          <w:kern w:val="0"/>
          <w:sz w:val="30"/>
          <w:szCs w:val="30"/>
          <w:bdr w:val="none" w:sz="0" w:space="0" w:color="auto" w:frame="1"/>
        </w:rPr>
        <w:t>安许证</w:t>
      </w:r>
      <w:proofErr w:type="gramEnd"/>
      <w:r w:rsidRPr="002E3799">
        <w:rPr>
          <w:rFonts w:ascii="仿宋" w:eastAsia="仿宋" w:hAnsi="仿宋" w:cs="Tahoma" w:hint="eastAsia"/>
          <w:color w:val="000000"/>
          <w:kern w:val="0"/>
          <w:sz w:val="30"/>
          <w:szCs w:val="30"/>
          <w:bdr w:val="none" w:sz="0" w:space="0" w:color="auto" w:frame="1"/>
        </w:rPr>
        <w:t>字[2010]S06**。2016年12月16日签订《海口美安互联网+</w:t>
      </w:r>
      <w:r w:rsidRPr="002E3799">
        <w:rPr>
          <w:rFonts w:ascii="仿宋" w:eastAsia="仿宋" w:hAnsi="仿宋" w:cs="Tahoma" w:hint="eastAsia"/>
          <w:color w:val="000000"/>
          <w:kern w:val="0"/>
          <w:sz w:val="30"/>
          <w:szCs w:val="30"/>
          <w:bdr w:val="none" w:sz="0" w:space="0" w:color="auto" w:frame="1"/>
        </w:rPr>
        <w:lastRenderedPageBreak/>
        <w:t>总部经济区&amp;众创产业园区项目设备租赁合同》，向该项目提供塔吊（型号TC5610）及每台塔吊配司机2人、指挥工1人。</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二、事故经过、地点和应急救援情况</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2017 年</w:t>
      </w:r>
      <w:r w:rsidRPr="002E3799">
        <w:rPr>
          <w:rFonts w:ascii="宋体" w:eastAsia="宋体" w:hAnsi="宋体" w:cs="宋体" w:hint="eastAsia"/>
          <w:color w:val="000000"/>
          <w:kern w:val="0"/>
          <w:sz w:val="30"/>
          <w:szCs w:val="30"/>
          <w:bdr w:val="none" w:sz="0" w:space="0" w:color="auto" w:frame="1"/>
        </w:rPr>
        <w:t> </w:t>
      </w:r>
      <w:r w:rsidRPr="002E3799">
        <w:rPr>
          <w:rFonts w:ascii="仿宋" w:eastAsia="仿宋" w:hAnsi="仿宋" w:cs="Tahoma" w:hint="eastAsia"/>
          <w:color w:val="000000"/>
          <w:kern w:val="0"/>
          <w:sz w:val="30"/>
          <w:szCs w:val="30"/>
          <w:bdr w:val="none" w:sz="0" w:space="0" w:color="auto" w:frame="1"/>
        </w:rPr>
        <w:t>9</w:t>
      </w:r>
      <w:r w:rsidRPr="002E3799">
        <w:rPr>
          <w:rFonts w:ascii="宋体" w:eastAsia="宋体" w:hAnsi="宋体" w:cs="宋体" w:hint="eastAsia"/>
          <w:color w:val="000000"/>
          <w:kern w:val="0"/>
          <w:sz w:val="30"/>
          <w:szCs w:val="30"/>
          <w:bdr w:val="none" w:sz="0" w:space="0" w:color="auto" w:frame="1"/>
        </w:rPr>
        <w:t> </w:t>
      </w:r>
      <w:r w:rsidRPr="002E3799">
        <w:rPr>
          <w:rFonts w:ascii="仿宋" w:eastAsia="仿宋" w:hAnsi="仿宋" w:cs="Tahoma" w:hint="eastAsia"/>
          <w:color w:val="000000"/>
          <w:kern w:val="0"/>
          <w:sz w:val="30"/>
          <w:szCs w:val="30"/>
          <w:bdr w:val="none" w:sz="0" w:space="0" w:color="auto" w:frame="1"/>
        </w:rPr>
        <w:t>月13 日下午3时许，海南君林工程机械设备有限公司塔吊司机陈天福和塔吊司索工姚元珍（女，36岁，侗族，身份证号：52223019811006****，）贵州省玉屏侗族自治县人）项目工地西区2#、3#楼之间</w:t>
      </w:r>
      <w:proofErr w:type="gramStart"/>
      <w:r w:rsidRPr="002E3799">
        <w:rPr>
          <w:rFonts w:ascii="仿宋" w:eastAsia="仿宋" w:hAnsi="仿宋" w:cs="Tahoma" w:hint="eastAsia"/>
          <w:color w:val="000000"/>
          <w:kern w:val="0"/>
          <w:sz w:val="30"/>
          <w:szCs w:val="30"/>
          <w:bdr w:val="none" w:sz="0" w:space="0" w:color="auto" w:frame="1"/>
        </w:rPr>
        <w:t>进行吊送作业</w:t>
      </w:r>
      <w:proofErr w:type="gramEnd"/>
      <w:r w:rsidRPr="002E3799">
        <w:rPr>
          <w:rFonts w:ascii="仿宋" w:eastAsia="仿宋" w:hAnsi="仿宋" w:cs="Tahoma" w:hint="eastAsia"/>
          <w:color w:val="000000"/>
          <w:kern w:val="0"/>
          <w:sz w:val="30"/>
          <w:szCs w:val="30"/>
          <w:bdr w:val="none" w:sz="0" w:space="0" w:color="auto" w:frame="1"/>
        </w:rPr>
        <w:t>。塔吊司机陈天福负责在2#楼前面操作1号塔吊，姚元珍在2#楼后面负责信号指挥，两人通过对讲机相互配合。当塔吊司机陈天福操作完第四吊（从放钢管的3号副楼楼面位置将一筐构件吊送到2、3号楼的西北面），姚元珍通过对讲机指挥陈天福操作完成起吊，塔吊司机陈天福收起吊构暂停作业。几分钟后，约4时许，工人于秀梅路过看到姚元珍趴在2#、３#楼中间的后浇带上，立即呼叫附近工作的李敬华、薛行密等工人过来抢救，并发现姚元珍右脸眉毛以下脸皮脱掉，旁边有一根直径48</w:t>
      </w:r>
      <w:r w:rsidRPr="002E3799">
        <w:rPr>
          <w:rFonts w:ascii="宋体" w:eastAsia="宋体" w:hAnsi="宋体" w:cs="宋体" w:hint="eastAsia"/>
          <w:color w:val="000000"/>
          <w:kern w:val="0"/>
          <w:sz w:val="30"/>
          <w:szCs w:val="30"/>
          <w:bdr w:val="none" w:sz="0" w:space="0" w:color="auto" w:frame="1"/>
        </w:rPr>
        <w:t> </w:t>
      </w:r>
      <w:r w:rsidRPr="002E3799">
        <w:rPr>
          <w:rFonts w:ascii="仿宋" w:eastAsia="仿宋" w:hAnsi="仿宋" w:cs="Tahoma" w:hint="eastAsia"/>
          <w:color w:val="000000"/>
          <w:kern w:val="0"/>
          <w:sz w:val="30"/>
          <w:szCs w:val="30"/>
          <w:bdr w:val="none" w:sz="0" w:space="0" w:color="auto" w:frame="1"/>
        </w:rPr>
        <w:t>毫米、长6</w:t>
      </w:r>
      <w:r w:rsidRPr="002E3799">
        <w:rPr>
          <w:rFonts w:ascii="宋体" w:eastAsia="宋体" w:hAnsi="宋体" w:cs="宋体" w:hint="eastAsia"/>
          <w:color w:val="000000"/>
          <w:kern w:val="0"/>
          <w:sz w:val="30"/>
          <w:szCs w:val="30"/>
          <w:bdr w:val="none" w:sz="0" w:space="0" w:color="auto" w:frame="1"/>
        </w:rPr>
        <w:t> </w:t>
      </w:r>
      <w:r w:rsidRPr="002E3799">
        <w:rPr>
          <w:rFonts w:ascii="仿宋" w:eastAsia="仿宋" w:hAnsi="仿宋" w:cs="Tahoma" w:hint="eastAsia"/>
          <w:color w:val="000000"/>
          <w:kern w:val="0"/>
          <w:sz w:val="30"/>
          <w:szCs w:val="30"/>
          <w:bdr w:val="none" w:sz="0" w:space="0" w:color="auto" w:frame="1"/>
        </w:rPr>
        <w:t>米的钢管，管口有撞击血迹。现场工作人员拨打120，经120到场抢救无效死亡。</w:t>
      </w:r>
    </w:p>
    <w:p w:rsidR="002E3799" w:rsidRPr="002E3799" w:rsidRDefault="002E3799" w:rsidP="002E3799">
      <w:pPr>
        <w:widowControl/>
        <w:shd w:val="clear" w:color="auto" w:fill="FFFFFF"/>
        <w:ind w:firstLine="627"/>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三、事故原因及性质</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（一）事故发生的直接原因</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海口宏信顺达建筑劳务有限公司架子工棉平、</w:t>
      </w:r>
      <w:proofErr w:type="gramStart"/>
      <w:r w:rsidRPr="002E3799">
        <w:rPr>
          <w:rFonts w:ascii="仿宋" w:eastAsia="仿宋" w:hAnsi="仿宋" w:cs="Tahoma" w:hint="eastAsia"/>
          <w:color w:val="000000"/>
          <w:kern w:val="0"/>
          <w:sz w:val="30"/>
          <w:szCs w:val="30"/>
          <w:bdr w:val="none" w:sz="0" w:space="0" w:color="auto" w:frame="1"/>
        </w:rPr>
        <w:t>棉运腾在</w:t>
      </w:r>
      <w:proofErr w:type="gramEnd"/>
      <w:r w:rsidRPr="002E3799">
        <w:rPr>
          <w:rFonts w:ascii="仿宋" w:eastAsia="仿宋" w:hAnsi="仿宋" w:cs="Tahoma" w:hint="eastAsia"/>
          <w:color w:val="000000"/>
          <w:kern w:val="0"/>
          <w:sz w:val="30"/>
          <w:szCs w:val="30"/>
          <w:bdr w:val="none" w:sz="0" w:space="0" w:color="auto" w:frame="1"/>
        </w:rPr>
        <w:t>事发当天上午对该项目西区3#楼顶搭建楼梯间脚手架工作平台，完成施工后剩余钢管未按照《建筑施工高处作业安全技术规范》</w:t>
      </w:r>
      <w:r w:rsidRPr="002E3799">
        <w:rPr>
          <w:rFonts w:ascii="仿宋" w:eastAsia="仿宋" w:hAnsi="仿宋" w:cs="Tahoma" w:hint="eastAsia"/>
          <w:color w:val="000000"/>
          <w:kern w:val="0"/>
          <w:sz w:val="30"/>
          <w:szCs w:val="30"/>
          <w:bdr w:val="none" w:sz="0" w:space="0" w:color="auto" w:frame="1"/>
        </w:rPr>
        <w:lastRenderedPageBreak/>
        <w:t>（JGJ 80-2016）堆放在可靠位置，而任其凌乱地放在3#楼顶楼楼梯口平台模板上面（堆放位置靠近外脚手架边1米范围内）。在风力的作用下（事发前夕海口地区正在防抗第19号台风“杜苏芮”来袭准备，据海口气象台数据资料，9月13日下午16时左右，事故地域水平高度10米以下出现风速8.8m/s、风力5级极大风，东北风），导致模板被掀翻，钢管位移滑落，击中正在</w:t>
      </w:r>
      <w:proofErr w:type="gramStart"/>
      <w:r w:rsidRPr="002E3799">
        <w:rPr>
          <w:rFonts w:ascii="仿宋" w:eastAsia="仿宋" w:hAnsi="仿宋" w:cs="Tahoma" w:hint="eastAsia"/>
          <w:color w:val="000000"/>
          <w:kern w:val="0"/>
          <w:sz w:val="30"/>
          <w:szCs w:val="30"/>
          <w:bdr w:val="none" w:sz="0" w:space="0" w:color="auto" w:frame="1"/>
        </w:rPr>
        <w:t>楼下间休的</w:t>
      </w:r>
      <w:proofErr w:type="gramEnd"/>
      <w:r w:rsidRPr="002E3799">
        <w:rPr>
          <w:rFonts w:ascii="仿宋" w:eastAsia="仿宋" w:hAnsi="仿宋" w:cs="Tahoma" w:hint="eastAsia"/>
          <w:color w:val="000000"/>
          <w:kern w:val="0"/>
          <w:sz w:val="30"/>
          <w:szCs w:val="30"/>
          <w:bdr w:val="none" w:sz="0" w:space="0" w:color="auto" w:frame="1"/>
        </w:rPr>
        <w:t>司索工姚元珍右脸部，是事故发生的直接原因。</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（二）事故发生的间接原因</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1、海口宏信顺达建筑劳务有限公司事故隐患排查治理制度不落实，对从业人员安全生产教育和培训工作不到位，对施工完成后剩余钢管等材料未能及时清理，消除事故隐患。是事故发生的间接原因之一。</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2、海口宏信顺达建筑劳务有限公司项目经理李德红对该公司从业人员组织实施安全生产教育和培训不到位，未能及时检查督促脚手架施工过程中的安全生产工作，对未按规范要求堆放和清理的钢管材料没有及时发现和采取有效措施消除生产安全事故隐患，是事故发生的间接原因之二。</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3、中国</w:t>
      </w:r>
      <w:proofErr w:type="gramStart"/>
      <w:r w:rsidRPr="002E3799">
        <w:rPr>
          <w:rFonts w:ascii="仿宋" w:eastAsia="仿宋" w:hAnsi="仿宋" w:cs="Tahoma" w:hint="eastAsia"/>
          <w:color w:val="000000"/>
          <w:kern w:val="0"/>
          <w:sz w:val="30"/>
          <w:szCs w:val="30"/>
          <w:bdr w:val="none" w:sz="0" w:space="0" w:color="auto" w:frame="1"/>
        </w:rPr>
        <w:t>一</w:t>
      </w:r>
      <w:proofErr w:type="gramEnd"/>
      <w:r w:rsidRPr="002E3799">
        <w:rPr>
          <w:rFonts w:ascii="仿宋" w:eastAsia="仿宋" w:hAnsi="仿宋" w:cs="Tahoma" w:hint="eastAsia"/>
          <w:color w:val="000000"/>
          <w:kern w:val="0"/>
          <w:sz w:val="30"/>
          <w:szCs w:val="30"/>
          <w:bdr w:val="none" w:sz="0" w:space="0" w:color="auto" w:frame="1"/>
        </w:rPr>
        <w:t>冶集团有限公司作为项目总承包单位，虽然在9月11日安全检查和9月12日工地例会上指出海口宏信顺达劳务有限公司施工管理存在材料未按要求堆放和清理等问题并要求整改。但相关责任人未能对分包单位实施跟踪管理，使3#楼屋面脚手架材料堆放存在的安全隐患未能及时消除，同时没有结合</w:t>
      </w:r>
      <w:r w:rsidRPr="002E3799">
        <w:rPr>
          <w:rFonts w:ascii="仿宋" w:eastAsia="仿宋" w:hAnsi="仿宋" w:cs="Tahoma" w:hint="eastAsia"/>
          <w:color w:val="000000"/>
          <w:kern w:val="0"/>
          <w:sz w:val="30"/>
          <w:szCs w:val="30"/>
          <w:bdr w:val="none" w:sz="0" w:space="0" w:color="auto" w:frame="1"/>
        </w:rPr>
        <w:lastRenderedPageBreak/>
        <w:t>19号台风“杜苏芮”可能带来影响的实际情况，提前对施工现场加强全面安全巡查和管理，提出预防措施，致使施工现场存在物的不安全因素，是事故发生的间接原因之三。</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（三）事故性质</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经调查认定，海口宏信顺达建筑劳务有限公司“9.13”一般物体打击死亡事故是一起一般生产安全责任事故。</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四、对事故责任单位和有关责任人员的处理建议</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根据调查事实，依据《中华人民共和国安全生产法》、《生产安全事故报告和调查处理条例》、《建设工程安全生产管理条例》第二十四条及国家有关法律法规规定，对事故责任单位和有关责任人员提出如下处理建议：</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一）海口宏信顺达建筑劳务有限公司承包项目外脚手架工程，属专业承包，对其所承包的项目安全负有直接管理责任，该公司没有将制定的安全生产责任制和安全生产规章制度、操作规程等落到实处，对从业人员安全生产教育和培训不到位，未能及时排查和消除事故隐患，使施工现场存在人和物的不安全因素，对事故发生负有管理责任。依据《中华人民共和国安全生产法》第一百零九条第（一）项规定，建议区安监局对其处以人民币贰拾伍万元的罚款。</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（二）李德红作为海口宏信顺达建筑劳务有限公司项目经理，没有切实履行安全生产工作职责，对本单位从业人员安全教育和培训不到位，督促、检查安全生产工作不到位，不能及时消除生</w:t>
      </w:r>
      <w:r w:rsidRPr="002E3799">
        <w:rPr>
          <w:rFonts w:ascii="仿宋" w:eastAsia="仿宋" w:hAnsi="仿宋" w:cs="Tahoma" w:hint="eastAsia"/>
          <w:color w:val="000000"/>
          <w:kern w:val="0"/>
          <w:sz w:val="30"/>
          <w:szCs w:val="30"/>
          <w:bdr w:val="none" w:sz="0" w:space="0" w:color="auto" w:frame="1"/>
        </w:rPr>
        <w:lastRenderedPageBreak/>
        <w:t>产安全事故隐患。根据《中华人民共和国安全生产法》第九十二条第（一）项规定，建议区安监局对其处以人民币壹万捌仟元罚款（个人上年年收入的30%）。</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三）张建钢作为总承包单位项目安全负责人，履行安全生产管理职责不到位，跟踪督促检查不力，未能及时巡查发现3#楼屋面脚手架材料堆放存在的安全隐患，对事故的发生负有责任。违反了《建设工程安全生产管理条例》第二十一条和第三十三条规定，建议住</w:t>
      </w:r>
      <w:proofErr w:type="gramStart"/>
      <w:r w:rsidRPr="002E3799">
        <w:rPr>
          <w:rFonts w:ascii="仿宋" w:eastAsia="仿宋" w:hAnsi="仿宋" w:cs="Tahoma" w:hint="eastAsia"/>
          <w:color w:val="000000"/>
          <w:kern w:val="0"/>
          <w:sz w:val="30"/>
          <w:szCs w:val="30"/>
          <w:bdr w:val="none" w:sz="0" w:space="0" w:color="auto" w:frame="1"/>
        </w:rPr>
        <w:t>建部门</w:t>
      </w:r>
      <w:proofErr w:type="gramEnd"/>
      <w:r w:rsidRPr="002E3799">
        <w:rPr>
          <w:rFonts w:ascii="仿宋" w:eastAsia="仿宋" w:hAnsi="仿宋" w:cs="Tahoma" w:hint="eastAsia"/>
          <w:color w:val="000000"/>
          <w:kern w:val="0"/>
          <w:sz w:val="30"/>
          <w:szCs w:val="30"/>
          <w:bdr w:val="none" w:sz="0" w:space="0" w:color="auto" w:frame="1"/>
        </w:rPr>
        <w:t>进行行政处罚。</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五、事故防范和整改措施</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一）海口宏信顺达建筑劳务有限公司要认真落实企业安全生产主体责任，要认真贯彻执行安全生产法律法规，加强对安全生产责任制的监督考核，确保责任和制度的落实。要加强安全生产教育培训，特别是对从业人员岗位安全操作规程和安全操作技能培训，保证教育和培训合格的从业人员具备必要的安全生产知识，熟悉有关的安全生产规章制度和安全操作规程，掌握本岗位的安全操作技能。加强对外脚手架、材料堆放、建筑垃圾清理等薄弱环节的安全管理，严格按照《建筑施工安全检查标准》对施工现场实施评价，认真、全面地开展隐患排查治理工作，及时消除事故隐患。</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（二）海口宏信顺达建筑劳务有限公司负责人要认真履行法律赋予的安全生产工作职责，加强监督检查本单位的安全生产工作，认真落实教育培训制度，加强隐患排查力度，对承包人提出</w:t>
      </w:r>
      <w:r w:rsidRPr="002E3799">
        <w:rPr>
          <w:rFonts w:ascii="仿宋" w:eastAsia="仿宋" w:hAnsi="仿宋" w:cs="Tahoma" w:hint="eastAsia"/>
          <w:color w:val="000000"/>
          <w:kern w:val="0"/>
          <w:sz w:val="30"/>
          <w:szCs w:val="30"/>
          <w:bdr w:val="none" w:sz="0" w:space="0" w:color="auto" w:frame="1"/>
        </w:rPr>
        <w:lastRenderedPageBreak/>
        <w:t>的有关质量、安全、环境、职业健康安全和事故隐患及时整改，并采取有效措施加以防范，确保安全生产。</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（三）中国</w:t>
      </w:r>
      <w:proofErr w:type="gramStart"/>
      <w:r w:rsidRPr="002E3799">
        <w:rPr>
          <w:rFonts w:ascii="仿宋" w:eastAsia="仿宋" w:hAnsi="仿宋" w:cs="Tahoma" w:hint="eastAsia"/>
          <w:color w:val="000000"/>
          <w:kern w:val="0"/>
          <w:sz w:val="30"/>
          <w:szCs w:val="30"/>
          <w:bdr w:val="none" w:sz="0" w:space="0" w:color="auto" w:frame="1"/>
        </w:rPr>
        <w:t>一</w:t>
      </w:r>
      <w:proofErr w:type="gramEnd"/>
      <w:r w:rsidRPr="002E3799">
        <w:rPr>
          <w:rFonts w:ascii="仿宋" w:eastAsia="仿宋" w:hAnsi="仿宋" w:cs="Tahoma" w:hint="eastAsia"/>
          <w:color w:val="000000"/>
          <w:kern w:val="0"/>
          <w:sz w:val="30"/>
          <w:szCs w:val="30"/>
          <w:bdr w:val="none" w:sz="0" w:space="0" w:color="auto" w:frame="1"/>
        </w:rPr>
        <w:t>冶美安科技新城美安互联网+总部经济区&amp;</w:t>
      </w:r>
      <w:proofErr w:type="gramStart"/>
      <w:r w:rsidRPr="002E3799">
        <w:rPr>
          <w:rFonts w:ascii="仿宋" w:eastAsia="仿宋" w:hAnsi="仿宋" w:cs="Tahoma" w:hint="eastAsia"/>
          <w:color w:val="000000"/>
          <w:kern w:val="0"/>
          <w:sz w:val="30"/>
          <w:szCs w:val="30"/>
          <w:bdr w:val="none" w:sz="0" w:space="0" w:color="auto" w:frame="1"/>
        </w:rPr>
        <w:t>众创产业</w:t>
      </w:r>
      <w:proofErr w:type="gramEnd"/>
      <w:r w:rsidRPr="002E3799">
        <w:rPr>
          <w:rFonts w:ascii="仿宋" w:eastAsia="仿宋" w:hAnsi="仿宋" w:cs="Tahoma" w:hint="eastAsia"/>
          <w:color w:val="000000"/>
          <w:kern w:val="0"/>
          <w:sz w:val="30"/>
          <w:szCs w:val="30"/>
          <w:bdr w:val="none" w:sz="0" w:space="0" w:color="auto" w:frame="1"/>
        </w:rPr>
        <w:t>园一期项目部应加强对专业分包、劳务分包等单位安全管理力度，严格按照安全生产协议书内容监督分包单位履行安全生产职责，按照“四不放过”原则，组织项目参建各方深刻汲取事故教训，举一反三，在施工中认真开展隐患排查，彻底整改存在问题，确保施工现场安全生产稳定、有序。</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仿宋" w:eastAsia="仿宋" w:hAnsi="仿宋" w:cs="Tahoma" w:hint="eastAsia"/>
          <w:color w:val="000000"/>
          <w:kern w:val="0"/>
          <w:sz w:val="30"/>
          <w:szCs w:val="30"/>
          <w:bdr w:val="none" w:sz="0" w:space="0" w:color="auto" w:frame="1"/>
        </w:rPr>
        <w:t>（四）北京赛瑞斯国际工程咨询有限公司作为监理单位，要认真履行监理职责，要加强对设备设施和施工人员的安全生产进行监督管理，发现事故隐患要及时监督整改，防止事故的发生。</w:t>
      </w:r>
    </w:p>
    <w:p w:rsidR="002E3799" w:rsidRPr="002E3799" w:rsidRDefault="002E3799" w:rsidP="002E3799">
      <w:pPr>
        <w:widowControl/>
        <w:shd w:val="clear" w:color="auto" w:fill="FFFFFF"/>
        <w:ind w:firstLine="640"/>
        <w:jc w:val="left"/>
        <w:rPr>
          <w:rFonts w:ascii="仿宋" w:eastAsia="仿宋" w:hAnsi="仿宋" w:cs="Tahoma"/>
          <w:color w:val="000000"/>
          <w:kern w:val="0"/>
          <w:sz w:val="30"/>
          <w:szCs w:val="30"/>
        </w:rPr>
      </w:pPr>
      <w:r w:rsidRPr="002E3799">
        <w:rPr>
          <w:rFonts w:ascii="宋体" w:eastAsia="宋体" w:hAnsi="宋体" w:cs="宋体" w:hint="eastAsia"/>
          <w:color w:val="000000"/>
          <w:kern w:val="0"/>
          <w:sz w:val="30"/>
          <w:szCs w:val="30"/>
          <w:bdr w:val="none" w:sz="0" w:space="0" w:color="auto" w:frame="1"/>
        </w:rPr>
        <w:t> </w:t>
      </w:r>
    </w:p>
    <w:p w:rsidR="002E3799" w:rsidRPr="002E3799" w:rsidRDefault="002E3799" w:rsidP="002E3799">
      <w:pPr>
        <w:widowControl/>
        <w:shd w:val="clear" w:color="auto" w:fill="FFFFFF"/>
        <w:jc w:val="left"/>
        <w:rPr>
          <w:rFonts w:ascii="仿宋" w:eastAsia="仿宋" w:hAnsi="仿宋" w:cs="Tahoma"/>
          <w:color w:val="000000"/>
          <w:kern w:val="0"/>
          <w:sz w:val="30"/>
          <w:szCs w:val="30"/>
        </w:rPr>
      </w:pPr>
    </w:p>
    <w:p w:rsidR="002E3799" w:rsidRPr="002E3799" w:rsidRDefault="002E3799" w:rsidP="002E3799">
      <w:pPr>
        <w:widowControl/>
        <w:shd w:val="clear" w:color="auto" w:fill="FFFFFF"/>
        <w:jc w:val="right"/>
        <w:rPr>
          <w:rFonts w:ascii="仿宋" w:eastAsia="仿宋" w:hAnsi="仿宋" w:cs="Tahoma"/>
          <w:color w:val="000000"/>
          <w:kern w:val="0"/>
          <w:sz w:val="30"/>
          <w:szCs w:val="30"/>
        </w:rPr>
      </w:pPr>
      <w:r w:rsidRPr="002E3799">
        <w:rPr>
          <w:rFonts w:ascii="宋体" w:eastAsia="宋体" w:hAnsi="宋体" w:cs="宋体" w:hint="eastAsia"/>
          <w:color w:val="000000"/>
          <w:kern w:val="0"/>
          <w:sz w:val="30"/>
          <w:szCs w:val="30"/>
          <w:bdr w:val="none" w:sz="0" w:space="0" w:color="auto" w:frame="1"/>
        </w:rPr>
        <w:t>               </w:t>
      </w:r>
      <w:r w:rsidRPr="002E3799">
        <w:rPr>
          <w:rFonts w:ascii="仿宋" w:eastAsia="仿宋" w:hAnsi="仿宋" w:cs="Tahoma" w:hint="eastAsia"/>
          <w:color w:val="000000"/>
          <w:kern w:val="0"/>
          <w:sz w:val="30"/>
          <w:szCs w:val="30"/>
          <w:bdr w:val="none" w:sz="0" w:space="0" w:color="auto" w:frame="1"/>
        </w:rPr>
        <w:t xml:space="preserve"> 海口宏信顺达建筑劳务有限公司“9.13”</w:t>
      </w:r>
    </w:p>
    <w:p w:rsidR="002E3799" w:rsidRPr="002E3799" w:rsidRDefault="002E3799" w:rsidP="002E3799">
      <w:pPr>
        <w:widowControl/>
        <w:shd w:val="clear" w:color="auto" w:fill="FFFFFF"/>
        <w:jc w:val="right"/>
        <w:rPr>
          <w:rFonts w:ascii="仿宋" w:eastAsia="仿宋" w:hAnsi="仿宋" w:cs="Tahoma"/>
          <w:color w:val="000000"/>
          <w:kern w:val="0"/>
          <w:sz w:val="30"/>
          <w:szCs w:val="30"/>
        </w:rPr>
      </w:pPr>
      <w:r w:rsidRPr="002E3799">
        <w:rPr>
          <w:rFonts w:ascii="宋体" w:eastAsia="宋体" w:hAnsi="宋体" w:cs="宋体" w:hint="eastAsia"/>
          <w:color w:val="000000"/>
          <w:kern w:val="0"/>
          <w:sz w:val="30"/>
          <w:szCs w:val="30"/>
          <w:bdr w:val="none" w:sz="0" w:space="0" w:color="auto" w:frame="1"/>
        </w:rPr>
        <w:t>           </w:t>
      </w:r>
      <w:r w:rsidRPr="002E3799">
        <w:rPr>
          <w:rFonts w:ascii="仿宋" w:eastAsia="仿宋" w:hAnsi="仿宋" w:cs="Tahoma" w:hint="eastAsia"/>
          <w:color w:val="000000"/>
          <w:kern w:val="0"/>
          <w:sz w:val="30"/>
          <w:szCs w:val="30"/>
          <w:bdr w:val="none" w:sz="0" w:space="0" w:color="auto" w:frame="1"/>
        </w:rPr>
        <w:t xml:space="preserve"> 一般物体打击死亡事故调查组</w:t>
      </w:r>
    </w:p>
    <w:p w:rsidR="002E3799" w:rsidRPr="002E3799" w:rsidRDefault="002E3799">
      <w:pPr>
        <w:rPr>
          <w:rFonts w:ascii="仿宋" w:eastAsia="仿宋" w:hAnsi="仿宋"/>
          <w:sz w:val="30"/>
          <w:szCs w:val="30"/>
        </w:rPr>
      </w:pPr>
    </w:p>
    <w:sectPr w:rsidR="002E3799" w:rsidRPr="002E3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41"/>
    <w:rsid w:val="00222D41"/>
    <w:rsid w:val="002E3799"/>
    <w:rsid w:val="00537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3799"/>
    <w:rPr>
      <w:b/>
      <w:bCs/>
    </w:rPr>
  </w:style>
  <w:style w:type="paragraph" w:styleId="a4">
    <w:name w:val="Normal (Web)"/>
    <w:basedOn w:val="a"/>
    <w:uiPriority w:val="99"/>
    <w:semiHidden/>
    <w:unhideWhenUsed/>
    <w:rsid w:val="002E379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E37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3799"/>
    <w:rPr>
      <w:b/>
      <w:bCs/>
    </w:rPr>
  </w:style>
  <w:style w:type="paragraph" w:styleId="a4">
    <w:name w:val="Normal (Web)"/>
    <w:basedOn w:val="a"/>
    <w:uiPriority w:val="99"/>
    <w:semiHidden/>
    <w:unhideWhenUsed/>
    <w:rsid w:val="002E379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E3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54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754</Words>
  <Characters>4301</Characters>
  <Application>Microsoft Office Word</Application>
  <DocSecurity>0</DocSecurity>
  <Lines>35</Lines>
  <Paragraphs>10</Paragraphs>
  <ScaleCrop>false</ScaleCrop>
  <Company>微软中国</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2021-03-16T17:19:00Z</dcterms:created>
  <dcterms:modified xsi:type="dcterms:W3CDTF">2021-03-16T17:20:00Z</dcterms:modified>
</cp:coreProperties>
</file>