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FE" w:rsidRPr="007253FE" w:rsidRDefault="007253FE" w:rsidP="007253FE">
      <w:pPr>
        <w:widowControl/>
        <w:spacing w:before="300" w:after="375" w:line="675" w:lineRule="atLeast"/>
        <w:jc w:val="center"/>
        <w:outlineLvl w:val="1"/>
        <w:rPr>
          <w:rFonts w:ascii="仿宋" w:eastAsia="仿宋" w:hAnsi="仿宋" w:cs="宋体"/>
          <w:b/>
          <w:bCs/>
          <w:color w:val="333333"/>
          <w:kern w:val="0"/>
          <w:sz w:val="32"/>
          <w:szCs w:val="32"/>
        </w:rPr>
      </w:pPr>
      <w:bookmarkStart w:id="0" w:name="_GoBack"/>
      <w:bookmarkEnd w:id="0"/>
      <w:r w:rsidRPr="007253FE">
        <w:rPr>
          <w:rFonts w:ascii="仿宋" w:eastAsia="仿宋" w:hAnsi="仿宋" w:cs="宋体" w:hint="eastAsia"/>
          <w:b/>
          <w:bCs/>
          <w:color w:val="333333"/>
          <w:kern w:val="0"/>
          <w:sz w:val="32"/>
          <w:szCs w:val="32"/>
        </w:rPr>
        <w:t>明达工业（福建）有限公司“3.23”一般机械伤害死亡事故调查报告</w:t>
      </w:r>
    </w:p>
    <w:p w:rsidR="007253FE" w:rsidRPr="007253FE" w:rsidRDefault="007253FE" w:rsidP="007253FE">
      <w:pPr>
        <w:widowControl/>
        <w:spacing w:line="560" w:lineRule="atLeast"/>
        <w:ind w:firstLine="640"/>
        <w:jc w:val="left"/>
        <w:rPr>
          <w:rFonts w:ascii="仿宋" w:eastAsia="仿宋" w:hAnsi="仿宋" w:cs="宋体"/>
          <w:color w:val="333333"/>
          <w:kern w:val="0"/>
          <w:sz w:val="30"/>
          <w:szCs w:val="30"/>
        </w:rPr>
      </w:pPr>
      <w:r w:rsidRPr="007253FE">
        <w:rPr>
          <w:rFonts w:ascii="仿宋" w:eastAsia="仿宋" w:hAnsi="仿宋" w:cs="宋体" w:hint="eastAsia"/>
          <w:color w:val="333333"/>
          <w:kern w:val="0"/>
          <w:sz w:val="30"/>
          <w:szCs w:val="30"/>
        </w:rPr>
        <w:t>2017年3月23日2时50分左右，明达工业（福建）有限公司制造一课班长江平妹在车间维修高周波机台时，操作不慎被机器夹伤头部。于2017年3月23日3时29分抢救无效死亡。</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事故发生后，根据国务院《生产安全事故报告和调查处理条例》等有关法律法规规定，受市政府委托，成立了由市安办主任叶向阳任组长，市安监局、监察局、公安局、经信局、</w:t>
      </w:r>
      <w:proofErr w:type="gramStart"/>
      <w:r w:rsidRPr="007253FE">
        <w:rPr>
          <w:rFonts w:ascii="仿宋" w:eastAsia="仿宋" w:hAnsi="仿宋" w:cs="宋体" w:hint="eastAsia"/>
          <w:color w:val="333333"/>
          <w:kern w:val="0"/>
          <w:sz w:val="30"/>
          <w:szCs w:val="30"/>
        </w:rPr>
        <w:t>总工会及融侨</w:t>
      </w:r>
      <w:proofErr w:type="gramEnd"/>
      <w:r w:rsidRPr="007253FE">
        <w:rPr>
          <w:rFonts w:ascii="仿宋" w:eastAsia="仿宋" w:hAnsi="仿宋" w:cs="宋体" w:hint="eastAsia"/>
          <w:color w:val="333333"/>
          <w:kern w:val="0"/>
          <w:sz w:val="30"/>
          <w:szCs w:val="30"/>
        </w:rPr>
        <w:t>经济技术开发区管委会等部门参加的明达工业（福建）有限公司“3.23”一般机械伤害死亡事故调查组（以下简称事故调查组）开展事故调查工作,事故调查组邀请福清市人民检察院参加。调查组通过现场勘查和多方取证，查清了事故原因，认定了事故性质，提出了对有关责任人员和责任单位的处理意见，并提出了事故防范措施建议。现将有关情况报告如下：</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一、基本情况</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（一）明达工业（福建）有限公司</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明达工业（福建）有限公司，注册号：913501006113067032，类型：有限责任公司（外国法人独资），住所：福清市宏路</w:t>
      </w:r>
      <w:proofErr w:type="gramStart"/>
      <w:r w:rsidRPr="007253FE">
        <w:rPr>
          <w:rFonts w:ascii="仿宋" w:eastAsia="仿宋" w:hAnsi="仿宋" w:cs="宋体" w:hint="eastAsia"/>
          <w:color w:val="333333"/>
          <w:kern w:val="0"/>
          <w:sz w:val="30"/>
          <w:szCs w:val="30"/>
        </w:rPr>
        <w:t>镇上郑融侨</w:t>
      </w:r>
      <w:proofErr w:type="gramEnd"/>
      <w:r w:rsidRPr="007253FE">
        <w:rPr>
          <w:rFonts w:ascii="仿宋" w:eastAsia="仿宋" w:hAnsi="仿宋" w:cs="宋体" w:hint="eastAsia"/>
          <w:color w:val="333333"/>
          <w:kern w:val="0"/>
          <w:sz w:val="30"/>
          <w:szCs w:val="30"/>
        </w:rPr>
        <w:t>工业区，法人代表：徐天培，成立日期：1988年10月30日。经营范围：生产塑料制品、橡胶制品、工程塑料及塑料合金、其他金属制品、有机化学产品（不含化学危险品）、合成材料、</w:t>
      </w:r>
      <w:r w:rsidRPr="007253FE">
        <w:rPr>
          <w:rFonts w:ascii="仿宋" w:eastAsia="仿宋" w:hAnsi="仿宋" w:cs="宋体" w:hint="eastAsia"/>
          <w:color w:val="333333"/>
          <w:kern w:val="0"/>
          <w:sz w:val="30"/>
          <w:szCs w:val="30"/>
        </w:rPr>
        <w:lastRenderedPageBreak/>
        <w:t>合成纤维、纺织、纸制品、废旧塑料消解和利用；高档织物面料的织染及后整理加工，皮革后整理饰新技术加工、非金属制品模具设计和制造。（涉及审批许可项目的，只允许在审批许可的范围和有效期限内从事生产经营）。</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（二）江平妹，女，汉族，出生日期1972年7月13日。明达工业（福建）有限公司制造一课班长，在本起事故中死亡。</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二、事故发生经过及救援</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2017年3月23日2时50分左右，明达工业（福建）有限公司制造一课班长江平妹在1#车间上班过程中因高周波机台上平板打火造成铝板上方有烧洞，于是将头部伸入机台下方进行维修，后因操作不慎机台上平板突然下降，江平妹被机器夹伤头部。现场工友立即拨打120将伤其送往福清市医院进行抢救，最终因重型颅脑毁损伤，于2017年3月23日3时29分抢救无效死亡。</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宋体" w:eastAsia="宋体" w:hAnsi="宋体" w:cs="宋体" w:hint="eastAsia"/>
          <w:color w:val="333333"/>
          <w:kern w:val="0"/>
          <w:sz w:val="30"/>
          <w:szCs w:val="30"/>
        </w:rPr>
        <w:t> </w:t>
      </w:r>
      <w:r w:rsidRPr="007253FE">
        <w:rPr>
          <w:rFonts w:ascii="仿宋" w:eastAsia="仿宋" w:hAnsi="仿宋" w:cs="宋体" w:hint="eastAsia"/>
          <w:color w:val="333333"/>
          <w:kern w:val="0"/>
          <w:sz w:val="30"/>
          <w:szCs w:val="30"/>
        </w:rPr>
        <w:t>三、事故善后处理</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宋体" w:eastAsia="宋体" w:hAnsi="宋体" w:cs="宋体" w:hint="eastAsia"/>
          <w:color w:val="333333"/>
          <w:kern w:val="0"/>
          <w:sz w:val="30"/>
          <w:szCs w:val="30"/>
        </w:rPr>
        <w:t> </w:t>
      </w:r>
      <w:r w:rsidRPr="007253FE">
        <w:rPr>
          <w:rFonts w:ascii="仿宋" w:eastAsia="仿宋" w:hAnsi="仿宋" w:cs="宋体" w:hint="eastAsia"/>
          <w:color w:val="333333"/>
          <w:kern w:val="0"/>
          <w:sz w:val="30"/>
          <w:szCs w:val="30"/>
        </w:rPr>
        <w:t>事故发生后，在融侨经济技术开发区管委会的调解下，死者家属与明达工业（福建）有限公司于3月23日达成协议，后者结</w:t>
      </w:r>
      <w:proofErr w:type="gramStart"/>
      <w:r w:rsidRPr="007253FE">
        <w:rPr>
          <w:rFonts w:ascii="仿宋" w:eastAsia="仿宋" w:hAnsi="仿宋" w:cs="宋体" w:hint="eastAsia"/>
          <w:color w:val="333333"/>
          <w:kern w:val="0"/>
          <w:sz w:val="30"/>
          <w:szCs w:val="30"/>
        </w:rPr>
        <w:t>清江平妹生前</w:t>
      </w:r>
      <w:proofErr w:type="gramEnd"/>
      <w:r w:rsidRPr="007253FE">
        <w:rPr>
          <w:rFonts w:ascii="仿宋" w:eastAsia="仿宋" w:hAnsi="仿宋" w:cs="宋体" w:hint="eastAsia"/>
          <w:color w:val="333333"/>
          <w:kern w:val="0"/>
          <w:sz w:val="30"/>
          <w:szCs w:val="30"/>
        </w:rPr>
        <w:t>未付工资，并一次性赔付丧葬费、工亡补助金等人民币120万元整，死者于2017年3月26日进行安葬。</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宋体" w:eastAsia="宋体" w:hAnsi="宋体" w:cs="宋体" w:hint="eastAsia"/>
          <w:color w:val="333333"/>
          <w:kern w:val="0"/>
          <w:sz w:val="30"/>
          <w:szCs w:val="30"/>
        </w:rPr>
        <w:t> </w:t>
      </w:r>
      <w:r w:rsidRPr="007253FE">
        <w:rPr>
          <w:rFonts w:ascii="仿宋" w:eastAsia="仿宋" w:hAnsi="仿宋" w:cs="宋体" w:hint="eastAsia"/>
          <w:color w:val="333333"/>
          <w:kern w:val="0"/>
          <w:sz w:val="30"/>
          <w:szCs w:val="30"/>
        </w:rPr>
        <w:t>四、事故原因和性质</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（一）事故直接原因</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经现场勘察、询问调查，综合分析认定事故直接原因是江平妹在未关闭机器电源情况下将头部伸入机台平板下面进行维修，</w:t>
      </w:r>
      <w:r w:rsidRPr="007253FE">
        <w:rPr>
          <w:rFonts w:ascii="仿宋" w:eastAsia="仿宋" w:hAnsi="仿宋" w:cs="宋体" w:hint="eastAsia"/>
          <w:color w:val="000000"/>
          <w:kern w:val="0"/>
          <w:sz w:val="30"/>
          <w:szCs w:val="30"/>
        </w:rPr>
        <w:lastRenderedPageBreak/>
        <w:t>因身体触碰机台下降按钮开关，以致机台突然下降压伤头部，从而导致该事故的发生。</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（二）事故间接原因</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宋体" w:eastAsia="宋体" w:hAnsi="宋体" w:cs="宋体" w:hint="eastAsia"/>
          <w:color w:val="000000"/>
          <w:kern w:val="0"/>
          <w:sz w:val="30"/>
          <w:szCs w:val="30"/>
        </w:rPr>
        <w:t> </w:t>
      </w:r>
      <w:r w:rsidRPr="007253FE">
        <w:rPr>
          <w:rFonts w:ascii="仿宋" w:eastAsia="仿宋" w:hAnsi="仿宋" w:cs="宋体" w:hint="eastAsia"/>
          <w:b/>
          <w:bCs/>
          <w:color w:val="000000"/>
          <w:kern w:val="0"/>
          <w:sz w:val="30"/>
          <w:szCs w:val="30"/>
        </w:rPr>
        <w:t>1.明达工业（福建）有限公司安全隐患排查不到位</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明达工业（福建）有限公司生产车间设备控制线路涉及不够规范，设备下降</w:t>
      </w:r>
      <w:proofErr w:type="gramStart"/>
      <w:r w:rsidRPr="007253FE">
        <w:rPr>
          <w:rFonts w:ascii="仿宋" w:eastAsia="仿宋" w:hAnsi="仿宋" w:cs="宋体" w:hint="eastAsia"/>
          <w:color w:val="333333"/>
          <w:kern w:val="0"/>
          <w:sz w:val="30"/>
          <w:szCs w:val="30"/>
        </w:rPr>
        <w:t>采用单控控制开关</w:t>
      </w:r>
      <w:proofErr w:type="gramEnd"/>
      <w:r w:rsidRPr="007253FE">
        <w:rPr>
          <w:rFonts w:ascii="仿宋" w:eastAsia="仿宋" w:hAnsi="仿宋" w:cs="宋体" w:hint="eastAsia"/>
          <w:color w:val="333333"/>
          <w:kern w:val="0"/>
          <w:sz w:val="30"/>
          <w:szCs w:val="30"/>
        </w:rPr>
        <w:t>，且开关为源头按钮，易造成设备误操作，发生事故的设备按钮开关安装位置未经批准擅自改动，由上平板改动安装在下平板旁边，极易造成身体接触，导致设备误动作。</w:t>
      </w:r>
      <w:r w:rsidRPr="007253FE">
        <w:rPr>
          <w:rFonts w:ascii="仿宋" w:eastAsia="仿宋" w:hAnsi="仿宋" w:cs="宋体" w:hint="eastAsia"/>
          <w:color w:val="000000"/>
          <w:kern w:val="0"/>
          <w:sz w:val="30"/>
          <w:szCs w:val="30"/>
        </w:rPr>
        <w:t>对安全生产事故隐患排查不力，是导致事故发生的间接原因。</w:t>
      </w:r>
    </w:p>
    <w:p w:rsidR="007253FE" w:rsidRPr="007253FE" w:rsidRDefault="007253FE" w:rsidP="007253FE">
      <w:pPr>
        <w:widowControl/>
        <w:spacing w:line="560" w:lineRule="atLeast"/>
        <w:ind w:firstLine="643"/>
        <w:jc w:val="left"/>
        <w:rPr>
          <w:rFonts w:ascii="仿宋" w:eastAsia="仿宋" w:hAnsi="仿宋" w:cs="宋体" w:hint="eastAsia"/>
          <w:color w:val="333333"/>
          <w:kern w:val="0"/>
          <w:sz w:val="30"/>
          <w:szCs w:val="30"/>
        </w:rPr>
      </w:pPr>
      <w:r w:rsidRPr="007253FE">
        <w:rPr>
          <w:rFonts w:ascii="仿宋" w:eastAsia="仿宋" w:hAnsi="仿宋" w:cs="宋体" w:hint="eastAsia"/>
          <w:b/>
          <w:bCs/>
          <w:color w:val="000000"/>
          <w:kern w:val="0"/>
          <w:sz w:val="30"/>
          <w:szCs w:val="30"/>
        </w:rPr>
        <w:t>2.明达工业（福建）有限公司对员工安全教育不到位，员工安全意识淡薄</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明达工业（福建）有限公司日常安全教育不到位，对一些违反安全操作规定，设备按钮开关安装位置擅自改动没有及时纠正，且当机器发生故障时，未反馈至机修保养人员，而是私自维修</w:t>
      </w:r>
      <w:r w:rsidRPr="007253FE">
        <w:rPr>
          <w:rFonts w:ascii="仿宋" w:eastAsia="仿宋" w:hAnsi="仿宋" w:cs="宋体" w:hint="eastAsia"/>
          <w:color w:val="000000"/>
          <w:kern w:val="0"/>
          <w:sz w:val="30"/>
          <w:szCs w:val="30"/>
        </w:rPr>
        <w:t>，最终酿成事故，是事故发生的间接原因。</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（三）事故性质</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宋体" w:eastAsia="宋体" w:hAnsi="宋体" w:cs="宋体" w:hint="eastAsia"/>
          <w:color w:val="333333"/>
          <w:kern w:val="0"/>
          <w:sz w:val="30"/>
          <w:szCs w:val="30"/>
        </w:rPr>
        <w:t> </w:t>
      </w:r>
      <w:r w:rsidRPr="007253FE">
        <w:rPr>
          <w:rFonts w:ascii="仿宋" w:eastAsia="仿宋" w:hAnsi="仿宋" w:cs="宋体" w:hint="eastAsia"/>
          <w:color w:val="333333"/>
          <w:kern w:val="0"/>
          <w:sz w:val="30"/>
          <w:szCs w:val="30"/>
        </w:rPr>
        <w:t>经调查认定，明达工业（福建）有限公司“3.23”一般机械伤害死亡事故是一起生产安全责任事故。</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五、对事故单位和有关责任人员的处理意见与建议</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（一）明达工业（福建）有限公司。</w:t>
      </w:r>
      <w:r w:rsidRPr="007253FE">
        <w:rPr>
          <w:rFonts w:ascii="仿宋" w:eastAsia="仿宋" w:hAnsi="仿宋" w:cs="宋体" w:hint="eastAsia"/>
          <w:color w:val="000000"/>
          <w:kern w:val="0"/>
          <w:sz w:val="30"/>
          <w:szCs w:val="30"/>
        </w:rPr>
        <w:t>该公司安全生产监督管理不到位</w:t>
      </w:r>
      <w:r w:rsidRPr="007253FE">
        <w:rPr>
          <w:rFonts w:ascii="仿宋" w:eastAsia="仿宋" w:hAnsi="仿宋" w:cs="宋体" w:hint="eastAsia"/>
          <w:color w:val="333333"/>
          <w:kern w:val="0"/>
          <w:sz w:val="30"/>
          <w:szCs w:val="30"/>
        </w:rPr>
        <w:t>，员工的安全生产教育工作不到位，</w:t>
      </w:r>
      <w:r w:rsidRPr="007253FE">
        <w:rPr>
          <w:rFonts w:ascii="仿宋" w:eastAsia="仿宋" w:hAnsi="仿宋" w:cs="宋体" w:hint="eastAsia"/>
          <w:color w:val="000000"/>
          <w:kern w:val="0"/>
          <w:sz w:val="30"/>
          <w:szCs w:val="30"/>
        </w:rPr>
        <w:t>对安全生产事故隐</w:t>
      </w:r>
      <w:r w:rsidRPr="007253FE">
        <w:rPr>
          <w:rFonts w:ascii="仿宋" w:eastAsia="仿宋" w:hAnsi="仿宋" w:cs="宋体" w:hint="eastAsia"/>
          <w:color w:val="000000"/>
          <w:kern w:val="0"/>
          <w:sz w:val="30"/>
          <w:szCs w:val="30"/>
        </w:rPr>
        <w:lastRenderedPageBreak/>
        <w:t>患排查不力</w:t>
      </w:r>
      <w:r w:rsidRPr="007253FE">
        <w:rPr>
          <w:rFonts w:ascii="仿宋" w:eastAsia="仿宋" w:hAnsi="仿宋" w:cs="宋体" w:hint="eastAsia"/>
          <w:color w:val="333333"/>
          <w:kern w:val="0"/>
          <w:sz w:val="30"/>
          <w:szCs w:val="30"/>
        </w:rPr>
        <w:t>，对该起事故发生</w:t>
      </w:r>
      <w:r w:rsidRPr="007253FE">
        <w:rPr>
          <w:rFonts w:ascii="仿宋" w:eastAsia="仿宋" w:hAnsi="仿宋" w:cs="宋体" w:hint="eastAsia"/>
          <w:color w:val="000000"/>
          <w:kern w:val="0"/>
          <w:sz w:val="30"/>
          <w:szCs w:val="30"/>
        </w:rPr>
        <w:t>负有主要责任</w:t>
      </w:r>
      <w:r w:rsidRPr="007253FE">
        <w:rPr>
          <w:rFonts w:ascii="仿宋" w:eastAsia="仿宋" w:hAnsi="仿宋" w:cs="宋体" w:hint="eastAsia"/>
          <w:color w:val="333333"/>
          <w:kern w:val="0"/>
          <w:sz w:val="30"/>
          <w:szCs w:val="30"/>
        </w:rPr>
        <w:t>，建议由市安监部门依法对其进行行政处罚。</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（二）江平妹，作为明达工业（福建）有限公司制造一课班长，安全意识淡薄，未按规定程序擅自对设备进行维修操作，对事故发生负有重要责任。鉴于其人已在本起事故中死亡，建议免于对其进行处理。</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（三）</w:t>
      </w:r>
      <w:r w:rsidRPr="007253FE">
        <w:rPr>
          <w:rFonts w:ascii="仿宋" w:eastAsia="仿宋" w:hAnsi="仿宋" w:cs="宋体" w:hint="eastAsia"/>
          <w:color w:val="333333"/>
          <w:kern w:val="0"/>
          <w:sz w:val="30"/>
          <w:szCs w:val="30"/>
        </w:rPr>
        <w:t>戴建平</w:t>
      </w:r>
      <w:r w:rsidRPr="007253FE">
        <w:rPr>
          <w:rFonts w:ascii="仿宋" w:eastAsia="仿宋" w:hAnsi="仿宋" w:cs="宋体" w:hint="eastAsia"/>
          <w:color w:val="000000"/>
          <w:kern w:val="0"/>
          <w:sz w:val="30"/>
          <w:szCs w:val="30"/>
        </w:rPr>
        <w:t>，</w:t>
      </w:r>
      <w:r w:rsidRPr="007253FE">
        <w:rPr>
          <w:rFonts w:ascii="仿宋" w:eastAsia="仿宋" w:hAnsi="仿宋" w:cs="宋体" w:hint="eastAsia"/>
          <w:color w:val="333333"/>
          <w:kern w:val="0"/>
          <w:sz w:val="30"/>
          <w:szCs w:val="30"/>
        </w:rPr>
        <w:t>作为明达工业（福建）有限公司</w:t>
      </w:r>
      <w:proofErr w:type="gramStart"/>
      <w:r w:rsidRPr="007253FE">
        <w:rPr>
          <w:rFonts w:ascii="仿宋" w:eastAsia="仿宋" w:hAnsi="仿宋" w:cs="宋体" w:hint="eastAsia"/>
          <w:color w:val="333333"/>
          <w:kern w:val="0"/>
          <w:sz w:val="30"/>
          <w:szCs w:val="30"/>
        </w:rPr>
        <w:t>保养组</w:t>
      </w:r>
      <w:proofErr w:type="gramEnd"/>
      <w:r w:rsidRPr="007253FE">
        <w:rPr>
          <w:rFonts w:ascii="仿宋" w:eastAsia="仿宋" w:hAnsi="仿宋" w:cs="宋体" w:hint="eastAsia"/>
          <w:color w:val="333333"/>
          <w:kern w:val="0"/>
          <w:sz w:val="30"/>
          <w:szCs w:val="30"/>
        </w:rPr>
        <w:t>组长，安全管理职责落实不到位，对所管理机台的隐患排查不到位，对事故发生负有管理责任，</w:t>
      </w:r>
      <w:r w:rsidRPr="007253FE">
        <w:rPr>
          <w:rFonts w:ascii="仿宋" w:eastAsia="仿宋" w:hAnsi="仿宋" w:cs="宋体" w:hint="eastAsia"/>
          <w:color w:val="000000"/>
          <w:kern w:val="0"/>
          <w:sz w:val="30"/>
          <w:szCs w:val="30"/>
        </w:rPr>
        <w:t>建议由</w:t>
      </w:r>
      <w:r w:rsidRPr="007253FE">
        <w:rPr>
          <w:rFonts w:ascii="仿宋" w:eastAsia="仿宋" w:hAnsi="仿宋" w:cs="宋体" w:hint="eastAsia"/>
          <w:color w:val="333333"/>
          <w:kern w:val="0"/>
          <w:sz w:val="30"/>
          <w:szCs w:val="30"/>
        </w:rPr>
        <w:t>安全管理职责落实不到位对其进行处分</w:t>
      </w:r>
      <w:r w:rsidRPr="007253FE">
        <w:rPr>
          <w:rFonts w:ascii="仿宋" w:eastAsia="仿宋" w:hAnsi="仿宋" w:cs="宋体" w:hint="eastAsia"/>
          <w:color w:val="000000"/>
          <w:kern w:val="0"/>
          <w:sz w:val="30"/>
          <w:szCs w:val="30"/>
        </w:rPr>
        <w:t>。</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六、防范措施和建议</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333333"/>
          <w:kern w:val="0"/>
          <w:sz w:val="30"/>
          <w:szCs w:val="30"/>
        </w:rPr>
        <w:t>1.明达工业（福建）有限公司要深刻吸取“3.23”事故教训，严格落实企业安全生产主体责任，加强生产安全管理，</w:t>
      </w:r>
      <w:r w:rsidRPr="007253FE">
        <w:rPr>
          <w:rFonts w:ascii="仿宋" w:eastAsia="仿宋" w:hAnsi="仿宋" w:cs="宋体" w:hint="eastAsia"/>
          <w:color w:val="000000"/>
          <w:kern w:val="0"/>
          <w:sz w:val="30"/>
          <w:szCs w:val="30"/>
        </w:rPr>
        <w:t>严格落实奖惩措施，</w:t>
      </w:r>
      <w:r w:rsidRPr="007253FE">
        <w:rPr>
          <w:rFonts w:ascii="仿宋" w:eastAsia="仿宋" w:hAnsi="仿宋" w:cs="宋体" w:hint="eastAsia"/>
          <w:color w:val="333333"/>
          <w:kern w:val="0"/>
          <w:sz w:val="30"/>
          <w:szCs w:val="30"/>
        </w:rPr>
        <w:t>加强员工的安全教育培训，提高员工的安全生产意识，加大隐患排查与检查、整改力度，</w:t>
      </w:r>
      <w:r w:rsidRPr="007253FE">
        <w:rPr>
          <w:rFonts w:ascii="仿宋" w:eastAsia="仿宋" w:hAnsi="仿宋" w:cs="宋体" w:hint="eastAsia"/>
          <w:color w:val="000000"/>
          <w:kern w:val="0"/>
          <w:sz w:val="30"/>
          <w:szCs w:val="30"/>
        </w:rPr>
        <w:t>迅速开展自查自纠活动，及时纠正各类违规违章行为，特别是擅自拉接的线路及擅自改变的设备开关按钮，严防事故发生。</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t>2.融侨经济技术开发区管委会要全面落实安全生产属地管理责任，加大对企业宣传教育力度，落实安全生产教育“五进”工作和安全生产标准化建设工作，深刻吸取近期发生的2起生产安全事故教训，进一步加大隐患排查治理和安全生产检查力度，杜绝此类事故再次发生。</w:t>
      </w:r>
    </w:p>
    <w:p w:rsidR="007253FE" w:rsidRPr="007253FE" w:rsidRDefault="007253FE" w:rsidP="007253FE">
      <w:pPr>
        <w:widowControl/>
        <w:spacing w:line="560" w:lineRule="atLeast"/>
        <w:ind w:firstLine="640"/>
        <w:jc w:val="left"/>
        <w:rPr>
          <w:rFonts w:ascii="仿宋" w:eastAsia="仿宋" w:hAnsi="仿宋" w:cs="宋体" w:hint="eastAsia"/>
          <w:color w:val="333333"/>
          <w:kern w:val="0"/>
          <w:sz w:val="30"/>
          <w:szCs w:val="30"/>
        </w:rPr>
      </w:pPr>
      <w:r w:rsidRPr="007253FE">
        <w:rPr>
          <w:rFonts w:ascii="仿宋" w:eastAsia="仿宋" w:hAnsi="仿宋" w:cs="宋体" w:hint="eastAsia"/>
          <w:color w:val="000000"/>
          <w:kern w:val="0"/>
          <w:sz w:val="30"/>
          <w:szCs w:val="30"/>
        </w:rPr>
        <w:lastRenderedPageBreak/>
        <w:t>3.经信部门要切实履行部门监管职责，结合</w:t>
      </w:r>
      <w:r w:rsidRPr="007253FE">
        <w:rPr>
          <w:rFonts w:ascii="仿宋" w:eastAsia="仿宋" w:hAnsi="仿宋" w:cs="宋体" w:hint="eastAsia"/>
          <w:color w:val="333333"/>
          <w:kern w:val="0"/>
          <w:sz w:val="30"/>
          <w:szCs w:val="30"/>
        </w:rPr>
        <w:t>“隐患排查整治提升年”</w:t>
      </w:r>
      <w:r w:rsidRPr="007253FE">
        <w:rPr>
          <w:rFonts w:ascii="仿宋" w:eastAsia="仿宋" w:hAnsi="仿宋" w:cs="宋体" w:hint="eastAsia"/>
          <w:color w:val="000000"/>
          <w:kern w:val="0"/>
          <w:sz w:val="30"/>
          <w:szCs w:val="30"/>
        </w:rPr>
        <w:t>专项行动，全面开展安全生产隐患大排查大整治活动，要按照“谁主管谁负责、管生产必须管安全”的总要求，对本行业开展一次全面、彻底的安全生产隐患大排查大整治工作，特别是企业一线生产车间，彻底排查整治各类事故隐患和不安全因素，严格落实各项防范措施，坚决遏止行业事故频发势头。</w:t>
      </w:r>
    </w:p>
    <w:p w:rsidR="00275896" w:rsidRPr="007253FE" w:rsidRDefault="00275896">
      <w:pPr>
        <w:rPr>
          <w:rFonts w:ascii="仿宋" w:eastAsia="仿宋" w:hAnsi="仿宋"/>
          <w:sz w:val="30"/>
          <w:szCs w:val="30"/>
        </w:rPr>
      </w:pPr>
    </w:p>
    <w:sectPr w:rsidR="00275896" w:rsidRPr="0072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C0"/>
    <w:rsid w:val="00275896"/>
    <w:rsid w:val="007253FE"/>
    <w:rsid w:val="009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53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53FE"/>
    <w:rPr>
      <w:rFonts w:ascii="宋体" w:eastAsia="宋体" w:hAnsi="宋体" w:cs="宋体"/>
      <w:b/>
      <w:bCs/>
      <w:kern w:val="0"/>
      <w:sz w:val="36"/>
      <w:szCs w:val="36"/>
    </w:rPr>
  </w:style>
  <w:style w:type="paragraph" w:customStyle="1" w:styleId="17">
    <w:name w:val="17"/>
    <w:basedOn w:val="a"/>
    <w:rsid w:val="007253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53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53FE"/>
    <w:rPr>
      <w:rFonts w:ascii="宋体" w:eastAsia="宋体" w:hAnsi="宋体" w:cs="宋体"/>
      <w:b/>
      <w:bCs/>
      <w:kern w:val="0"/>
      <w:sz w:val="36"/>
      <w:szCs w:val="36"/>
    </w:rPr>
  </w:style>
  <w:style w:type="paragraph" w:customStyle="1" w:styleId="17">
    <w:name w:val="17"/>
    <w:basedOn w:val="a"/>
    <w:rsid w:val="007253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3284">
      <w:bodyDiv w:val="1"/>
      <w:marLeft w:val="0"/>
      <w:marRight w:val="0"/>
      <w:marTop w:val="0"/>
      <w:marBottom w:val="0"/>
      <w:divBdr>
        <w:top w:val="none" w:sz="0" w:space="0" w:color="auto"/>
        <w:left w:val="none" w:sz="0" w:space="0" w:color="auto"/>
        <w:bottom w:val="none" w:sz="0" w:space="0" w:color="auto"/>
        <w:right w:val="none" w:sz="0" w:space="0" w:color="auto"/>
      </w:divBdr>
    </w:div>
    <w:div w:id="6661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1907</Characters>
  <Application>Microsoft Office Word</Application>
  <DocSecurity>0</DocSecurity>
  <Lines>15</Lines>
  <Paragraphs>4</Paragraphs>
  <ScaleCrop>false</ScaleCrop>
  <Company>微软中国</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2021-03-05T18:31:00Z</dcterms:created>
  <dcterms:modified xsi:type="dcterms:W3CDTF">2021-03-05T18:31:00Z</dcterms:modified>
</cp:coreProperties>
</file>