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87" w:rsidRPr="000B1787" w:rsidRDefault="000B1787" w:rsidP="000B1787">
      <w:pPr>
        <w:widowControl/>
        <w:shd w:val="clear" w:color="auto" w:fill="FFFFFF"/>
        <w:spacing w:line="675" w:lineRule="atLeast"/>
        <w:jc w:val="center"/>
        <w:outlineLvl w:val="0"/>
        <w:rPr>
          <w:rFonts w:ascii="仿宋" w:eastAsia="仿宋" w:hAnsi="仿宋" w:cs="宋体"/>
          <w:b/>
          <w:bCs/>
          <w:color w:val="333333"/>
          <w:kern w:val="36"/>
          <w:sz w:val="32"/>
          <w:szCs w:val="32"/>
        </w:rPr>
      </w:pPr>
      <w:r w:rsidRPr="000B1787">
        <w:rPr>
          <w:rFonts w:ascii="仿宋" w:eastAsia="仿宋" w:hAnsi="仿宋" w:cs="宋体" w:hint="eastAsia"/>
          <w:b/>
          <w:bCs/>
          <w:color w:val="333333"/>
          <w:kern w:val="36"/>
          <w:sz w:val="32"/>
          <w:szCs w:val="32"/>
        </w:rPr>
        <w:t>庐阳区明发商业广场负一层C1区F149室“9.6”高处坠落</w:t>
      </w:r>
      <w:bookmarkStart w:id="0" w:name="_GoBack"/>
      <w:bookmarkEnd w:id="0"/>
      <w:r w:rsidRPr="000B1787">
        <w:rPr>
          <w:rFonts w:ascii="仿宋" w:eastAsia="仿宋" w:hAnsi="仿宋" w:cs="宋体" w:hint="eastAsia"/>
          <w:b/>
          <w:bCs/>
          <w:color w:val="333333"/>
          <w:kern w:val="36"/>
          <w:sz w:val="32"/>
          <w:szCs w:val="32"/>
        </w:rPr>
        <w:t>事故调查报告</w:t>
      </w:r>
    </w:p>
    <w:p w:rsidR="000B1787" w:rsidRPr="000B1787" w:rsidRDefault="000B1787" w:rsidP="000B1787">
      <w:pPr>
        <w:widowControl/>
        <w:shd w:val="clear" w:color="auto" w:fill="FFFFFF"/>
        <w:spacing w:line="580" w:lineRule="atLeast"/>
        <w:ind w:left="-199" w:right="-313" w:firstLine="640"/>
        <w:jc w:val="left"/>
        <w:rPr>
          <w:rFonts w:ascii="仿宋" w:eastAsia="仿宋" w:hAnsi="仿宋" w:cs="宋体"/>
          <w:color w:val="333333"/>
          <w:kern w:val="0"/>
          <w:sz w:val="30"/>
          <w:szCs w:val="30"/>
        </w:rPr>
      </w:pPr>
      <w:r w:rsidRPr="000B1787">
        <w:rPr>
          <w:rFonts w:ascii="仿宋" w:eastAsia="仿宋" w:hAnsi="仿宋" w:cs="宋体" w:hint="eastAsia"/>
          <w:color w:val="333333"/>
          <w:kern w:val="0"/>
          <w:sz w:val="30"/>
          <w:szCs w:val="30"/>
        </w:rPr>
        <w:t>2020年9月6日9时10分左右，位于合肥市庐阳区四里河路与北二环路交口明发商业广场负一层C1区F149房间的承租人组织人员拆除室内隔墙时发生一起高处坠落事故，造成1人死亡。</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事故发生后，根据《生产安全事故报告和调查处理条例》（国务院令第493号）和《合肥市人民政府办公厅关于进一步加强生产安全事故报告和调查处理工作的通知》（合</w:t>
      </w:r>
      <w:proofErr w:type="gramStart"/>
      <w:r w:rsidRPr="000B1787">
        <w:rPr>
          <w:rFonts w:ascii="仿宋" w:eastAsia="仿宋" w:hAnsi="仿宋" w:cs="宋体" w:hint="eastAsia"/>
          <w:color w:val="333333"/>
          <w:kern w:val="0"/>
          <w:sz w:val="30"/>
          <w:szCs w:val="30"/>
        </w:rPr>
        <w:t>政办秘〔2016〕</w:t>
      </w:r>
      <w:proofErr w:type="gramEnd"/>
      <w:r w:rsidRPr="000B1787">
        <w:rPr>
          <w:rFonts w:ascii="仿宋" w:eastAsia="仿宋" w:hAnsi="仿宋" w:cs="宋体" w:hint="eastAsia"/>
          <w:color w:val="333333"/>
          <w:kern w:val="0"/>
          <w:sz w:val="30"/>
          <w:szCs w:val="30"/>
        </w:rPr>
        <w:t>96号）规定，庐阳区政府成立了由区应急管理局为组长单位，区总工会、区纪委监察委、区住建局、庐</w:t>
      </w:r>
      <w:proofErr w:type="gramStart"/>
      <w:r w:rsidRPr="000B1787">
        <w:rPr>
          <w:rFonts w:ascii="仿宋" w:eastAsia="仿宋" w:hAnsi="仿宋" w:cs="宋体" w:hint="eastAsia"/>
          <w:color w:val="333333"/>
          <w:kern w:val="0"/>
          <w:sz w:val="30"/>
          <w:szCs w:val="30"/>
        </w:rPr>
        <w:t>阳公安</w:t>
      </w:r>
      <w:proofErr w:type="gramEnd"/>
      <w:r w:rsidRPr="000B1787">
        <w:rPr>
          <w:rFonts w:ascii="仿宋" w:eastAsia="仿宋" w:hAnsi="仿宋" w:cs="宋体" w:hint="eastAsia"/>
          <w:color w:val="333333"/>
          <w:kern w:val="0"/>
          <w:sz w:val="30"/>
          <w:szCs w:val="30"/>
        </w:rPr>
        <w:t>分局及大杨镇政府为成员单位的“9.6”高处坠落事故调查组，全面负责事故调查工作。</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事故调查组按照“四不放过”和“科学严谨、依法依规、实事求是、注重实效”的原则，通过现场勘察、调查取证、技术鉴定和综合分析，查明了事故发生的经过、原因、人员伤亡和直接经济损失情况，认定了事故性质和责任。依据《安全生产法》和《生产安全事故罚款处罚规定（试行）》等法律法规，提出了对有关责任人员的处理建议和事故防范及整改措施建议。现报告如下：</w:t>
      </w:r>
    </w:p>
    <w:p w:rsidR="000B1787" w:rsidRPr="000B1787" w:rsidRDefault="000B1787" w:rsidP="000B1787">
      <w:pPr>
        <w:widowControl/>
        <w:shd w:val="clear" w:color="auto" w:fill="FFFFFF"/>
        <w:spacing w:line="580" w:lineRule="atLeast"/>
        <w:ind w:left="-105"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一、基本情况</w:t>
      </w:r>
    </w:p>
    <w:p w:rsidR="000B1787" w:rsidRPr="000B1787" w:rsidRDefault="000B1787" w:rsidP="000B1787">
      <w:pPr>
        <w:widowControl/>
        <w:shd w:val="clear" w:color="auto" w:fill="FFFFFF"/>
        <w:spacing w:line="580" w:lineRule="atLeast"/>
        <w:ind w:left="315" w:right="-313" w:firstLine="161"/>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（一）项目基本情况</w:t>
      </w:r>
    </w:p>
    <w:p w:rsidR="000B1787" w:rsidRPr="000B1787" w:rsidRDefault="000B1787" w:rsidP="000B1787">
      <w:pPr>
        <w:widowControl/>
        <w:shd w:val="clear" w:color="auto" w:fill="FFFFFF"/>
        <w:spacing w:line="580" w:lineRule="atLeast"/>
        <w:ind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该室内隔墙拆除项目位于四里河路与北二环路明发商业广场负一层C1区F149-F155号室内，总价约1.5万元，工作内容包括</w:t>
      </w:r>
      <w:r w:rsidRPr="000B1787">
        <w:rPr>
          <w:rFonts w:ascii="仿宋" w:eastAsia="仿宋" w:hAnsi="仿宋" w:cs="宋体" w:hint="eastAsia"/>
          <w:color w:val="333333"/>
          <w:kern w:val="0"/>
          <w:sz w:val="30"/>
          <w:szCs w:val="30"/>
        </w:rPr>
        <w:lastRenderedPageBreak/>
        <w:t>6堵室内隔墙和所有吊顶的拆除，由杨跃龙以个人方式承包施工，2020年9月5开工。</w:t>
      </w:r>
    </w:p>
    <w:p w:rsidR="000B1787" w:rsidRPr="000B1787" w:rsidRDefault="000B1787" w:rsidP="000B1787">
      <w:pPr>
        <w:widowControl/>
        <w:shd w:val="clear" w:color="auto" w:fill="FFFFFF"/>
        <w:spacing w:line="580" w:lineRule="atLeast"/>
        <w:ind w:left="315" w:right="-313" w:firstLine="161"/>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（二）事故单位和人员基本情况</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1.装修发包方</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proofErr w:type="gramStart"/>
      <w:r w:rsidRPr="000B1787">
        <w:rPr>
          <w:rFonts w:ascii="仿宋" w:eastAsia="仿宋" w:hAnsi="仿宋" w:cs="宋体" w:hint="eastAsia"/>
          <w:color w:val="333333"/>
          <w:kern w:val="0"/>
          <w:sz w:val="30"/>
          <w:szCs w:val="30"/>
        </w:rPr>
        <w:t>阮</w:t>
      </w:r>
      <w:proofErr w:type="gramEnd"/>
      <w:r w:rsidRPr="000B1787">
        <w:rPr>
          <w:rFonts w:ascii="仿宋" w:eastAsia="仿宋" w:hAnsi="仿宋" w:cs="宋体" w:hint="eastAsia"/>
          <w:color w:val="333333"/>
          <w:kern w:val="0"/>
          <w:sz w:val="30"/>
          <w:szCs w:val="30"/>
        </w:rPr>
        <w:t>*，明发商业广场负一层C1区F***-F***的承租人，拟从事幼儿园经营，事发时尚未办理营业执照。2020年9月初将其承租经营场所室内隔墙和吊顶的拆除作业发包给杨*龙个人。</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2.装修承包人</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杨*龙，身份证号340123************，籍贯安徽肥东，主要从事清理室内墙体、垃圾外运等工作。2020年9月初以个人名义与</w:t>
      </w:r>
      <w:proofErr w:type="gramStart"/>
      <w:r w:rsidRPr="000B1787">
        <w:rPr>
          <w:rFonts w:ascii="仿宋" w:eastAsia="仿宋" w:hAnsi="仿宋" w:cs="宋体" w:hint="eastAsia"/>
          <w:color w:val="333333"/>
          <w:kern w:val="0"/>
          <w:sz w:val="30"/>
          <w:szCs w:val="30"/>
        </w:rPr>
        <w:t>阮</w:t>
      </w:r>
      <w:proofErr w:type="gramEnd"/>
      <w:r w:rsidRPr="000B1787">
        <w:rPr>
          <w:rFonts w:ascii="仿宋" w:eastAsia="仿宋" w:hAnsi="仿宋" w:cs="宋体" w:hint="eastAsia"/>
          <w:color w:val="333333"/>
          <w:kern w:val="0"/>
          <w:sz w:val="30"/>
          <w:szCs w:val="30"/>
        </w:rPr>
        <w:t>*口头约定室内拆除作业，项目总价1.5万左右，工作内容包括6堵室内隔墙和所有吊顶的拆除。事发前杨*龙将装修工作中室内隔墙拆除作业以每平方米40元再次转包给王*和个人。</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3.室内隔墙拆除工作承包人</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王*和，身份证号340123************，籍贯安徽**，主要从事砸墙等杂活。9月5日上午杨*龙电话王*和告知来明发商业广场负一层从事室内隔墙拆除工作，9月5日下午王*和与其妻子熊*</w:t>
      </w:r>
      <w:proofErr w:type="gramStart"/>
      <w:r w:rsidRPr="000B1787">
        <w:rPr>
          <w:rFonts w:ascii="仿宋" w:eastAsia="仿宋" w:hAnsi="仿宋" w:cs="宋体" w:hint="eastAsia"/>
          <w:color w:val="333333"/>
          <w:kern w:val="0"/>
          <w:sz w:val="30"/>
          <w:szCs w:val="30"/>
        </w:rPr>
        <w:t>萍砸完</w:t>
      </w:r>
      <w:proofErr w:type="gramEnd"/>
      <w:r w:rsidRPr="000B1787">
        <w:rPr>
          <w:rFonts w:ascii="仿宋" w:eastAsia="仿宋" w:hAnsi="仿宋" w:cs="宋体" w:hint="eastAsia"/>
          <w:color w:val="333333"/>
          <w:kern w:val="0"/>
          <w:sz w:val="30"/>
          <w:szCs w:val="30"/>
        </w:rPr>
        <w:t>2堵室内隔墙后，与杨*</w:t>
      </w:r>
      <w:proofErr w:type="gramStart"/>
      <w:r w:rsidRPr="000B1787">
        <w:rPr>
          <w:rFonts w:ascii="仿宋" w:eastAsia="仿宋" w:hAnsi="仿宋" w:cs="宋体" w:hint="eastAsia"/>
          <w:color w:val="333333"/>
          <w:kern w:val="0"/>
          <w:sz w:val="30"/>
          <w:szCs w:val="30"/>
        </w:rPr>
        <w:t>龙口头</w:t>
      </w:r>
      <w:proofErr w:type="gramEnd"/>
      <w:r w:rsidRPr="000B1787">
        <w:rPr>
          <w:rFonts w:ascii="仿宋" w:eastAsia="仿宋" w:hAnsi="仿宋" w:cs="宋体" w:hint="eastAsia"/>
          <w:color w:val="333333"/>
          <w:kern w:val="0"/>
          <w:sz w:val="30"/>
          <w:szCs w:val="30"/>
        </w:rPr>
        <w:t>约定每平方米40元，如有不足再行增补。9月6日早上王*和</w:t>
      </w:r>
      <w:proofErr w:type="gramStart"/>
      <w:r w:rsidRPr="000B1787">
        <w:rPr>
          <w:rFonts w:ascii="仿宋" w:eastAsia="仿宋" w:hAnsi="仿宋" w:cs="宋体" w:hint="eastAsia"/>
          <w:color w:val="333333"/>
          <w:kern w:val="0"/>
          <w:sz w:val="30"/>
          <w:szCs w:val="30"/>
        </w:rPr>
        <w:t>在站塘劳务</w:t>
      </w:r>
      <w:proofErr w:type="gramEnd"/>
      <w:r w:rsidRPr="000B1787">
        <w:rPr>
          <w:rFonts w:ascii="仿宋" w:eastAsia="仿宋" w:hAnsi="仿宋" w:cs="宋体" w:hint="eastAsia"/>
          <w:color w:val="333333"/>
          <w:kern w:val="0"/>
          <w:sz w:val="30"/>
          <w:szCs w:val="30"/>
        </w:rPr>
        <w:t>市场以240元一天雇佣张*明从事砸墙工作。</w:t>
      </w:r>
    </w:p>
    <w:p w:rsidR="000B1787" w:rsidRPr="000B1787" w:rsidRDefault="000B1787" w:rsidP="000B1787">
      <w:pPr>
        <w:widowControl/>
        <w:shd w:val="clear" w:color="auto" w:fill="FFFFFF"/>
        <w:spacing w:line="580" w:lineRule="atLeast"/>
        <w:ind w:left="315" w:right="-313" w:firstLine="321"/>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（三）事故现场情况</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lastRenderedPageBreak/>
        <w:t>事故现场位于合肥市庐阳区四里河路与北二环路交口明发商业广场负一层C1区F1**室内，拆除的隔墙为混凝土加气块，长2米，高2.8米，厚度18厘米，由南向北倒塌。已损坏的钢制脚手架1层，长约2米，宽约1.2米，高约1.2米。</w:t>
      </w:r>
    </w:p>
    <w:p w:rsidR="000B1787" w:rsidRPr="000B1787" w:rsidRDefault="000B1787" w:rsidP="000B1787">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二、事故发生经过及应急救援情况</w:t>
      </w:r>
    </w:p>
    <w:p w:rsidR="000B1787" w:rsidRPr="000B1787" w:rsidRDefault="000B1787" w:rsidP="000B1787">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（一）事故经过</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9月6日早上8时左右，王*和与熊*萍、张*明三人到达作业现场，杨*龙将其租好的脚手架（只有一面有十字交叉固定结构）交给王*和等人使用。事发前王*和用切割机切割墙体进行分块作业，张*明在F149房间使用铁锤先将隔墙离地高20厘米的下沿砸穿，然后站到脚手架上开始砸隔墙上沿，熊*萍则从事一些辅助工作。9时10分左右，王*和听到熊*萍大叫，回头发现张*明正在拆除的墙体倒塌，其已从脚手架上摔落，后脑撞击在倒塌的隔墙上，所站立的脚手架散落。王*和随即与杨*龙沟通后拨打120，十几分钟后120急救车赶到事发现场将张*明送到安</w:t>
      </w:r>
      <w:proofErr w:type="gramStart"/>
      <w:r w:rsidRPr="000B1787">
        <w:rPr>
          <w:rFonts w:ascii="仿宋" w:eastAsia="仿宋" w:hAnsi="仿宋" w:cs="宋体" w:hint="eastAsia"/>
          <w:color w:val="333333"/>
          <w:kern w:val="0"/>
          <w:sz w:val="30"/>
          <w:szCs w:val="30"/>
        </w:rPr>
        <w:t>医</w:t>
      </w:r>
      <w:proofErr w:type="gramEnd"/>
      <w:r w:rsidRPr="000B1787">
        <w:rPr>
          <w:rFonts w:ascii="仿宋" w:eastAsia="仿宋" w:hAnsi="仿宋" w:cs="宋体" w:hint="eastAsia"/>
          <w:color w:val="333333"/>
          <w:kern w:val="0"/>
          <w:sz w:val="30"/>
          <w:szCs w:val="30"/>
        </w:rPr>
        <w:t>附院抢救，因伤重</w:t>
      </w:r>
      <w:proofErr w:type="gramStart"/>
      <w:r w:rsidRPr="000B1787">
        <w:rPr>
          <w:rFonts w:ascii="仿宋" w:eastAsia="仿宋" w:hAnsi="仿宋" w:cs="宋体" w:hint="eastAsia"/>
          <w:color w:val="333333"/>
          <w:kern w:val="0"/>
          <w:sz w:val="30"/>
          <w:szCs w:val="30"/>
        </w:rPr>
        <w:t>不治张</w:t>
      </w:r>
      <w:proofErr w:type="gramEnd"/>
      <w:r w:rsidRPr="000B1787">
        <w:rPr>
          <w:rFonts w:ascii="仿宋" w:eastAsia="仿宋" w:hAnsi="仿宋" w:cs="宋体" w:hint="eastAsia"/>
          <w:color w:val="333333"/>
          <w:kern w:val="0"/>
          <w:sz w:val="30"/>
          <w:szCs w:val="30"/>
        </w:rPr>
        <w:t>*明于9月9日死亡。</w:t>
      </w:r>
    </w:p>
    <w:p w:rsidR="000B1787" w:rsidRPr="000B1787" w:rsidRDefault="000B1787" w:rsidP="000B1787">
      <w:pPr>
        <w:widowControl/>
        <w:shd w:val="clear" w:color="auto" w:fill="FFFFFF"/>
        <w:ind w:right="-313"/>
        <w:rPr>
          <w:rFonts w:ascii="仿宋" w:eastAsia="仿宋" w:hAnsi="仿宋" w:cs="宋体" w:hint="eastAsia"/>
          <w:color w:val="333333"/>
          <w:kern w:val="0"/>
          <w:sz w:val="30"/>
          <w:szCs w:val="30"/>
        </w:rPr>
      </w:pPr>
      <w:r w:rsidRPr="000B1787">
        <w:rPr>
          <w:rFonts w:ascii="宋体" w:eastAsia="宋体" w:hAnsi="宋体" w:cs="宋体" w:hint="eastAsia"/>
          <w:b/>
          <w:bCs/>
          <w:color w:val="333333"/>
          <w:kern w:val="0"/>
          <w:sz w:val="30"/>
          <w:szCs w:val="30"/>
        </w:rPr>
        <w:lastRenderedPageBreak/>
        <w:t>  </w:t>
      </w:r>
      <w:r w:rsidRPr="000B1787">
        <w:rPr>
          <w:rFonts w:ascii="仿宋" w:eastAsia="仿宋" w:hAnsi="仿宋" w:cs="宋体"/>
          <w:noProof/>
          <w:color w:val="333333"/>
          <w:kern w:val="0"/>
          <w:sz w:val="30"/>
          <w:szCs w:val="30"/>
        </w:rPr>
        <w:drawing>
          <wp:inline distT="0" distB="0" distL="0" distR="0" wp14:anchorId="63BA30FB" wp14:editId="78F60896">
            <wp:extent cx="5270500" cy="3950970"/>
            <wp:effectExtent l="0" t="0" r="6350" b="0"/>
            <wp:docPr id="1" name="图片 1" descr="http://zwgk.hefei.gov.cn/group1/M00/1D/8A/wKgEHmAbXsGATt4xAAMHLQBtAsU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wgk.hefei.gov.cn/group1/M00/1D/8A/wKgEHmAbXsGATt4xAAMHLQBtAsU6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950970"/>
                    </a:xfrm>
                    <a:prstGeom prst="rect">
                      <a:avLst/>
                    </a:prstGeom>
                    <a:noFill/>
                    <a:ln>
                      <a:noFill/>
                    </a:ln>
                  </pic:spPr>
                </pic:pic>
              </a:graphicData>
            </a:graphic>
          </wp:inline>
        </w:drawing>
      </w:r>
    </w:p>
    <w:p w:rsidR="000B1787" w:rsidRPr="000B1787" w:rsidRDefault="000B1787" w:rsidP="000B1787">
      <w:pPr>
        <w:widowControl/>
        <w:shd w:val="clear" w:color="auto" w:fill="FFFFFF"/>
        <w:spacing w:line="580" w:lineRule="atLeast"/>
        <w:ind w:right="-313"/>
        <w:jc w:val="center"/>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现场示意图</w:t>
      </w:r>
    </w:p>
    <w:p w:rsidR="000B1787" w:rsidRPr="000B1787" w:rsidRDefault="000B1787" w:rsidP="000B1787">
      <w:pPr>
        <w:widowControl/>
        <w:shd w:val="clear" w:color="auto" w:fill="FFFFFF"/>
        <w:spacing w:line="580" w:lineRule="atLeast"/>
        <w:ind w:right="-313" w:firstLine="321"/>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（二）应急救援情况</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9月7日，接到辖区上报事故发生信息后，区应急管理局立即安排人员赶赴事发现场，了解相关情况，并安排做好后续救治工作。</w:t>
      </w:r>
    </w:p>
    <w:p w:rsidR="000B1787" w:rsidRPr="000B1787" w:rsidRDefault="000B1787" w:rsidP="000B1787">
      <w:pPr>
        <w:widowControl/>
        <w:shd w:val="clear" w:color="auto" w:fill="FFFFFF"/>
        <w:spacing w:line="580" w:lineRule="atLeast"/>
        <w:ind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三、事故造成的人员伤亡和直接经济损失</w:t>
      </w:r>
    </w:p>
    <w:p w:rsidR="000B1787" w:rsidRPr="000B1787" w:rsidRDefault="000B1787" w:rsidP="000B1787">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（一）死亡人员情况</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张*明，男，安徽霍山人，无固定职业。</w:t>
      </w:r>
    </w:p>
    <w:p w:rsidR="000B1787" w:rsidRPr="000B1787" w:rsidRDefault="000B1787" w:rsidP="000B1787">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（二）经济损失情况</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依据《企业职工伤亡事故经济损失统计标准》（GB6721-1986）等标准和规定统计，事故直接经济损失约2.7万元（不包括</w:t>
      </w:r>
      <w:r w:rsidRPr="000B1787">
        <w:rPr>
          <w:rFonts w:ascii="仿宋" w:eastAsia="仿宋" w:hAnsi="仿宋" w:cs="宋体" w:hint="eastAsia"/>
          <w:color w:val="0000FF"/>
          <w:kern w:val="0"/>
          <w:sz w:val="30"/>
          <w:szCs w:val="30"/>
        </w:rPr>
        <w:t>死亡赔偿</w:t>
      </w:r>
      <w:r w:rsidRPr="000B1787">
        <w:rPr>
          <w:rFonts w:ascii="仿宋" w:eastAsia="仿宋" w:hAnsi="仿宋" w:cs="宋体" w:hint="eastAsia"/>
          <w:color w:val="333333"/>
          <w:kern w:val="0"/>
          <w:sz w:val="30"/>
          <w:szCs w:val="30"/>
        </w:rPr>
        <w:t>和其他善后费用）。</w:t>
      </w:r>
    </w:p>
    <w:p w:rsidR="000B1787" w:rsidRPr="000B1787" w:rsidRDefault="000B1787" w:rsidP="000B1787">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lastRenderedPageBreak/>
        <w:t>四、事故发生原因和事故性质</w:t>
      </w:r>
    </w:p>
    <w:p w:rsidR="000B1787" w:rsidRPr="000B1787" w:rsidRDefault="000B1787" w:rsidP="000B1787">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（一）事故原因</w:t>
      </w:r>
    </w:p>
    <w:p w:rsidR="000B1787" w:rsidRPr="000B1787" w:rsidRDefault="000B1787" w:rsidP="000B1787">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1、直接原因</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张*明拆除隔墙时无安全措施，违规采用底部掏掘的方式造成墙体</w:t>
      </w:r>
      <w:r w:rsidRPr="000B1787">
        <w:rPr>
          <w:rFonts w:ascii="仿宋" w:eastAsia="仿宋" w:hAnsi="仿宋" w:cs="宋体" w:hint="eastAsia"/>
          <w:color w:val="0000FF"/>
          <w:kern w:val="0"/>
          <w:sz w:val="30"/>
          <w:szCs w:val="30"/>
        </w:rPr>
        <w:t>向脚手架一侧</w:t>
      </w:r>
      <w:r w:rsidRPr="000B1787">
        <w:rPr>
          <w:rFonts w:ascii="仿宋" w:eastAsia="仿宋" w:hAnsi="仿宋" w:cs="宋体" w:hint="eastAsia"/>
          <w:color w:val="333333"/>
          <w:kern w:val="0"/>
          <w:sz w:val="30"/>
          <w:szCs w:val="30"/>
        </w:rPr>
        <w:t>倒塌，砸倒其所站立的脚手架后坠落地面，是事故发生的直接原因。</w:t>
      </w:r>
    </w:p>
    <w:p w:rsidR="000B1787" w:rsidRPr="000B1787" w:rsidRDefault="000B1787" w:rsidP="000B1787">
      <w:pPr>
        <w:widowControl/>
        <w:shd w:val="clear" w:color="auto" w:fill="FFFFFF"/>
        <w:spacing w:line="580" w:lineRule="atLeast"/>
        <w:ind w:left="-199"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2、间接原因</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（1）王*和，组织墙体拆除作业施工，未对施工作业人员进行书面安全技术交底，未保证安全生产所必需的资金投入，</w:t>
      </w:r>
      <w:r w:rsidRPr="000B1787">
        <w:rPr>
          <w:rFonts w:ascii="仿宋" w:eastAsia="仿宋" w:hAnsi="仿宋" w:cs="宋体" w:hint="eastAsia"/>
          <w:color w:val="0000FF"/>
          <w:kern w:val="0"/>
          <w:sz w:val="30"/>
          <w:szCs w:val="30"/>
        </w:rPr>
        <w:t>未为从业人员提供劳动防护用品，未安排现场安全监护人员，现场管理混乱，在不具备安全生产条件的前提下仍组织人员拆除作业。</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（2）杨*龙，将</w:t>
      </w:r>
      <w:r w:rsidRPr="000B1787">
        <w:rPr>
          <w:rFonts w:ascii="仿宋" w:eastAsia="仿宋" w:hAnsi="仿宋" w:cs="宋体" w:hint="eastAsia"/>
          <w:color w:val="0000FF"/>
          <w:kern w:val="0"/>
          <w:sz w:val="30"/>
          <w:szCs w:val="30"/>
        </w:rPr>
        <w:t>室内隔</w:t>
      </w:r>
      <w:r w:rsidRPr="000B1787">
        <w:rPr>
          <w:rFonts w:ascii="仿宋" w:eastAsia="仿宋" w:hAnsi="仿宋" w:cs="宋体" w:hint="eastAsia"/>
          <w:color w:val="333333"/>
          <w:kern w:val="0"/>
          <w:sz w:val="30"/>
          <w:szCs w:val="30"/>
        </w:rPr>
        <w:t>墙拆除作业项目转包给王*和个人，未签订分包合同、</w:t>
      </w:r>
      <w:r w:rsidRPr="000B1787">
        <w:rPr>
          <w:rFonts w:ascii="仿宋" w:eastAsia="仿宋" w:hAnsi="仿宋" w:cs="宋体" w:hint="eastAsia"/>
          <w:color w:val="0000FF"/>
          <w:kern w:val="0"/>
          <w:sz w:val="30"/>
          <w:szCs w:val="30"/>
        </w:rPr>
        <w:t>无安全生产管理协议</w:t>
      </w:r>
      <w:r w:rsidRPr="000B1787">
        <w:rPr>
          <w:rFonts w:ascii="仿宋" w:eastAsia="仿宋" w:hAnsi="仿宋" w:cs="宋体" w:hint="eastAsia"/>
          <w:color w:val="333333"/>
          <w:kern w:val="0"/>
          <w:sz w:val="30"/>
          <w:szCs w:val="30"/>
        </w:rPr>
        <w:t>，</w:t>
      </w:r>
      <w:r w:rsidRPr="000B1787">
        <w:rPr>
          <w:rFonts w:ascii="仿宋" w:eastAsia="仿宋" w:hAnsi="仿宋" w:cs="宋体" w:hint="eastAsia"/>
          <w:color w:val="0000FF"/>
          <w:kern w:val="0"/>
          <w:sz w:val="30"/>
          <w:szCs w:val="30"/>
        </w:rPr>
        <w:t>未对承包人安全生产统一、协调管理；施工现场管理混乱，未及时制止违章作业行为。</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（3）</w:t>
      </w:r>
      <w:proofErr w:type="gramStart"/>
      <w:r w:rsidRPr="000B1787">
        <w:rPr>
          <w:rFonts w:ascii="仿宋" w:eastAsia="仿宋" w:hAnsi="仿宋" w:cs="宋体" w:hint="eastAsia"/>
          <w:color w:val="333333"/>
          <w:kern w:val="0"/>
          <w:sz w:val="30"/>
          <w:szCs w:val="30"/>
        </w:rPr>
        <w:t>阮</w:t>
      </w:r>
      <w:proofErr w:type="gramEnd"/>
      <w:r w:rsidRPr="000B1787">
        <w:rPr>
          <w:rFonts w:ascii="仿宋" w:eastAsia="仿宋" w:hAnsi="仿宋" w:cs="宋体" w:hint="eastAsia"/>
          <w:color w:val="333333"/>
          <w:kern w:val="0"/>
          <w:sz w:val="30"/>
          <w:szCs w:val="30"/>
        </w:rPr>
        <w:t>*，将室内隔墙</w:t>
      </w:r>
      <w:r w:rsidRPr="000B1787">
        <w:rPr>
          <w:rFonts w:ascii="仿宋" w:eastAsia="仿宋" w:hAnsi="仿宋" w:cs="宋体" w:hint="eastAsia"/>
          <w:color w:val="0000FF"/>
          <w:kern w:val="0"/>
          <w:sz w:val="30"/>
          <w:szCs w:val="30"/>
        </w:rPr>
        <w:t>及顶棚</w:t>
      </w:r>
      <w:r w:rsidRPr="000B1787">
        <w:rPr>
          <w:rFonts w:ascii="仿宋" w:eastAsia="仿宋" w:hAnsi="仿宋" w:cs="宋体" w:hint="eastAsia"/>
          <w:color w:val="333333"/>
          <w:kern w:val="0"/>
          <w:sz w:val="30"/>
          <w:szCs w:val="30"/>
        </w:rPr>
        <w:t>拆除</w:t>
      </w:r>
      <w:r w:rsidRPr="000B1787">
        <w:rPr>
          <w:rFonts w:ascii="仿宋" w:eastAsia="仿宋" w:hAnsi="仿宋" w:cs="宋体" w:hint="eastAsia"/>
          <w:color w:val="0000FF"/>
          <w:kern w:val="0"/>
          <w:sz w:val="30"/>
          <w:szCs w:val="30"/>
        </w:rPr>
        <w:t>项目</w:t>
      </w:r>
      <w:r w:rsidRPr="000B1787">
        <w:rPr>
          <w:rFonts w:ascii="仿宋" w:eastAsia="仿宋" w:hAnsi="仿宋" w:cs="宋体" w:hint="eastAsia"/>
          <w:color w:val="333333"/>
          <w:kern w:val="0"/>
          <w:sz w:val="30"/>
          <w:szCs w:val="30"/>
        </w:rPr>
        <w:t>发包给杨*龙个人，</w:t>
      </w:r>
      <w:r w:rsidRPr="000B1787">
        <w:rPr>
          <w:rFonts w:ascii="仿宋" w:eastAsia="仿宋" w:hAnsi="仿宋" w:cs="宋体" w:hint="eastAsia"/>
          <w:color w:val="0000FF"/>
          <w:kern w:val="0"/>
          <w:sz w:val="30"/>
          <w:szCs w:val="30"/>
        </w:rPr>
        <w:t>未签订承包合同、未与承包人</w:t>
      </w:r>
      <w:r w:rsidRPr="000B1787">
        <w:rPr>
          <w:rFonts w:ascii="仿宋" w:eastAsia="仿宋" w:hAnsi="仿宋" w:cs="宋体" w:hint="eastAsia"/>
          <w:color w:val="333333"/>
          <w:kern w:val="0"/>
          <w:sz w:val="30"/>
          <w:szCs w:val="30"/>
        </w:rPr>
        <w:t>签订专门的安全生产管理协议，</w:t>
      </w:r>
      <w:r w:rsidRPr="000B1787">
        <w:rPr>
          <w:rFonts w:ascii="仿宋" w:eastAsia="仿宋" w:hAnsi="仿宋" w:cs="宋体" w:hint="eastAsia"/>
          <w:color w:val="0000FF"/>
          <w:kern w:val="0"/>
          <w:sz w:val="30"/>
          <w:szCs w:val="30"/>
        </w:rPr>
        <w:t>未对承包人安全生产统一、协调管理。</w:t>
      </w:r>
    </w:p>
    <w:p w:rsidR="000B1787" w:rsidRPr="000B1787" w:rsidRDefault="000B1787" w:rsidP="000B1787">
      <w:pPr>
        <w:widowControl/>
        <w:shd w:val="clear" w:color="auto" w:fill="FFFFFF"/>
        <w:spacing w:line="580" w:lineRule="atLeast"/>
        <w:ind w:right="-313" w:firstLine="321"/>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（二）事故性质</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经调查认定，明发商业广场负一层C1区F***“9.6”高处坠落事故是一起一般生产安全责任事故。</w:t>
      </w:r>
    </w:p>
    <w:p w:rsidR="000B1787" w:rsidRPr="000B1787" w:rsidRDefault="000B1787" w:rsidP="000B1787">
      <w:pPr>
        <w:widowControl/>
        <w:shd w:val="clear" w:color="auto" w:fill="FFFFFF"/>
        <w:spacing w:line="580" w:lineRule="atLeast"/>
        <w:ind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000000"/>
          <w:kern w:val="0"/>
          <w:sz w:val="30"/>
          <w:szCs w:val="30"/>
        </w:rPr>
        <w:t>五、对有关责任人员处理建议</w:t>
      </w:r>
    </w:p>
    <w:p w:rsidR="000B1787" w:rsidRPr="000B1787" w:rsidRDefault="000B1787" w:rsidP="000B1787">
      <w:pPr>
        <w:widowControl/>
        <w:shd w:val="clear" w:color="auto" w:fill="FFFFFF"/>
        <w:spacing w:line="580" w:lineRule="atLeast"/>
        <w:ind w:right="-313" w:firstLine="643"/>
        <w:rPr>
          <w:rFonts w:ascii="仿宋" w:eastAsia="仿宋" w:hAnsi="仿宋" w:cs="宋体" w:hint="eastAsia"/>
          <w:color w:val="333333"/>
          <w:kern w:val="0"/>
          <w:sz w:val="30"/>
          <w:szCs w:val="30"/>
        </w:rPr>
      </w:pPr>
      <w:r w:rsidRPr="000B1787">
        <w:rPr>
          <w:rFonts w:ascii="仿宋" w:eastAsia="仿宋" w:hAnsi="仿宋" w:cs="宋体" w:hint="eastAsia"/>
          <w:b/>
          <w:bCs/>
          <w:color w:val="000000"/>
          <w:kern w:val="0"/>
          <w:sz w:val="30"/>
          <w:szCs w:val="30"/>
        </w:rPr>
        <w:t>（一）建议免予处罚人员</w:t>
      </w:r>
    </w:p>
    <w:p w:rsidR="000B1787" w:rsidRPr="000B1787" w:rsidRDefault="000B1787" w:rsidP="000B1787">
      <w:pPr>
        <w:widowControl/>
        <w:shd w:val="clear" w:color="auto" w:fill="FFFFFF"/>
        <w:spacing w:line="580" w:lineRule="atLeast"/>
        <w:ind w:left="-199"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lastRenderedPageBreak/>
        <w:t>张*明，室内隔墙拆除作业临时雇用人员，拆除隔墙时无安全措施，采用底部掏掘的方式造成墙体倒塌，砸倒所站立的</w:t>
      </w:r>
      <w:proofErr w:type="gramStart"/>
      <w:r w:rsidRPr="000B1787">
        <w:rPr>
          <w:rFonts w:ascii="仿宋" w:eastAsia="仿宋" w:hAnsi="仿宋" w:cs="宋体" w:hint="eastAsia"/>
          <w:color w:val="333333"/>
          <w:kern w:val="0"/>
          <w:sz w:val="30"/>
          <w:szCs w:val="30"/>
        </w:rPr>
        <w:t>的</w:t>
      </w:r>
      <w:proofErr w:type="gramEnd"/>
      <w:r w:rsidRPr="000B1787">
        <w:rPr>
          <w:rFonts w:ascii="仿宋" w:eastAsia="仿宋" w:hAnsi="仿宋" w:cs="宋体" w:hint="eastAsia"/>
          <w:color w:val="333333"/>
          <w:kern w:val="0"/>
          <w:sz w:val="30"/>
          <w:szCs w:val="30"/>
        </w:rPr>
        <w:t>脚手架导致坠落，对本起事故发生负有直接责任，鉴于其在事故中死亡，建议免予追究责任。</w:t>
      </w:r>
    </w:p>
    <w:p w:rsidR="000B1787" w:rsidRPr="000B1787" w:rsidRDefault="000B1787" w:rsidP="000B1787">
      <w:pPr>
        <w:widowControl/>
        <w:shd w:val="clear" w:color="auto" w:fill="FFFFFF"/>
        <w:spacing w:line="580" w:lineRule="atLeast"/>
        <w:ind w:firstLine="643"/>
        <w:rPr>
          <w:rFonts w:ascii="仿宋" w:eastAsia="仿宋" w:hAnsi="仿宋" w:cs="宋体" w:hint="eastAsia"/>
          <w:color w:val="333333"/>
          <w:kern w:val="0"/>
          <w:sz w:val="30"/>
          <w:szCs w:val="30"/>
        </w:rPr>
      </w:pPr>
      <w:r w:rsidRPr="000B1787">
        <w:rPr>
          <w:rFonts w:ascii="仿宋" w:eastAsia="仿宋" w:hAnsi="仿宋" w:cs="宋体" w:hint="eastAsia"/>
          <w:b/>
          <w:bCs/>
          <w:color w:val="000000"/>
          <w:kern w:val="0"/>
          <w:sz w:val="30"/>
          <w:szCs w:val="30"/>
        </w:rPr>
        <w:t>（二）建议给予行政处罚的责任人员</w:t>
      </w:r>
    </w:p>
    <w:p w:rsidR="000B1787" w:rsidRPr="000B1787" w:rsidRDefault="000B1787" w:rsidP="000B1787">
      <w:pPr>
        <w:widowControl/>
        <w:shd w:val="clear" w:color="auto" w:fill="FFFFFF"/>
        <w:spacing w:line="580" w:lineRule="atLeast"/>
        <w:ind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1、王*和，明发商业广场负一层C1区F149室内隔墙拆除作业承包人，未对施工作业人员进行书面安全技术交底，未</w:t>
      </w:r>
      <w:r w:rsidRPr="000B1787">
        <w:rPr>
          <w:rFonts w:ascii="仿宋" w:eastAsia="仿宋" w:hAnsi="仿宋" w:cs="宋体" w:hint="eastAsia"/>
          <w:color w:val="0000FF"/>
          <w:kern w:val="0"/>
          <w:sz w:val="30"/>
          <w:szCs w:val="30"/>
        </w:rPr>
        <w:t>保证安全生产所必需的资金投入，未为从业人员提供劳动防护用品，未安排现场安全监护人员，致使施工现场不具备安全生产条件，对事故发生负有主要责任，违反了《安全生产法》第二十条第一款之规定</w:t>
      </w:r>
      <w:r w:rsidRPr="000B1787">
        <w:rPr>
          <w:rFonts w:ascii="仿宋" w:eastAsia="仿宋" w:hAnsi="仿宋" w:cs="宋体" w:hint="eastAsia"/>
          <w:color w:val="333333"/>
          <w:kern w:val="0"/>
          <w:sz w:val="30"/>
          <w:szCs w:val="30"/>
        </w:rPr>
        <w:t>，依据《生产安全事故罚款处罚规定（试行）》第十九条第（一）项之规定，建议由合肥市庐阳区应急管理局给予其行政处罚。</w:t>
      </w:r>
    </w:p>
    <w:p w:rsidR="000B1787" w:rsidRPr="000B1787" w:rsidRDefault="000B1787" w:rsidP="000B1787">
      <w:pPr>
        <w:widowControl/>
        <w:shd w:val="clear" w:color="auto" w:fill="FFFFFF"/>
        <w:spacing w:line="580" w:lineRule="atLeast"/>
        <w:ind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2、杨跃龙，明发商业广场负一层C1区F149室内装修承包人，将墙体拆除作业转包给个人，未签订分包合同、无安全生产管理协议，</w:t>
      </w:r>
      <w:r w:rsidRPr="000B1787">
        <w:rPr>
          <w:rFonts w:ascii="仿宋" w:eastAsia="仿宋" w:hAnsi="仿宋" w:cs="宋体" w:hint="eastAsia"/>
          <w:color w:val="0000FF"/>
          <w:kern w:val="0"/>
          <w:sz w:val="30"/>
          <w:szCs w:val="30"/>
        </w:rPr>
        <w:t>未对承包人安全生产统一、协调管理；施工现场管理混乱，未及时制止违章作业行为，</w:t>
      </w:r>
      <w:r w:rsidRPr="000B1787">
        <w:rPr>
          <w:rFonts w:ascii="仿宋" w:eastAsia="仿宋" w:hAnsi="仿宋" w:cs="宋体" w:hint="eastAsia"/>
          <w:color w:val="333333"/>
          <w:kern w:val="0"/>
          <w:sz w:val="30"/>
          <w:szCs w:val="30"/>
        </w:rPr>
        <w:t>对事故发生负有管理责任，</w:t>
      </w:r>
      <w:r w:rsidRPr="000B1787">
        <w:rPr>
          <w:rFonts w:ascii="仿宋" w:eastAsia="仿宋" w:hAnsi="仿宋" w:cs="宋体" w:hint="eastAsia"/>
          <w:color w:val="0000FF"/>
          <w:kern w:val="0"/>
          <w:sz w:val="30"/>
          <w:szCs w:val="30"/>
        </w:rPr>
        <w:t>违反了《安全生产法》第四十六条第二款之规定，</w:t>
      </w:r>
      <w:r w:rsidRPr="000B1787">
        <w:rPr>
          <w:rFonts w:ascii="仿宋" w:eastAsia="仿宋" w:hAnsi="仿宋" w:cs="宋体" w:hint="eastAsia"/>
          <w:color w:val="333333"/>
          <w:kern w:val="0"/>
          <w:sz w:val="30"/>
          <w:szCs w:val="30"/>
        </w:rPr>
        <w:t>依据《安全生产法》第一百条第二款之规定，建议由合肥市庐阳区应急管理局给予其行政处罚。</w:t>
      </w:r>
    </w:p>
    <w:p w:rsidR="000B1787" w:rsidRPr="000B1787" w:rsidRDefault="000B1787" w:rsidP="000B1787">
      <w:pPr>
        <w:widowControl/>
        <w:shd w:val="clear" w:color="auto" w:fill="FFFFFF"/>
        <w:spacing w:line="580" w:lineRule="atLeast"/>
        <w:ind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3、阮亮，明发商业广场负一层C1区F149承租人，将室内隔墙</w:t>
      </w:r>
      <w:r w:rsidRPr="000B1787">
        <w:rPr>
          <w:rFonts w:ascii="仿宋" w:eastAsia="仿宋" w:hAnsi="仿宋" w:cs="宋体" w:hint="eastAsia"/>
          <w:color w:val="0000FF"/>
          <w:kern w:val="0"/>
          <w:sz w:val="30"/>
          <w:szCs w:val="30"/>
        </w:rPr>
        <w:t>及顶棚</w:t>
      </w:r>
      <w:r w:rsidRPr="000B1787">
        <w:rPr>
          <w:rFonts w:ascii="仿宋" w:eastAsia="仿宋" w:hAnsi="仿宋" w:cs="宋体" w:hint="eastAsia"/>
          <w:color w:val="333333"/>
          <w:kern w:val="0"/>
          <w:sz w:val="30"/>
          <w:szCs w:val="30"/>
        </w:rPr>
        <w:t>拆除</w:t>
      </w:r>
      <w:r w:rsidRPr="000B1787">
        <w:rPr>
          <w:rFonts w:ascii="仿宋" w:eastAsia="仿宋" w:hAnsi="仿宋" w:cs="宋体" w:hint="eastAsia"/>
          <w:color w:val="0000FF"/>
          <w:kern w:val="0"/>
          <w:sz w:val="30"/>
          <w:szCs w:val="30"/>
        </w:rPr>
        <w:t>项目发</w:t>
      </w:r>
      <w:r w:rsidRPr="000B1787">
        <w:rPr>
          <w:rFonts w:ascii="仿宋" w:eastAsia="仿宋" w:hAnsi="仿宋" w:cs="宋体" w:hint="eastAsia"/>
          <w:color w:val="333333"/>
          <w:kern w:val="0"/>
          <w:sz w:val="30"/>
          <w:szCs w:val="30"/>
        </w:rPr>
        <w:t>包给个人时，</w:t>
      </w:r>
      <w:r w:rsidRPr="000B1787">
        <w:rPr>
          <w:rFonts w:ascii="仿宋" w:eastAsia="仿宋" w:hAnsi="仿宋" w:cs="宋体" w:hint="eastAsia"/>
          <w:color w:val="0000FF"/>
          <w:kern w:val="0"/>
          <w:sz w:val="30"/>
          <w:szCs w:val="30"/>
        </w:rPr>
        <w:t>未签订承包合同、未与承包</w:t>
      </w:r>
      <w:r w:rsidRPr="000B1787">
        <w:rPr>
          <w:rFonts w:ascii="仿宋" w:eastAsia="仿宋" w:hAnsi="仿宋" w:cs="宋体" w:hint="eastAsia"/>
          <w:color w:val="0000FF"/>
          <w:kern w:val="0"/>
          <w:sz w:val="30"/>
          <w:szCs w:val="30"/>
        </w:rPr>
        <w:lastRenderedPageBreak/>
        <w:t>人</w:t>
      </w:r>
      <w:r w:rsidRPr="000B1787">
        <w:rPr>
          <w:rFonts w:ascii="仿宋" w:eastAsia="仿宋" w:hAnsi="仿宋" w:cs="宋体" w:hint="eastAsia"/>
          <w:color w:val="333333"/>
          <w:kern w:val="0"/>
          <w:sz w:val="30"/>
          <w:szCs w:val="30"/>
        </w:rPr>
        <w:t>签订专门的安全生产管理协议，</w:t>
      </w:r>
      <w:r w:rsidRPr="000B1787">
        <w:rPr>
          <w:rFonts w:ascii="仿宋" w:eastAsia="仿宋" w:hAnsi="仿宋" w:cs="宋体" w:hint="eastAsia"/>
          <w:color w:val="0000FF"/>
          <w:kern w:val="0"/>
          <w:sz w:val="30"/>
          <w:szCs w:val="30"/>
        </w:rPr>
        <w:t>未对承包人安全生产统一、协调管理，对事故发生负有管理责任，违反了《安全生产法》第四十六条第二款之规定，</w:t>
      </w:r>
      <w:r w:rsidRPr="000B1787">
        <w:rPr>
          <w:rFonts w:ascii="仿宋" w:eastAsia="仿宋" w:hAnsi="仿宋" w:cs="宋体" w:hint="eastAsia"/>
          <w:color w:val="333333"/>
          <w:kern w:val="0"/>
          <w:sz w:val="30"/>
          <w:szCs w:val="30"/>
        </w:rPr>
        <w:t>依据《安全生产法》第一百条第二款之规定，建议由合肥市庐阳区应急管理局给予其行政处罚。</w:t>
      </w:r>
    </w:p>
    <w:p w:rsidR="000B1787" w:rsidRPr="000B1787" w:rsidRDefault="000B1787" w:rsidP="000B1787">
      <w:pPr>
        <w:widowControl/>
        <w:shd w:val="clear" w:color="auto" w:fill="FFFFFF"/>
        <w:spacing w:line="580" w:lineRule="atLeast"/>
        <w:ind w:firstLine="643"/>
        <w:rPr>
          <w:rFonts w:ascii="仿宋" w:eastAsia="仿宋" w:hAnsi="仿宋" w:cs="宋体" w:hint="eastAsia"/>
          <w:color w:val="333333"/>
          <w:kern w:val="0"/>
          <w:sz w:val="30"/>
          <w:szCs w:val="30"/>
        </w:rPr>
      </w:pPr>
      <w:r w:rsidRPr="000B1787">
        <w:rPr>
          <w:rFonts w:ascii="仿宋" w:eastAsia="仿宋" w:hAnsi="仿宋" w:cs="宋体" w:hint="eastAsia"/>
          <w:b/>
          <w:bCs/>
          <w:color w:val="000000"/>
          <w:kern w:val="0"/>
          <w:sz w:val="30"/>
          <w:szCs w:val="30"/>
        </w:rPr>
        <w:t>六、事故防范和整改措施</w:t>
      </w:r>
    </w:p>
    <w:p w:rsidR="000B1787" w:rsidRPr="000B1787" w:rsidRDefault="000B1787" w:rsidP="000B1787">
      <w:pPr>
        <w:widowControl/>
        <w:shd w:val="clear" w:color="auto" w:fill="FFFFFF"/>
        <w:spacing w:line="580" w:lineRule="atLeast"/>
        <w:ind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（一）王庆和</w:t>
      </w:r>
      <w:proofErr w:type="gramStart"/>
      <w:r w:rsidRPr="000B1787">
        <w:rPr>
          <w:rFonts w:ascii="仿宋" w:eastAsia="仿宋" w:hAnsi="仿宋" w:cs="宋体" w:hint="eastAsia"/>
          <w:color w:val="333333"/>
          <w:kern w:val="0"/>
          <w:sz w:val="30"/>
          <w:szCs w:val="30"/>
        </w:rPr>
        <w:t>要</w:t>
      </w:r>
      <w:proofErr w:type="gramEnd"/>
      <w:r w:rsidRPr="000B1787">
        <w:rPr>
          <w:rFonts w:ascii="仿宋" w:eastAsia="仿宋" w:hAnsi="仿宋" w:cs="宋体" w:hint="eastAsia"/>
          <w:color w:val="333333"/>
          <w:kern w:val="0"/>
          <w:sz w:val="30"/>
          <w:szCs w:val="30"/>
        </w:rPr>
        <w:t>认真吸取事故教训，切实增强安全意识，严格落实安全生产有关规定制度，加强作业现场的安全检查，确保防范措施到位，及时消除安全隐患。阮亮、杨跃龙要严格落实安全生产主体责任，明确项目发包过程中各方的安全生产职责，加强对项目承包人的安全生产统一协调和管理。</w:t>
      </w:r>
    </w:p>
    <w:p w:rsidR="000B1787" w:rsidRPr="000B1787" w:rsidRDefault="000B1787" w:rsidP="000B1787">
      <w:pPr>
        <w:widowControl/>
        <w:shd w:val="clear" w:color="auto" w:fill="FFFFFF"/>
        <w:spacing w:line="580" w:lineRule="atLeast"/>
        <w:ind w:right="-313" w:firstLine="640"/>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二）大杨镇政府应深入履行对本行政区域内生产经营单位安全生产状况的监督检查的职责，严格按照安全生产“三个必须”（管行业必须管安全、管业务必须管安全、管生产经营必须管安全）的要求，进一步落实本单位安全生产职责规定，督促相关职能部门切实履行装饰装修等重点领域行业和属地监管职责，有效预防类似事故的发生。</w:t>
      </w:r>
    </w:p>
    <w:p w:rsidR="000B1787" w:rsidRPr="000B1787" w:rsidRDefault="000B1787" w:rsidP="000B1787">
      <w:pPr>
        <w:widowControl/>
        <w:shd w:val="clear" w:color="auto" w:fill="FFFFFF"/>
        <w:spacing w:line="580" w:lineRule="atLeast"/>
        <w:ind w:firstLine="643"/>
        <w:rPr>
          <w:rFonts w:ascii="仿宋" w:eastAsia="仿宋" w:hAnsi="仿宋" w:cs="宋体" w:hint="eastAsia"/>
          <w:color w:val="333333"/>
          <w:kern w:val="0"/>
          <w:sz w:val="30"/>
          <w:szCs w:val="30"/>
        </w:rPr>
      </w:pPr>
      <w:r w:rsidRPr="000B1787">
        <w:rPr>
          <w:rFonts w:ascii="仿宋" w:eastAsia="仿宋" w:hAnsi="仿宋" w:cs="宋体" w:hint="eastAsia"/>
          <w:b/>
          <w:bCs/>
          <w:color w:val="333333"/>
          <w:kern w:val="0"/>
          <w:sz w:val="30"/>
          <w:szCs w:val="30"/>
        </w:rPr>
        <w:t>七、附件</w:t>
      </w:r>
    </w:p>
    <w:p w:rsidR="000B1787" w:rsidRPr="000B1787" w:rsidRDefault="000B1787" w:rsidP="000B1787">
      <w:pPr>
        <w:widowControl/>
        <w:shd w:val="clear" w:color="auto" w:fill="FFFFFF"/>
        <w:spacing w:line="580" w:lineRule="atLeast"/>
        <w:ind w:firstLine="643"/>
        <w:rPr>
          <w:rFonts w:ascii="仿宋" w:eastAsia="仿宋" w:hAnsi="仿宋" w:cs="宋体" w:hint="eastAsia"/>
          <w:color w:val="333333"/>
          <w:kern w:val="0"/>
          <w:sz w:val="30"/>
          <w:szCs w:val="30"/>
        </w:rPr>
      </w:pPr>
      <w:r w:rsidRPr="000B1787">
        <w:rPr>
          <w:rFonts w:ascii="仿宋" w:eastAsia="仿宋" w:hAnsi="仿宋" w:cs="宋体" w:hint="eastAsia"/>
          <w:b/>
          <w:bCs/>
          <w:color w:val="000000"/>
          <w:kern w:val="0"/>
          <w:sz w:val="30"/>
          <w:szCs w:val="30"/>
        </w:rPr>
        <w:t>1.调查组的组建</w:t>
      </w:r>
    </w:p>
    <w:p w:rsidR="000B1787" w:rsidRPr="000B1787" w:rsidRDefault="000B1787" w:rsidP="000B1787">
      <w:pPr>
        <w:widowControl/>
        <w:shd w:val="clear" w:color="auto" w:fill="FFFFFF"/>
        <w:spacing w:line="580" w:lineRule="atLeast"/>
        <w:ind w:firstLine="640"/>
        <w:rPr>
          <w:rFonts w:ascii="仿宋" w:eastAsia="仿宋" w:hAnsi="仿宋" w:cs="宋体" w:hint="eastAsia"/>
          <w:color w:val="333333"/>
          <w:kern w:val="0"/>
          <w:sz w:val="30"/>
          <w:szCs w:val="30"/>
        </w:rPr>
      </w:pPr>
      <w:r w:rsidRPr="000B1787">
        <w:rPr>
          <w:rFonts w:ascii="仿宋" w:eastAsia="仿宋" w:hAnsi="仿宋" w:cs="宋体" w:hint="eastAsia"/>
          <w:color w:val="000000"/>
          <w:kern w:val="0"/>
          <w:sz w:val="30"/>
          <w:szCs w:val="30"/>
        </w:rPr>
        <w:t>（1）关于成立9.6高处坠落事故调查组的通知（</w:t>
      </w:r>
      <w:proofErr w:type="gramStart"/>
      <w:r w:rsidRPr="000B1787">
        <w:rPr>
          <w:rFonts w:ascii="仿宋" w:eastAsia="仿宋" w:hAnsi="仿宋" w:cs="宋体" w:hint="eastAsia"/>
          <w:color w:val="000000"/>
          <w:kern w:val="0"/>
          <w:sz w:val="30"/>
          <w:szCs w:val="30"/>
        </w:rPr>
        <w:t>庐政办秘</w:t>
      </w:r>
      <w:proofErr w:type="gramEnd"/>
      <w:r w:rsidRPr="000B1787">
        <w:rPr>
          <w:rFonts w:ascii="仿宋" w:eastAsia="仿宋" w:hAnsi="仿宋" w:cs="宋体" w:hint="eastAsia"/>
          <w:color w:val="000000"/>
          <w:kern w:val="0"/>
          <w:sz w:val="30"/>
          <w:szCs w:val="30"/>
        </w:rPr>
        <w:t>[2020]27号）</w:t>
      </w:r>
    </w:p>
    <w:p w:rsidR="000B1787" w:rsidRPr="000B1787" w:rsidRDefault="000B1787" w:rsidP="000B1787">
      <w:pPr>
        <w:widowControl/>
        <w:shd w:val="clear" w:color="auto" w:fill="FFFFFF"/>
        <w:spacing w:line="580" w:lineRule="atLeast"/>
        <w:ind w:firstLine="640"/>
        <w:rPr>
          <w:rFonts w:ascii="仿宋" w:eastAsia="仿宋" w:hAnsi="仿宋" w:cs="宋体" w:hint="eastAsia"/>
          <w:color w:val="333333"/>
          <w:kern w:val="0"/>
          <w:sz w:val="30"/>
          <w:szCs w:val="30"/>
        </w:rPr>
      </w:pPr>
      <w:r w:rsidRPr="000B1787">
        <w:rPr>
          <w:rFonts w:ascii="仿宋" w:eastAsia="仿宋" w:hAnsi="仿宋" w:cs="宋体" w:hint="eastAsia"/>
          <w:color w:val="000000"/>
          <w:kern w:val="0"/>
          <w:sz w:val="30"/>
          <w:szCs w:val="30"/>
        </w:rPr>
        <w:t>（2）9.6高处坠落事故调查组人员名单</w:t>
      </w:r>
    </w:p>
    <w:p w:rsidR="000B1787" w:rsidRPr="000B1787" w:rsidRDefault="000B1787" w:rsidP="000B1787">
      <w:pPr>
        <w:widowControl/>
        <w:shd w:val="clear" w:color="auto" w:fill="FFFFFF"/>
        <w:spacing w:line="580" w:lineRule="atLeast"/>
        <w:ind w:firstLine="643"/>
        <w:rPr>
          <w:rFonts w:ascii="仿宋" w:eastAsia="仿宋" w:hAnsi="仿宋" w:cs="宋体" w:hint="eastAsia"/>
          <w:color w:val="333333"/>
          <w:kern w:val="0"/>
          <w:sz w:val="30"/>
          <w:szCs w:val="30"/>
        </w:rPr>
      </w:pPr>
      <w:r w:rsidRPr="000B1787">
        <w:rPr>
          <w:rFonts w:ascii="仿宋" w:eastAsia="仿宋" w:hAnsi="仿宋" w:cs="宋体" w:hint="eastAsia"/>
          <w:b/>
          <w:bCs/>
          <w:color w:val="000000"/>
          <w:kern w:val="0"/>
          <w:sz w:val="30"/>
          <w:szCs w:val="30"/>
        </w:rPr>
        <w:t>2.事故现场示意图</w:t>
      </w:r>
    </w:p>
    <w:p w:rsidR="000B1787" w:rsidRPr="000B1787" w:rsidRDefault="000B1787" w:rsidP="000B1787">
      <w:pPr>
        <w:widowControl/>
        <w:shd w:val="clear" w:color="auto" w:fill="FFFFFF"/>
        <w:spacing w:line="580" w:lineRule="atLeast"/>
        <w:ind w:firstLine="643"/>
        <w:rPr>
          <w:rFonts w:ascii="仿宋" w:eastAsia="仿宋" w:hAnsi="仿宋" w:cs="宋体" w:hint="eastAsia"/>
          <w:color w:val="333333"/>
          <w:kern w:val="0"/>
          <w:sz w:val="30"/>
          <w:szCs w:val="30"/>
        </w:rPr>
      </w:pPr>
      <w:r w:rsidRPr="000B1787">
        <w:rPr>
          <w:rFonts w:ascii="仿宋" w:eastAsia="仿宋" w:hAnsi="仿宋" w:cs="宋体" w:hint="eastAsia"/>
          <w:b/>
          <w:bCs/>
          <w:color w:val="000000"/>
          <w:kern w:val="0"/>
          <w:sz w:val="30"/>
          <w:szCs w:val="30"/>
        </w:rPr>
        <w:lastRenderedPageBreak/>
        <w:t>3.事故调查组成员意见</w:t>
      </w:r>
    </w:p>
    <w:p w:rsidR="000B1787" w:rsidRPr="000B1787" w:rsidRDefault="000B1787" w:rsidP="000B1787">
      <w:pPr>
        <w:widowControl/>
        <w:shd w:val="clear" w:color="auto" w:fill="FFFFFF"/>
        <w:spacing w:line="580" w:lineRule="atLeast"/>
        <w:ind w:firstLine="643"/>
        <w:rPr>
          <w:rFonts w:ascii="仿宋" w:eastAsia="仿宋" w:hAnsi="仿宋" w:cs="宋体" w:hint="eastAsia"/>
          <w:color w:val="333333"/>
          <w:kern w:val="0"/>
          <w:sz w:val="30"/>
          <w:szCs w:val="30"/>
        </w:rPr>
      </w:pPr>
      <w:r w:rsidRPr="000B1787">
        <w:rPr>
          <w:rFonts w:ascii="宋体" w:eastAsia="宋体" w:hAnsi="宋体" w:cs="宋体" w:hint="eastAsia"/>
          <w:b/>
          <w:bCs/>
          <w:color w:val="000000"/>
          <w:kern w:val="0"/>
          <w:sz w:val="30"/>
          <w:szCs w:val="30"/>
        </w:rPr>
        <w:t> </w:t>
      </w:r>
    </w:p>
    <w:p w:rsidR="000B1787" w:rsidRPr="000B1787" w:rsidRDefault="000B1787" w:rsidP="000B1787">
      <w:pPr>
        <w:widowControl/>
        <w:shd w:val="clear" w:color="auto" w:fill="FFFFFF"/>
        <w:spacing w:line="580" w:lineRule="atLeast"/>
        <w:ind w:firstLine="643"/>
        <w:rPr>
          <w:rFonts w:ascii="仿宋" w:eastAsia="仿宋" w:hAnsi="仿宋" w:cs="宋体" w:hint="eastAsia"/>
          <w:color w:val="333333"/>
          <w:kern w:val="0"/>
          <w:sz w:val="30"/>
          <w:szCs w:val="30"/>
        </w:rPr>
      </w:pPr>
      <w:r w:rsidRPr="000B1787">
        <w:rPr>
          <w:rFonts w:ascii="宋体" w:eastAsia="宋体" w:hAnsi="宋体" w:cs="宋体" w:hint="eastAsia"/>
          <w:b/>
          <w:bCs/>
          <w:color w:val="000000"/>
          <w:kern w:val="0"/>
          <w:sz w:val="30"/>
          <w:szCs w:val="30"/>
        </w:rPr>
        <w:t> </w:t>
      </w:r>
    </w:p>
    <w:p w:rsidR="000B1787" w:rsidRPr="000B1787" w:rsidRDefault="000B1787" w:rsidP="000B1787">
      <w:pPr>
        <w:widowControl/>
        <w:shd w:val="clear" w:color="auto" w:fill="FFFFFF"/>
        <w:spacing w:line="580" w:lineRule="atLeast"/>
        <w:ind w:firstLine="643"/>
        <w:rPr>
          <w:rFonts w:ascii="仿宋" w:eastAsia="仿宋" w:hAnsi="仿宋" w:cs="宋体" w:hint="eastAsia"/>
          <w:color w:val="333333"/>
          <w:kern w:val="0"/>
          <w:sz w:val="30"/>
          <w:szCs w:val="30"/>
        </w:rPr>
      </w:pPr>
      <w:r w:rsidRPr="000B1787">
        <w:rPr>
          <w:rFonts w:ascii="宋体" w:eastAsia="宋体" w:hAnsi="宋体" w:cs="宋体" w:hint="eastAsia"/>
          <w:b/>
          <w:bCs/>
          <w:color w:val="000000"/>
          <w:kern w:val="0"/>
          <w:sz w:val="30"/>
          <w:szCs w:val="30"/>
        </w:rPr>
        <w:t> </w:t>
      </w:r>
    </w:p>
    <w:p w:rsidR="000B1787" w:rsidRPr="000B1787" w:rsidRDefault="000B1787" w:rsidP="000B1787">
      <w:pPr>
        <w:widowControl/>
        <w:shd w:val="clear" w:color="auto" w:fill="FFFFFF"/>
        <w:spacing w:line="580" w:lineRule="atLeast"/>
        <w:ind w:firstLine="643"/>
        <w:rPr>
          <w:rFonts w:ascii="仿宋" w:eastAsia="仿宋" w:hAnsi="仿宋" w:cs="宋体" w:hint="eastAsia"/>
          <w:color w:val="333333"/>
          <w:kern w:val="0"/>
          <w:sz w:val="30"/>
          <w:szCs w:val="30"/>
        </w:rPr>
      </w:pPr>
      <w:r w:rsidRPr="000B1787">
        <w:rPr>
          <w:rFonts w:ascii="宋体" w:eastAsia="宋体" w:hAnsi="宋体" w:cs="宋体" w:hint="eastAsia"/>
          <w:b/>
          <w:bCs/>
          <w:color w:val="000000"/>
          <w:kern w:val="0"/>
          <w:sz w:val="30"/>
          <w:szCs w:val="30"/>
        </w:rPr>
        <w:t> </w:t>
      </w:r>
    </w:p>
    <w:p w:rsidR="000B1787" w:rsidRPr="000B1787" w:rsidRDefault="000B1787" w:rsidP="000B1787">
      <w:pPr>
        <w:widowControl/>
        <w:shd w:val="clear" w:color="auto" w:fill="FFFFFF"/>
        <w:jc w:val="right"/>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庐阳区明发商业广场负一层C1区F149</w:t>
      </w:r>
      <w:r w:rsidRPr="000B1787">
        <w:rPr>
          <w:rFonts w:ascii="宋体" w:eastAsia="宋体" w:hAnsi="宋体" w:cs="宋体" w:hint="eastAsia"/>
          <w:color w:val="333333"/>
          <w:kern w:val="0"/>
          <w:sz w:val="30"/>
          <w:szCs w:val="30"/>
        </w:rPr>
        <w:t> </w:t>
      </w:r>
    </w:p>
    <w:p w:rsidR="000B1787" w:rsidRPr="000B1787" w:rsidRDefault="000B1787" w:rsidP="000B1787">
      <w:pPr>
        <w:widowControl/>
        <w:shd w:val="clear" w:color="auto" w:fill="FFFFFF"/>
        <w:jc w:val="right"/>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“9.6”高处坠落事故调查组</w:t>
      </w:r>
    </w:p>
    <w:p w:rsidR="000B1787" w:rsidRPr="000B1787" w:rsidRDefault="000B1787" w:rsidP="000B1787">
      <w:pPr>
        <w:widowControl/>
        <w:shd w:val="clear" w:color="auto" w:fill="FFFFFF"/>
        <w:jc w:val="right"/>
        <w:rPr>
          <w:rFonts w:ascii="仿宋" w:eastAsia="仿宋" w:hAnsi="仿宋" w:cs="宋体" w:hint="eastAsia"/>
          <w:color w:val="333333"/>
          <w:kern w:val="0"/>
          <w:sz w:val="30"/>
          <w:szCs w:val="30"/>
        </w:rPr>
      </w:pPr>
      <w:r w:rsidRPr="000B1787">
        <w:rPr>
          <w:rFonts w:ascii="仿宋" w:eastAsia="仿宋" w:hAnsi="仿宋" w:cs="宋体" w:hint="eastAsia"/>
          <w:color w:val="333333"/>
          <w:kern w:val="0"/>
          <w:sz w:val="30"/>
          <w:szCs w:val="30"/>
        </w:rPr>
        <w:t>A2020年11月26日</w:t>
      </w:r>
    </w:p>
    <w:p w:rsidR="00A324A5" w:rsidRPr="000B1787" w:rsidRDefault="00A324A5" w:rsidP="000B1787">
      <w:pPr>
        <w:jc w:val="right"/>
        <w:rPr>
          <w:rFonts w:ascii="仿宋" w:eastAsia="仿宋" w:hAnsi="仿宋" w:hint="eastAsia"/>
          <w:sz w:val="30"/>
          <w:szCs w:val="30"/>
        </w:rPr>
      </w:pPr>
    </w:p>
    <w:p w:rsidR="000B1787" w:rsidRPr="000B1787" w:rsidRDefault="000B1787">
      <w:pPr>
        <w:jc w:val="right"/>
        <w:rPr>
          <w:rFonts w:ascii="仿宋" w:eastAsia="仿宋" w:hAnsi="仿宋"/>
          <w:sz w:val="30"/>
          <w:szCs w:val="30"/>
        </w:rPr>
      </w:pPr>
    </w:p>
    <w:sectPr w:rsidR="000B1787" w:rsidRPr="000B1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4F"/>
    <w:rsid w:val="000B1787"/>
    <w:rsid w:val="0047644F"/>
    <w:rsid w:val="00A3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B17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1787"/>
    <w:rPr>
      <w:rFonts w:ascii="宋体" w:eastAsia="宋体" w:hAnsi="宋体" w:cs="宋体"/>
      <w:b/>
      <w:bCs/>
      <w:kern w:val="36"/>
      <w:sz w:val="48"/>
      <w:szCs w:val="48"/>
    </w:rPr>
  </w:style>
  <w:style w:type="paragraph" w:styleId="a3">
    <w:name w:val="Balloon Text"/>
    <w:basedOn w:val="a"/>
    <w:link w:val="Char"/>
    <w:uiPriority w:val="99"/>
    <w:semiHidden/>
    <w:unhideWhenUsed/>
    <w:rsid w:val="000B1787"/>
    <w:rPr>
      <w:sz w:val="18"/>
      <w:szCs w:val="18"/>
    </w:rPr>
  </w:style>
  <w:style w:type="character" w:customStyle="1" w:styleId="Char">
    <w:name w:val="批注框文本 Char"/>
    <w:basedOn w:val="a0"/>
    <w:link w:val="a3"/>
    <w:uiPriority w:val="99"/>
    <w:semiHidden/>
    <w:rsid w:val="000B17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B178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1787"/>
    <w:rPr>
      <w:rFonts w:ascii="宋体" w:eastAsia="宋体" w:hAnsi="宋体" w:cs="宋体"/>
      <w:b/>
      <w:bCs/>
      <w:kern w:val="36"/>
      <w:sz w:val="48"/>
      <w:szCs w:val="48"/>
    </w:rPr>
  </w:style>
  <w:style w:type="paragraph" w:styleId="a3">
    <w:name w:val="Balloon Text"/>
    <w:basedOn w:val="a"/>
    <w:link w:val="Char"/>
    <w:uiPriority w:val="99"/>
    <w:semiHidden/>
    <w:unhideWhenUsed/>
    <w:rsid w:val="000B1787"/>
    <w:rPr>
      <w:sz w:val="18"/>
      <w:szCs w:val="18"/>
    </w:rPr>
  </w:style>
  <w:style w:type="character" w:customStyle="1" w:styleId="Char">
    <w:name w:val="批注框文本 Char"/>
    <w:basedOn w:val="a0"/>
    <w:link w:val="a3"/>
    <w:uiPriority w:val="99"/>
    <w:semiHidden/>
    <w:rsid w:val="000B17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25587">
      <w:bodyDiv w:val="1"/>
      <w:marLeft w:val="0"/>
      <w:marRight w:val="0"/>
      <w:marTop w:val="0"/>
      <w:marBottom w:val="0"/>
      <w:divBdr>
        <w:top w:val="none" w:sz="0" w:space="0" w:color="auto"/>
        <w:left w:val="none" w:sz="0" w:space="0" w:color="auto"/>
        <w:bottom w:val="none" w:sz="0" w:space="0" w:color="auto"/>
        <w:right w:val="none" w:sz="0" w:space="0" w:color="auto"/>
      </w:divBdr>
    </w:div>
    <w:div w:id="19569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481</Words>
  <Characters>2746</Characters>
  <Application>Microsoft Office Word</Application>
  <DocSecurity>0</DocSecurity>
  <Lines>22</Lines>
  <Paragraphs>6</Paragraphs>
  <ScaleCrop>false</ScaleCrop>
  <Company>微软中国</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2021-03-04T13:12:00Z</dcterms:created>
  <dcterms:modified xsi:type="dcterms:W3CDTF">2021-03-04T13:13:00Z</dcterms:modified>
</cp:coreProperties>
</file>