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2AF" w:rsidRPr="004D22AF" w:rsidRDefault="004D22AF" w:rsidP="004D22AF">
      <w:pPr>
        <w:widowControl/>
        <w:shd w:val="clear" w:color="auto" w:fill="FFFFFF"/>
        <w:spacing w:line="900" w:lineRule="atLeast"/>
        <w:jc w:val="center"/>
        <w:outlineLvl w:val="1"/>
        <w:rPr>
          <w:rFonts w:ascii="仿宋" w:eastAsia="仿宋" w:hAnsi="仿宋" w:cs="宋体"/>
          <w:b/>
          <w:color w:val="333333"/>
          <w:kern w:val="0"/>
          <w:sz w:val="32"/>
          <w:szCs w:val="32"/>
        </w:rPr>
      </w:pPr>
      <w:r w:rsidRPr="004D22AF">
        <w:rPr>
          <w:rFonts w:ascii="仿宋" w:eastAsia="仿宋" w:hAnsi="仿宋" w:cs="宋体" w:hint="eastAsia"/>
          <w:b/>
          <w:color w:val="333333"/>
          <w:kern w:val="0"/>
          <w:sz w:val="32"/>
          <w:szCs w:val="32"/>
        </w:rPr>
        <w:t>城西区西关大街37号商业厅大院改造工程10号楼项目工地</w:t>
      </w:r>
      <w:bookmarkStart w:id="0" w:name="_GoBack"/>
      <w:bookmarkEnd w:id="0"/>
      <w:r w:rsidRPr="004D22AF">
        <w:rPr>
          <w:rFonts w:ascii="仿宋" w:eastAsia="仿宋" w:hAnsi="仿宋" w:cs="宋体" w:hint="eastAsia"/>
          <w:b/>
          <w:color w:val="333333"/>
          <w:kern w:val="0"/>
          <w:sz w:val="32"/>
          <w:szCs w:val="32"/>
        </w:rPr>
        <w:t>“9.4”高处坠落一般事故调查报告</w:t>
      </w:r>
    </w:p>
    <w:p w:rsidR="004D22AF" w:rsidRPr="004D22AF" w:rsidRDefault="004D22AF" w:rsidP="004D22AF">
      <w:pPr>
        <w:widowControl/>
        <w:shd w:val="clear" w:color="auto" w:fill="FFFFFF"/>
        <w:ind w:firstLine="600"/>
        <w:jc w:val="left"/>
        <w:rPr>
          <w:rFonts w:ascii="仿宋" w:eastAsia="仿宋" w:hAnsi="仿宋" w:cs="宋体"/>
          <w:color w:val="555555"/>
          <w:kern w:val="0"/>
          <w:sz w:val="30"/>
          <w:szCs w:val="30"/>
        </w:rPr>
      </w:pPr>
      <w:r w:rsidRPr="004D22AF">
        <w:rPr>
          <w:rFonts w:ascii="仿宋" w:eastAsia="仿宋" w:hAnsi="仿宋" w:cs="宋体" w:hint="eastAsia"/>
          <w:color w:val="555555"/>
          <w:kern w:val="0"/>
          <w:sz w:val="30"/>
          <w:szCs w:val="30"/>
        </w:rPr>
        <w:t>2019年9月4日16时20分许，由武汉恒基伟</w:t>
      </w:r>
      <w:proofErr w:type="gramStart"/>
      <w:r w:rsidRPr="004D22AF">
        <w:rPr>
          <w:rFonts w:ascii="仿宋" w:eastAsia="仿宋" w:hAnsi="仿宋" w:cs="宋体" w:hint="eastAsia"/>
          <w:color w:val="555555"/>
          <w:kern w:val="0"/>
          <w:sz w:val="30"/>
          <w:szCs w:val="30"/>
        </w:rPr>
        <w:t>邺</w:t>
      </w:r>
      <w:proofErr w:type="gramEnd"/>
      <w:r w:rsidRPr="004D22AF">
        <w:rPr>
          <w:rFonts w:ascii="仿宋" w:eastAsia="仿宋" w:hAnsi="仿宋" w:cs="宋体" w:hint="eastAsia"/>
          <w:color w:val="555555"/>
          <w:kern w:val="0"/>
          <w:sz w:val="30"/>
          <w:szCs w:val="30"/>
        </w:rPr>
        <w:t>建筑安装工程有限公司承建的城西区西关大街37号商业厅大院改造工程10号楼项目工地发生一起高处坠落事故，造成1人死亡。</w:t>
      </w:r>
      <w:r w:rsidRPr="004D22AF">
        <w:rPr>
          <w:rFonts w:ascii="仿宋" w:eastAsia="仿宋" w:hAnsi="仿宋" w:cs="宋体" w:hint="eastAsia"/>
          <w:color w:val="555555"/>
          <w:kern w:val="0"/>
          <w:sz w:val="30"/>
          <w:szCs w:val="30"/>
        </w:rPr>
        <w:br/>
      </w:r>
      <w:r w:rsidRPr="004D22AF">
        <w:rPr>
          <w:rFonts w:ascii="宋体" w:eastAsia="宋体" w:hAnsi="宋体" w:cs="宋体" w:hint="eastAsia"/>
          <w:color w:val="555555"/>
          <w:kern w:val="0"/>
          <w:sz w:val="30"/>
          <w:szCs w:val="30"/>
        </w:rPr>
        <w:t>    </w:t>
      </w:r>
      <w:r w:rsidRPr="004D22AF">
        <w:rPr>
          <w:rFonts w:ascii="仿宋" w:eastAsia="仿宋" w:hAnsi="仿宋" w:cs="宋体" w:hint="eastAsia"/>
          <w:color w:val="555555"/>
          <w:kern w:val="0"/>
          <w:sz w:val="30"/>
          <w:szCs w:val="30"/>
        </w:rPr>
        <w:t>事故发生后,按照《中华人民共和国安全生产法》《生产安全事故报告和调查处理条例》等相关法律法规，西宁市城西区政府立即成立了由区应急管理局局长为组长、</w:t>
      </w:r>
      <w:proofErr w:type="gramStart"/>
      <w:r w:rsidRPr="004D22AF">
        <w:rPr>
          <w:rFonts w:ascii="仿宋" w:eastAsia="仿宋" w:hAnsi="仿宋" w:cs="宋体" w:hint="eastAsia"/>
          <w:color w:val="555555"/>
          <w:kern w:val="0"/>
          <w:sz w:val="30"/>
          <w:szCs w:val="30"/>
        </w:rPr>
        <w:t>古城台</w:t>
      </w:r>
      <w:proofErr w:type="gramEnd"/>
      <w:r w:rsidRPr="004D22AF">
        <w:rPr>
          <w:rFonts w:ascii="仿宋" w:eastAsia="仿宋" w:hAnsi="仿宋" w:cs="宋体" w:hint="eastAsia"/>
          <w:color w:val="555555"/>
          <w:kern w:val="0"/>
          <w:sz w:val="30"/>
          <w:szCs w:val="30"/>
        </w:rPr>
        <w:t>街道办事处、区纪委党风政风监督室、城西公安分局、区总工会、城西区城乡建设局组成的事故调查组，事故现场进行了勘验分析，结合调查问询、查阅资料等形式，查明了事故发生的经过、原因、人员伤亡和经济损失等情况,认定了事故性质和责任,提出了对有关责任人员、责任单位的处理建议和事故防范措施。现将有关情况报告如下:</w:t>
      </w:r>
    </w:p>
    <w:p w:rsidR="004D22AF" w:rsidRPr="004D22AF" w:rsidRDefault="004D22AF" w:rsidP="004D22AF">
      <w:pPr>
        <w:widowControl/>
        <w:shd w:val="clear" w:color="auto" w:fill="FFFFFF"/>
        <w:ind w:firstLine="482"/>
        <w:jc w:val="left"/>
        <w:rPr>
          <w:rFonts w:ascii="仿宋" w:eastAsia="仿宋" w:hAnsi="仿宋" w:cs="宋体" w:hint="eastAsia"/>
          <w:color w:val="555555"/>
          <w:kern w:val="0"/>
          <w:sz w:val="30"/>
          <w:szCs w:val="30"/>
        </w:rPr>
      </w:pPr>
      <w:r w:rsidRPr="004D22AF">
        <w:rPr>
          <w:rFonts w:ascii="仿宋" w:eastAsia="仿宋" w:hAnsi="仿宋" w:cs="宋体" w:hint="eastAsia"/>
          <w:b/>
          <w:bCs/>
          <w:color w:val="555555"/>
          <w:kern w:val="0"/>
          <w:sz w:val="30"/>
          <w:szCs w:val="30"/>
        </w:rPr>
        <w:t>一、基本概况</w:t>
      </w:r>
    </w:p>
    <w:p w:rsidR="004D22AF" w:rsidRPr="004D22AF" w:rsidRDefault="004D22AF" w:rsidP="004D22AF">
      <w:pPr>
        <w:widowControl/>
        <w:shd w:val="clear" w:color="auto" w:fill="FFFFFF"/>
        <w:ind w:firstLine="482"/>
        <w:jc w:val="left"/>
        <w:rPr>
          <w:rFonts w:ascii="仿宋" w:eastAsia="仿宋" w:hAnsi="仿宋" w:cs="宋体" w:hint="eastAsia"/>
          <w:color w:val="555555"/>
          <w:kern w:val="0"/>
          <w:sz w:val="30"/>
          <w:szCs w:val="30"/>
        </w:rPr>
      </w:pPr>
      <w:r w:rsidRPr="004D22AF">
        <w:rPr>
          <w:rFonts w:ascii="仿宋" w:eastAsia="仿宋" w:hAnsi="仿宋" w:cs="宋体" w:hint="eastAsia"/>
          <w:b/>
          <w:bCs/>
          <w:color w:val="555555"/>
          <w:kern w:val="0"/>
          <w:sz w:val="30"/>
          <w:szCs w:val="30"/>
        </w:rPr>
        <w:t>1、事故相关单位情况</w:t>
      </w:r>
    </w:p>
    <w:p w:rsidR="004D22AF" w:rsidRPr="004D22AF" w:rsidRDefault="004D22AF" w:rsidP="004D22AF">
      <w:pPr>
        <w:widowControl/>
        <w:shd w:val="clear" w:color="auto" w:fill="FFFFFF"/>
        <w:ind w:firstLine="600"/>
        <w:jc w:val="left"/>
        <w:rPr>
          <w:rFonts w:ascii="仿宋" w:eastAsia="仿宋" w:hAnsi="仿宋" w:cs="宋体" w:hint="eastAsia"/>
          <w:color w:val="555555"/>
          <w:kern w:val="0"/>
          <w:sz w:val="30"/>
          <w:szCs w:val="30"/>
        </w:rPr>
      </w:pPr>
      <w:r w:rsidRPr="004D22AF">
        <w:rPr>
          <w:rFonts w:ascii="仿宋" w:eastAsia="仿宋" w:hAnsi="仿宋" w:cs="宋体" w:hint="eastAsia"/>
          <w:color w:val="555555"/>
          <w:kern w:val="0"/>
          <w:sz w:val="30"/>
          <w:szCs w:val="30"/>
        </w:rPr>
        <w:t>武汉恒基伟</w:t>
      </w:r>
      <w:proofErr w:type="gramStart"/>
      <w:r w:rsidRPr="004D22AF">
        <w:rPr>
          <w:rFonts w:ascii="仿宋" w:eastAsia="仿宋" w:hAnsi="仿宋" w:cs="宋体" w:hint="eastAsia"/>
          <w:color w:val="555555"/>
          <w:kern w:val="0"/>
          <w:sz w:val="30"/>
          <w:szCs w:val="30"/>
        </w:rPr>
        <w:t>邺</w:t>
      </w:r>
      <w:proofErr w:type="gramEnd"/>
      <w:r w:rsidRPr="004D22AF">
        <w:rPr>
          <w:rFonts w:ascii="仿宋" w:eastAsia="仿宋" w:hAnsi="仿宋" w:cs="宋体" w:hint="eastAsia"/>
          <w:color w:val="555555"/>
          <w:kern w:val="0"/>
          <w:sz w:val="30"/>
          <w:szCs w:val="30"/>
        </w:rPr>
        <w:t>建筑安装工程有限公司，统一社会信用代码：91420111572046944B，</w:t>
      </w:r>
      <w:r w:rsidRPr="004D22AF">
        <w:rPr>
          <w:rFonts w:ascii="宋体" w:eastAsia="宋体" w:hAnsi="宋体" w:cs="宋体" w:hint="eastAsia"/>
          <w:color w:val="555555"/>
          <w:kern w:val="0"/>
          <w:sz w:val="30"/>
          <w:szCs w:val="30"/>
        </w:rPr>
        <w:t> </w:t>
      </w:r>
      <w:r w:rsidRPr="004D22AF">
        <w:rPr>
          <w:rFonts w:ascii="仿宋" w:eastAsia="仿宋" w:hAnsi="仿宋" w:cs="宋体" w:hint="eastAsia"/>
          <w:b/>
          <w:bCs/>
          <w:color w:val="555555"/>
          <w:kern w:val="0"/>
          <w:sz w:val="30"/>
          <w:szCs w:val="30"/>
        </w:rPr>
        <w:t>经营范围</w:t>
      </w:r>
      <w:r w:rsidRPr="004D22AF">
        <w:rPr>
          <w:rFonts w:ascii="仿宋" w:eastAsia="仿宋" w:hAnsi="仿宋" w:cs="宋体" w:hint="eastAsia"/>
          <w:color w:val="555555"/>
          <w:kern w:val="0"/>
          <w:sz w:val="30"/>
          <w:szCs w:val="30"/>
        </w:rPr>
        <w:t>：建筑、装饰、制冷、给排水工程的设计、施工、建筑装饰材料的销售。(依法须经审批的项目，经相关部门审批后方可开展经营活动）住所地：洪山区</w:t>
      </w:r>
      <w:proofErr w:type="gramStart"/>
      <w:r w:rsidRPr="004D22AF">
        <w:rPr>
          <w:rFonts w:ascii="仿宋" w:eastAsia="仿宋" w:hAnsi="仿宋" w:cs="宋体" w:hint="eastAsia"/>
          <w:color w:val="555555"/>
          <w:kern w:val="0"/>
          <w:sz w:val="30"/>
          <w:szCs w:val="30"/>
        </w:rPr>
        <w:t>卓刀泉路卓刀泉教师</w:t>
      </w:r>
      <w:proofErr w:type="gramEnd"/>
      <w:r w:rsidRPr="004D22AF">
        <w:rPr>
          <w:rFonts w:ascii="仿宋" w:eastAsia="仿宋" w:hAnsi="仿宋" w:cs="宋体" w:hint="eastAsia"/>
          <w:color w:val="555555"/>
          <w:kern w:val="0"/>
          <w:sz w:val="30"/>
          <w:szCs w:val="30"/>
        </w:rPr>
        <w:t>小区21栋701号、法定代表人：胡某、</w:t>
      </w:r>
      <w:r w:rsidRPr="004D22AF">
        <w:rPr>
          <w:rFonts w:ascii="仿宋" w:eastAsia="仿宋" w:hAnsi="仿宋" w:cs="宋体" w:hint="eastAsia"/>
          <w:b/>
          <w:bCs/>
          <w:color w:val="555555"/>
          <w:kern w:val="0"/>
          <w:sz w:val="30"/>
          <w:szCs w:val="30"/>
        </w:rPr>
        <w:t>单位资</w:t>
      </w:r>
      <w:r w:rsidRPr="004D22AF">
        <w:rPr>
          <w:rFonts w:ascii="仿宋" w:eastAsia="仿宋" w:hAnsi="仿宋" w:cs="宋体" w:hint="eastAsia"/>
          <w:b/>
          <w:bCs/>
          <w:color w:val="555555"/>
          <w:kern w:val="0"/>
          <w:sz w:val="30"/>
          <w:szCs w:val="30"/>
        </w:rPr>
        <w:lastRenderedPageBreak/>
        <w:t>质</w:t>
      </w:r>
      <w:r w:rsidRPr="004D22AF">
        <w:rPr>
          <w:rFonts w:ascii="仿宋" w:eastAsia="仿宋" w:hAnsi="仿宋" w:cs="宋体" w:hint="eastAsia"/>
          <w:color w:val="555555"/>
          <w:kern w:val="0"/>
          <w:sz w:val="30"/>
          <w:szCs w:val="30"/>
        </w:rPr>
        <w:t>：建筑业企业资质证书，证书编号：D242131413，</w:t>
      </w:r>
      <w:r w:rsidRPr="004D22AF">
        <w:rPr>
          <w:rFonts w:ascii="仿宋" w:eastAsia="仿宋" w:hAnsi="仿宋" w:cs="宋体" w:hint="eastAsia"/>
          <w:b/>
          <w:bCs/>
          <w:color w:val="555555"/>
          <w:kern w:val="0"/>
          <w:sz w:val="30"/>
          <w:szCs w:val="30"/>
        </w:rPr>
        <w:t>安全生产许可证、</w:t>
      </w:r>
      <w:r w:rsidRPr="004D22AF">
        <w:rPr>
          <w:rFonts w:ascii="仿宋" w:eastAsia="仿宋" w:hAnsi="仿宋" w:cs="宋体" w:hint="eastAsia"/>
          <w:color w:val="555555"/>
          <w:kern w:val="0"/>
          <w:sz w:val="30"/>
          <w:szCs w:val="30"/>
        </w:rPr>
        <w:t>证书编号：（鄂）JZ</w:t>
      </w:r>
      <w:proofErr w:type="gramStart"/>
      <w:r w:rsidRPr="004D22AF">
        <w:rPr>
          <w:rFonts w:ascii="仿宋" w:eastAsia="仿宋" w:hAnsi="仿宋" w:cs="宋体" w:hint="eastAsia"/>
          <w:color w:val="555555"/>
          <w:kern w:val="0"/>
          <w:sz w:val="30"/>
          <w:szCs w:val="30"/>
        </w:rPr>
        <w:t>安许证</w:t>
      </w:r>
      <w:proofErr w:type="gramEnd"/>
      <w:r w:rsidRPr="004D22AF">
        <w:rPr>
          <w:rFonts w:ascii="仿宋" w:eastAsia="仿宋" w:hAnsi="仿宋" w:cs="宋体" w:hint="eastAsia"/>
          <w:color w:val="555555"/>
          <w:kern w:val="0"/>
          <w:sz w:val="30"/>
          <w:szCs w:val="30"/>
        </w:rPr>
        <w:t>字[2012]007776</w:t>
      </w:r>
    </w:p>
    <w:p w:rsidR="004D22AF" w:rsidRPr="004D22AF" w:rsidRDefault="004D22AF" w:rsidP="004D22AF">
      <w:pPr>
        <w:widowControl/>
        <w:shd w:val="clear" w:color="auto" w:fill="FFFFFF"/>
        <w:ind w:firstLine="600"/>
        <w:jc w:val="left"/>
        <w:rPr>
          <w:rFonts w:ascii="仿宋" w:eastAsia="仿宋" w:hAnsi="仿宋" w:cs="宋体" w:hint="eastAsia"/>
          <w:color w:val="555555"/>
          <w:kern w:val="0"/>
          <w:sz w:val="30"/>
          <w:szCs w:val="30"/>
        </w:rPr>
      </w:pPr>
      <w:r w:rsidRPr="004D22AF">
        <w:rPr>
          <w:rFonts w:ascii="仿宋" w:eastAsia="仿宋" w:hAnsi="仿宋" w:cs="宋体" w:hint="eastAsia"/>
          <w:color w:val="555555"/>
          <w:kern w:val="0"/>
          <w:sz w:val="30"/>
          <w:szCs w:val="30"/>
        </w:rPr>
        <w:t>该项目负责人：张某斌工作单位:武汉恒基伟</w:t>
      </w:r>
      <w:proofErr w:type="gramStart"/>
      <w:r w:rsidRPr="004D22AF">
        <w:rPr>
          <w:rFonts w:ascii="仿宋" w:eastAsia="仿宋" w:hAnsi="仿宋" w:cs="宋体" w:hint="eastAsia"/>
          <w:color w:val="555555"/>
          <w:kern w:val="0"/>
          <w:sz w:val="30"/>
          <w:szCs w:val="30"/>
        </w:rPr>
        <w:t>邺</w:t>
      </w:r>
      <w:proofErr w:type="gramEnd"/>
      <w:r w:rsidRPr="004D22AF">
        <w:rPr>
          <w:rFonts w:ascii="仿宋" w:eastAsia="仿宋" w:hAnsi="仿宋" w:cs="宋体" w:hint="eastAsia"/>
          <w:color w:val="555555"/>
          <w:kern w:val="0"/>
          <w:sz w:val="30"/>
          <w:szCs w:val="30"/>
        </w:rPr>
        <w:t>建筑安装工程有限公司、住址：重庆市潼南县田家乡黑龙村。</w:t>
      </w:r>
    </w:p>
    <w:p w:rsidR="004D22AF" w:rsidRPr="004D22AF" w:rsidRDefault="004D22AF" w:rsidP="004D22AF">
      <w:pPr>
        <w:widowControl/>
        <w:shd w:val="clear" w:color="auto" w:fill="FFFFFF"/>
        <w:ind w:firstLine="600"/>
        <w:jc w:val="left"/>
        <w:rPr>
          <w:rFonts w:ascii="仿宋" w:eastAsia="仿宋" w:hAnsi="仿宋" w:cs="宋体" w:hint="eastAsia"/>
          <w:color w:val="555555"/>
          <w:kern w:val="0"/>
          <w:sz w:val="30"/>
          <w:szCs w:val="30"/>
        </w:rPr>
      </w:pPr>
      <w:r w:rsidRPr="004D22AF">
        <w:rPr>
          <w:rFonts w:ascii="仿宋" w:eastAsia="仿宋" w:hAnsi="仿宋" w:cs="宋体" w:hint="eastAsia"/>
          <w:color w:val="555555"/>
          <w:kern w:val="0"/>
          <w:sz w:val="30"/>
          <w:szCs w:val="30"/>
        </w:rPr>
        <w:t>2</w:t>
      </w:r>
      <w:r w:rsidRPr="004D22AF">
        <w:rPr>
          <w:rFonts w:ascii="仿宋" w:eastAsia="仿宋" w:hAnsi="仿宋" w:cs="宋体" w:hint="eastAsia"/>
          <w:b/>
          <w:bCs/>
          <w:color w:val="555555"/>
          <w:kern w:val="0"/>
          <w:sz w:val="30"/>
          <w:szCs w:val="30"/>
        </w:rPr>
        <w:t>、项目及承包情况</w:t>
      </w:r>
    </w:p>
    <w:p w:rsidR="004D22AF" w:rsidRPr="004D22AF" w:rsidRDefault="004D22AF" w:rsidP="004D22AF">
      <w:pPr>
        <w:widowControl/>
        <w:shd w:val="clear" w:color="auto" w:fill="FFFFFF"/>
        <w:ind w:firstLine="600"/>
        <w:jc w:val="left"/>
        <w:rPr>
          <w:rFonts w:ascii="仿宋" w:eastAsia="仿宋" w:hAnsi="仿宋" w:cs="宋体" w:hint="eastAsia"/>
          <w:color w:val="555555"/>
          <w:kern w:val="0"/>
          <w:sz w:val="30"/>
          <w:szCs w:val="30"/>
        </w:rPr>
      </w:pPr>
      <w:r w:rsidRPr="004D22AF">
        <w:rPr>
          <w:rFonts w:ascii="仿宋" w:eastAsia="仿宋" w:hAnsi="仿宋" w:cs="宋体" w:hint="eastAsia"/>
          <w:color w:val="555555"/>
          <w:kern w:val="0"/>
          <w:sz w:val="30"/>
          <w:szCs w:val="30"/>
        </w:rPr>
        <w:t>商业厅大院改造工程10#楼项目位于西宁市城西区五四大街37#，商业厅大院改造工程10#楼机电安装项目由武汉恒基伟</w:t>
      </w:r>
      <w:proofErr w:type="gramStart"/>
      <w:r w:rsidRPr="004D22AF">
        <w:rPr>
          <w:rFonts w:ascii="仿宋" w:eastAsia="仿宋" w:hAnsi="仿宋" w:cs="宋体" w:hint="eastAsia"/>
          <w:color w:val="555555"/>
          <w:kern w:val="0"/>
          <w:sz w:val="30"/>
          <w:szCs w:val="30"/>
        </w:rPr>
        <w:t>邺</w:t>
      </w:r>
      <w:proofErr w:type="gramEnd"/>
      <w:r w:rsidRPr="004D22AF">
        <w:rPr>
          <w:rFonts w:ascii="仿宋" w:eastAsia="仿宋" w:hAnsi="仿宋" w:cs="宋体" w:hint="eastAsia"/>
          <w:color w:val="555555"/>
          <w:kern w:val="0"/>
          <w:sz w:val="30"/>
          <w:szCs w:val="30"/>
        </w:rPr>
        <w:t>安装工程有限公司经过招标形式正式取得。中建三局集团有限公司与武汉恒基伟</w:t>
      </w:r>
      <w:proofErr w:type="gramStart"/>
      <w:r w:rsidRPr="004D22AF">
        <w:rPr>
          <w:rFonts w:ascii="仿宋" w:eastAsia="仿宋" w:hAnsi="仿宋" w:cs="宋体" w:hint="eastAsia"/>
          <w:color w:val="555555"/>
          <w:kern w:val="0"/>
          <w:sz w:val="30"/>
          <w:szCs w:val="30"/>
        </w:rPr>
        <w:t>邺</w:t>
      </w:r>
      <w:proofErr w:type="gramEnd"/>
      <w:r w:rsidRPr="004D22AF">
        <w:rPr>
          <w:rFonts w:ascii="仿宋" w:eastAsia="仿宋" w:hAnsi="仿宋" w:cs="宋体" w:hint="eastAsia"/>
          <w:color w:val="555555"/>
          <w:kern w:val="0"/>
          <w:sz w:val="30"/>
          <w:szCs w:val="30"/>
        </w:rPr>
        <w:t>建筑安装工程有限公司签订项目专业工程分包合同（2017年2月24日签订，工程金额20822290.75元）。建筑面积51860平方米，项目地下三层，地上二十二层，其中地下三层为停车场，地下二层至地上六层为商业，七到二十二层为写字楼。商业厅大院改造工程业主为青海力盟海怡文化旅游产业有限公司。2019年9月2日举行并通过了竣工验收。现项目处于收尾调试阶段，准备近期完成消防验收。</w:t>
      </w:r>
    </w:p>
    <w:p w:rsidR="004D22AF" w:rsidRPr="004D22AF" w:rsidRDefault="004D22AF" w:rsidP="004D22AF">
      <w:pPr>
        <w:widowControl/>
        <w:shd w:val="clear" w:color="auto" w:fill="FFFFFF"/>
        <w:ind w:firstLine="482"/>
        <w:jc w:val="left"/>
        <w:rPr>
          <w:rFonts w:ascii="仿宋" w:eastAsia="仿宋" w:hAnsi="仿宋" w:cs="宋体" w:hint="eastAsia"/>
          <w:color w:val="555555"/>
          <w:kern w:val="0"/>
          <w:sz w:val="30"/>
          <w:szCs w:val="30"/>
        </w:rPr>
      </w:pPr>
      <w:r w:rsidRPr="004D22AF">
        <w:rPr>
          <w:rFonts w:ascii="仿宋" w:eastAsia="仿宋" w:hAnsi="仿宋" w:cs="宋体" w:hint="eastAsia"/>
          <w:b/>
          <w:bCs/>
          <w:color w:val="555555"/>
          <w:kern w:val="0"/>
          <w:sz w:val="30"/>
          <w:szCs w:val="30"/>
        </w:rPr>
        <w:t>3、项目基本概况</w:t>
      </w:r>
    </w:p>
    <w:p w:rsidR="004D22AF" w:rsidRPr="004D22AF" w:rsidRDefault="004D22AF" w:rsidP="004D22AF">
      <w:pPr>
        <w:widowControl/>
        <w:shd w:val="clear" w:color="auto" w:fill="FFFFFF"/>
        <w:ind w:firstLine="600"/>
        <w:jc w:val="left"/>
        <w:rPr>
          <w:rFonts w:ascii="仿宋" w:eastAsia="仿宋" w:hAnsi="仿宋" w:cs="宋体" w:hint="eastAsia"/>
          <w:color w:val="555555"/>
          <w:kern w:val="0"/>
          <w:sz w:val="30"/>
          <w:szCs w:val="30"/>
        </w:rPr>
      </w:pPr>
      <w:r w:rsidRPr="004D22AF">
        <w:rPr>
          <w:rFonts w:ascii="仿宋" w:eastAsia="仿宋" w:hAnsi="仿宋" w:cs="宋体" w:hint="eastAsia"/>
          <w:color w:val="555555"/>
          <w:kern w:val="0"/>
          <w:sz w:val="30"/>
          <w:szCs w:val="30"/>
        </w:rPr>
        <w:t>该项目于2015年4月与中建三局集团有限公司签订了施工总承包合同，工程名称：商业厅大院改造工程10#楼项目，总承包合同内容：商业厅大院改造工程10#楼中的建施、结施、水、消防、空调、景观灯、强弱电、外墙装饰、室外工程及相关设施、二次精装</w:t>
      </w:r>
      <w:proofErr w:type="gramStart"/>
      <w:r w:rsidRPr="004D22AF">
        <w:rPr>
          <w:rFonts w:ascii="仿宋" w:eastAsia="仿宋" w:hAnsi="仿宋" w:cs="宋体" w:hint="eastAsia"/>
          <w:color w:val="555555"/>
          <w:kern w:val="0"/>
          <w:sz w:val="30"/>
          <w:szCs w:val="30"/>
        </w:rPr>
        <w:t>修设计</w:t>
      </w:r>
      <w:proofErr w:type="gramEnd"/>
      <w:r w:rsidRPr="004D22AF">
        <w:rPr>
          <w:rFonts w:ascii="仿宋" w:eastAsia="仿宋" w:hAnsi="仿宋" w:cs="宋体" w:hint="eastAsia"/>
          <w:color w:val="555555"/>
          <w:kern w:val="0"/>
          <w:sz w:val="30"/>
          <w:szCs w:val="30"/>
        </w:rPr>
        <w:t>施工图、图纸及设计变更范围内的全部施工图纸范围内的全部施工内容。合同工期：2015年6月10日至2018</w:t>
      </w:r>
      <w:r w:rsidRPr="004D22AF">
        <w:rPr>
          <w:rFonts w:ascii="仿宋" w:eastAsia="仿宋" w:hAnsi="仿宋" w:cs="宋体" w:hint="eastAsia"/>
          <w:color w:val="555555"/>
          <w:kern w:val="0"/>
          <w:sz w:val="30"/>
          <w:szCs w:val="30"/>
        </w:rPr>
        <w:lastRenderedPageBreak/>
        <w:t>年3月5日（因业主资金紧张停工）顺延。该项目于2015年5月取得施工许可证，发证机关：建设规模51860平米，合同造价28000万元，2019年9月2日项目已经过青海力盟海怡旅游产业开发有限公司、青海省建筑勘察设计院有限公司、广东省建筑设计研究院、四川华西建筑装饰工程有限公司、上海同建工程建设监理咨询有限责任公司五方竣工验收合格，验收合格后，监理方已退场。</w:t>
      </w:r>
      <w:r w:rsidRPr="004D22AF">
        <w:rPr>
          <w:rFonts w:ascii="宋体" w:eastAsia="宋体" w:hAnsi="宋体" w:cs="宋体" w:hint="eastAsia"/>
          <w:color w:val="555555"/>
          <w:kern w:val="0"/>
          <w:sz w:val="30"/>
          <w:szCs w:val="30"/>
        </w:rPr>
        <w:t>   </w:t>
      </w:r>
    </w:p>
    <w:p w:rsidR="004D22AF" w:rsidRPr="004D22AF" w:rsidRDefault="004D22AF" w:rsidP="004D22AF">
      <w:pPr>
        <w:widowControl/>
        <w:shd w:val="clear" w:color="auto" w:fill="FFFFFF"/>
        <w:ind w:firstLine="602"/>
        <w:jc w:val="left"/>
        <w:rPr>
          <w:rFonts w:ascii="仿宋" w:eastAsia="仿宋" w:hAnsi="仿宋" w:cs="宋体" w:hint="eastAsia"/>
          <w:color w:val="555555"/>
          <w:kern w:val="0"/>
          <w:sz w:val="30"/>
          <w:szCs w:val="30"/>
        </w:rPr>
      </w:pPr>
      <w:r w:rsidRPr="004D22AF">
        <w:rPr>
          <w:rFonts w:ascii="仿宋" w:eastAsia="仿宋" w:hAnsi="仿宋" w:cs="宋体" w:hint="eastAsia"/>
          <w:b/>
          <w:bCs/>
          <w:color w:val="555555"/>
          <w:kern w:val="0"/>
          <w:sz w:val="30"/>
          <w:szCs w:val="30"/>
        </w:rPr>
        <w:t>二、事故发生经过</w:t>
      </w:r>
    </w:p>
    <w:p w:rsidR="004D22AF" w:rsidRPr="004D22AF" w:rsidRDefault="004D22AF" w:rsidP="004D22AF">
      <w:pPr>
        <w:widowControl/>
        <w:shd w:val="clear" w:color="auto" w:fill="FFFFFF"/>
        <w:ind w:firstLine="602"/>
        <w:jc w:val="left"/>
        <w:rPr>
          <w:rFonts w:ascii="仿宋" w:eastAsia="仿宋" w:hAnsi="仿宋" w:cs="宋体" w:hint="eastAsia"/>
          <w:color w:val="555555"/>
          <w:kern w:val="0"/>
          <w:sz w:val="30"/>
          <w:szCs w:val="30"/>
        </w:rPr>
      </w:pPr>
      <w:r w:rsidRPr="004D22AF">
        <w:rPr>
          <w:rFonts w:ascii="仿宋" w:eastAsia="仿宋" w:hAnsi="仿宋" w:cs="宋体" w:hint="eastAsia"/>
          <w:b/>
          <w:bCs/>
          <w:color w:val="555555"/>
          <w:kern w:val="0"/>
          <w:sz w:val="30"/>
          <w:szCs w:val="30"/>
        </w:rPr>
        <w:t>1、事故发生经过</w:t>
      </w:r>
    </w:p>
    <w:p w:rsidR="004D22AF" w:rsidRPr="004D22AF" w:rsidRDefault="004D22AF" w:rsidP="004D22AF">
      <w:pPr>
        <w:widowControl/>
        <w:shd w:val="clear" w:color="auto" w:fill="FFFFFF"/>
        <w:ind w:firstLine="600"/>
        <w:jc w:val="left"/>
        <w:rPr>
          <w:rFonts w:ascii="仿宋" w:eastAsia="仿宋" w:hAnsi="仿宋" w:cs="宋体" w:hint="eastAsia"/>
          <w:color w:val="555555"/>
          <w:kern w:val="0"/>
          <w:sz w:val="30"/>
          <w:szCs w:val="30"/>
        </w:rPr>
      </w:pPr>
      <w:r w:rsidRPr="004D22AF">
        <w:rPr>
          <w:rFonts w:ascii="仿宋" w:eastAsia="仿宋" w:hAnsi="仿宋" w:cs="宋体" w:hint="eastAsia"/>
          <w:color w:val="555555"/>
          <w:kern w:val="0"/>
          <w:sz w:val="30"/>
          <w:szCs w:val="30"/>
        </w:rPr>
        <w:t>2019年9月4日下午16时10时许，杨某成在去取固定防雷扁钢的螺丝时从12层裙楼与塔楼交界处玻璃采光屋面北侧失足坠落于10层楼地面（高度为11米5）事故发生后，区公安分局、区应急管理局、区城乡建设局、</w:t>
      </w:r>
      <w:proofErr w:type="gramStart"/>
      <w:r w:rsidRPr="004D22AF">
        <w:rPr>
          <w:rFonts w:ascii="仿宋" w:eastAsia="仿宋" w:hAnsi="仿宋" w:cs="宋体" w:hint="eastAsia"/>
          <w:color w:val="555555"/>
          <w:kern w:val="0"/>
          <w:sz w:val="30"/>
          <w:szCs w:val="30"/>
        </w:rPr>
        <w:t>古城台</w:t>
      </w:r>
      <w:proofErr w:type="gramEnd"/>
      <w:r w:rsidRPr="004D22AF">
        <w:rPr>
          <w:rFonts w:ascii="仿宋" w:eastAsia="仿宋" w:hAnsi="仿宋" w:cs="宋体" w:hint="eastAsia"/>
          <w:color w:val="555555"/>
          <w:kern w:val="0"/>
          <w:sz w:val="30"/>
          <w:szCs w:val="30"/>
        </w:rPr>
        <w:t>街道办事处等单位的相关人员到达现场处理事故，进行事故调查取证。</w:t>
      </w:r>
    </w:p>
    <w:p w:rsidR="004D22AF" w:rsidRPr="004D22AF" w:rsidRDefault="004D22AF" w:rsidP="004D22AF">
      <w:pPr>
        <w:widowControl/>
        <w:shd w:val="clear" w:color="auto" w:fill="FFFFFF"/>
        <w:ind w:firstLine="602"/>
        <w:jc w:val="left"/>
        <w:rPr>
          <w:rFonts w:ascii="仿宋" w:eastAsia="仿宋" w:hAnsi="仿宋" w:cs="宋体" w:hint="eastAsia"/>
          <w:color w:val="555555"/>
          <w:kern w:val="0"/>
          <w:sz w:val="30"/>
          <w:szCs w:val="30"/>
        </w:rPr>
      </w:pPr>
      <w:r w:rsidRPr="004D22AF">
        <w:rPr>
          <w:rFonts w:ascii="仿宋" w:eastAsia="仿宋" w:hAnsi="仿宋" w:cs="宋体" w:hint="eastAsia"/>
          <w:b/>
          <w:bCs/>
          <w:color w:val="555555"/>
          <w:kern w:val="0"/>
          <w:sz w:val="30"/>
          <w:szCs w:val="30"/>
        </w:rPr>
        <w:t>三、救援情况</w:t>
      </w:r>
    </w:p>
    <w:p w:rsidR="004D22AF" w:rsidRPr="004D22AF" w:rsidRDefault="004D22AF" w:rsidP="004D22AF">
      <w:pPr>
        <w:widowControl/>
        <w:shd w:val="clear" w:color="auto" w:fill="FFFFFF"/>
        <w:ind w:firstLine="600"/>
        <w:jc w:val="left"/>
        <w:rPr>
          <w:rFonts w:ascii="仿宋" w:eastAsia="仿宋" w:hAnsi="仿宋" w:cs="宋体" w:hint="eastAsia"/>
          <w:color w:val="555555"/>
          <w:kern w:val="0"/>
          <w:sz w:val="30"/>
          <w:szCs w:val="30"/>
        </w:rPr>
      </w:pPr>
      <w:r w:rsidRPr="004D22AF">
        <w:rPr>
          <w:rFonts w:ascii="仿宋" w:eastAsia="仿宋" w:hAnsi="仿宋" w:cs="宋体" w:hint="eastAsia"/>
          <w:color w:val="555555"/>
          <w:kern w:val="0"/>
          <w:sz w:val="30"/>
          <w:szCs w:val="30"/>
        </w:rPr>
        <w:t>商业厅大院改造工程10号楼项目工人，</w:t>
      </w:r>
      <w:proofErr w:type="gramStart"/>
      <w:r w:rsidRPr="004D22AF">
        <w:rPr>
          <w:rFonts w:ascii="仿宋" w:eastAsia="仿宋" w:hAnsi="仿宋" w:cs="宋体" w:hint="eastAsia"/>
          <w:color w:val="555555"/>
          <w:kern w:val="0"/>
          <w:sz w:val="30"/>
          <w:szCs w:val="30"/>
        </w:rPr>
        <w:t>许桃元</w:t>
      </w:r>
      <w:proofErr w:type="gramEnd"/>
      <w:r w:rsidRPr="004D22AF">
        <w:rPr>
          <w:rFonts w:ascii="仿宋" w:eastAsia="仿宋" w:hAnsi="仿宋" w:cs="宋体" w:hint="eastAsia"/>
          <w:color w:val="555555"/>
          <w:kern w:val="0"/>
          <w:sz w:val="30"/>
          <w:szCs w:val="30"/>
        </w:rPr>
        <w:t>发现杨某成（死者）坠落后，立即将事故情况电话通知了现场负责人，并立即拨打了120、110报警电话，同时组织工作人员对杨某成（死者）进行了简单地抢救，120急救人员到达事故现场后对杨某成进行了抢救，120确认抢救无效死亡。随后施工单位负责人通知死者家属，并就善后及赔偿相关事宜签订了书面协议并已履行到位，死者于2019年9月6日下午14：40分火化。</w:t>
      </w:r>
    </w:p>
    <w:p w:rsidR="004D22AF" w:rsidRPr="004D22AF" w:rsidRDefault="004D22AF" w:rsidP="004D22AF">
      <w:pPr>
        <w:widowControl/>
        <w:shd w:val="clear" w:color="auto" w:fill="FFFFFF"/>
        <w:ind w:firstLine="602"/>
        <w:jc w:val="left"/>
        <w:rPr>
          <w:rFonts w:ascii="仿宋" w:eastAsia="仿宋" w:hAnsi="仿宋" w:cs="宋体" w:hint="eastAsia"/>
          <w:color w:val="555555"/>
          <w:kern w:val="0"/>
          <w:sz w:val="30"/>
          <w:szCs w:val="30"/>
        </w:rPr>
      </w:pPr>
      <w:r w:rsidRPr="004D22AF">
        <w:rPr>
          <w:rFonts w:ascii="仿宋" w:eastAsia="仿宋" w:hAnsi="仿宋" w:cs="宋体" w:hint="eastAsia"/>
          <w:b/>
          <w:bCs/>
          <w:color w:val="555555"/>
          <w:kern w:val="0"/>
          <w:sz w:val="30"/>
          <w:szCs w:val="30"/>
        </w:rPr>
        <w:lastRenderedPageBreak/>
        <w:t>四、事故造成的人员伤亡和直接经济损失</w:t>
      </w:r>
    </w:p>
    <w:p w:rsidR="004D22AF" w:rsidRPr="004D22AF" w:rsidRDefault="004D22AF" w:rsidP="004D22AF">
      <w:pPr>
        <w:widowControl/>
        <w:shd w:val="clear" w:color="auto" w:fill="FFFFFF"/>
        <w:ind w:firstLine="602"/>
        <w:jc w:val="left"/>
        <w:rPr>
          <w:rFonts w:ascii="仿宋" w:eastAsia="仿宋" w:hAnsi="仿宋" w:cs="宋体" w:hint="eastAsia"/>
          <w:color w:val="555555"/>
          <w:kern w:val="0"/>
          <w:sz w:val="30"/>
          <w:szCs w:val="30"/>
        </w:rPr>
      </w:pPr>
      <w:r w:rsidRPr="004D22AF">
        <w:rPr>
          <w:rFonts w:ascii="仿宋" w:eastAsia="仿宋" w:hAnsi="仿宋" w:cs="宋体" w:hint="eastAsia"/>
          <w:b/>
          <w:bCs/>
          <w:color w:val="555555"/>
          <w:kern w:val="0"/>
          <w:sz w:val="30"/>
          <w:szCs w:val="30"/>
        </w:rPr>
        <w:t>1、伤亡人员情况</w:t>
      </w:r>
    </w:p>
    <w:p w:rsidR="004D22AF" w:rsidRPr="004D22AF" w:rsidRDefault="004D22AF" w:rsidP="004D22AF">
      <w:pPr>
        <w:widowControl/>
        <w:shd w:val="clear" w:color="auto" w:fill="FFFFFF"/>
        <w:ind w:firstLine="600"/>
        <w:jc w:val="left"/>
        <w:rPr>
          <w:rFonts w:ascii="仿宋" w:eastAsia="仿宋" w:hAnsi="仿宋" w:cs="宋体" w:hint="eastAsia"/>
          <w:color w:val="555555"/>
          <w:kern w:val="0"/>
          <w:sz w:val="30"/>
          <w:szCs w:val="30"/>
        </w:rPr>
      </w:pPr>
      <w:r w:rsidRPr="004D22AF">
        <w:rPr>
          <w:rFonts w:ascii="仿宋" w:eastAsia="仿宋" w:hAnsi="仿宋" w:cs="宋体" w:hint="eastAsia"/>
          <w:color w:val="555555"/>
          <w:kern w:val="0"/>
          <w:sz w:val="30"/>
          <w:szCs w:val="30"/>
        </w:rPr>
        <w:t>此次事故造成1人死亡,死者杨某成，住址:青海省海西州</w:t>
      </w:r>
      <w:proofErr w:type="gramStart"/>
      <w:r w:rsidRPr="004D22AF">
        <w:rPr>
          <w:rFonts w:ascii="仿宋" w:eastAsia="仿宋" w:hAnsi="仿宋" w:cs="宋体" w:hint="eastAsia"/>
          <w:color w:val="555555"/>
          <w:kern w:val="0"/>
          <w:sz w:val="30"/>
          <w:szCs w:val="30"/>
        </w:rPr>
        <w:t>乌兰县</w:t>
      </w:r>
      <w:proofErr w:type="gramEnd"/>
      <w:r w:rsidRPr="004D22AF">
        <w:rPr>
          <w:rFonts w:ascii="仿宋" w:eastAsia="仿宋" w:hAnsi="仿宋" w:cs="宋体" w:hint="eastAsia"/>
          <w:color w:val="555555"/>
          <w:kern w:val="0"/>
          <w:sz w:val="30"/>
          <w:szCs w:val="30"/>
        </w:rPr>
        <w:t>柯柯镇怀</w:t>
      </w:r>
      <w:proofErr w:type="gramStart"/>
      <w:r w:rsidRPr="004D22AF">
        <w:rPr>
          <w:rFonts w:ascii="仿宋" w:eastAsia="仿宋" w:hAnsi="仿宋" w:cs="宋体" w:hint="eastAsia"/>
          <w:color w:val="555555"/>
          <w:kern w:val="0"/>
          <w:sz w:val="30"/>
          <w:szCs w:val="30"/>
        </w:rPr>
        <w:t>灿</w:t>
      </w:r>
      <w:proofErr w:type="gramEnd"/>
      <w:r w:rsidRPr="004D22AF">
        <w:rPr>
          <w:rFonts w:ascii="仿宋" w:eastAsia="仿宋" w:hAnsi="仿宋" w:cs="宋体" w:hint="eastAsia"/>
          <w:color w:val="555555"/>
          <w:kern w:val="0"/>
          <w:sz w:val="30"/>
          <w:szCs w:val="30"/>
        </w:rPr>
        <w:t>吉村二社号、工作单位：武汉恒基伟</w:t>
      </w:r>
      <w:proofErr w:type="gramStart"/>
      <w:r w:rsidRPr="004D22AF">
        <w:rPr>
          <w:rFonts w:ascii="仿宋" w:eastAsia="仿宋" w:hAnsi="仿宋" w:cs="宋体" w:hint="eastAsia"/>
          <w:color w:val="555555"/>
          <w:kern w:val="0"/>
          <w:sz w:val="30"/>
          <w:szCs w:val="30"/>
        </w:rPr>
        <w:t>邺</w:t>
      </w:r>
      <w:proofErr w:type="gramEnd"/>
      <w:r w:rsidRPr="004D22AF">
        <w:rPr>
          <w:rFonts w:ascii="仿宋" w:eastAsia="仿宋" w:hAnsi="仿宋" w:cs="宋体" w:hint="eastAsia"/>
          <w:color w:val="555555"/>
          <w:kern w:val="0"/>
          <w:sz w:val="30"/>
          <w:szCs w:val="30"/>
        </w:rPr>
        <w:t>建筑安装工程有限公司、安装维修工人。</w:t>
      </w:r>
    </w:p>
    <w:p w:rsidR="004D22AF" w:rsidRPr="004D22AF" w:rsidRDefault="004D22AF" w:rsidP="004D22AF">
      <w:pPr>
        <w:widowControl/>
        <w:shd w:val="clear" w:color="auto" w:fill="FFFFFF"/>
        <w:ind w:firstLine="602"/>
        <w:jc w:val="left"/>
        <w:rPr>
          <w:rFonts w:ascii="仿宋" w:eastAsia="仿宋" w:hAnsi="仿宋" w:cs="宋体" w:hint="eastAsia"/>
          <w:color w:val="555555"/>
          <w:kern w:val="0"/>
          <w:sz w:val="30"/>
          <w:szCs w:val="30"/>
        </w:rPr>
      </w:pPr>
      <w:r w:rsidRPr="004D22AF">
        <w:rPr>
          <w:rFonts w:ascii="仿宋" w:eastAsia="仿宋" w:hAnsi="仿宋" w:cs="宋体" w:hint="eastAsia"/>
          <w:b/>
          <w:bCs/>
          <w:color w:val="555555"/>
          <w:kern w:val="0"/>
          <w:sz w:val="30"/>
          <w:szCs w:val="30"/>
        </w:rPr>
        <w:t>2、事故直接经济损失</w:t>
      </w:r>
    </w:p>
    <w:p w:rsidR="004D22AF" w:rsidRPr="004D22AF" w:rsidRDefault="004D22AF" w:rsidP="004D22AF">
      <w:pPr>
        <w:widowControl/>
        <w:shd w:val="clear" w:color="auto" w:fill="FFFFFF"/>
        <w:ind w:firstLine="600"/>
        <w:jc w:val="left"/>
        <w:rPr>
          <w:rFonts w:ascii="仿宋" w:eastAsia="仿宋" w:hAnsi="仿宋" w:cs="宋体" w:hint="eastAsia"/>
          <w:color w:val="555555"/>
          <w:kern w:val="0"/>
          <w:sz w:val="30"/>
          <w:szCs w:val="30"/>
        </w:rPr>
      </w:pPr>
      <w:r w:rsidRPr="004D22AF">
        <w:rPr>
          <w:rFonts w:ascii="仿宋" w:eastAsia="仿宋" w:hAnsi="仿宋" w:cs="宋体" w:hint="eastAsia"/>
          <w:color w:val="555555"/>
          <w:kern w:val="0"/>
          <w:sz w:val="30"/>
          <w:szCs w:val="30"/>
        </w:rPr>
        <w:t>本次事故直接经济损失约125万元人民币。</w:t>
      </w:r>
    </w:p>
    <w:p w:rsidR="004D22AF" w:rsidRPr="004D22AF" w:rsidRDefault="004D22AF" w:rsidP="004D22AF">
      <w:pPr>
        <w:widowControl/>
        <w:shd w:val="clear" w:color="auto" w:fill="FFFFFF"/>
        <w:ind w:firstLine="602"/>
        <w:jc w:val="left"/>
        <w:rPr>
          <w:rFonts w:ascii="仿宋" w:eastAsia="仿宋" w:hAnsi="仿宋" w:cs="宋体" w:hint="eastAsia"/>
          <w:color w:val="555555"/>
          <w:kern w:val="0"/>
          <w:sz w:val="30"/>
          <w:szCs w:val="30"/>
        </w:rPr>
      </w:pPr>
      <w:r w:rsidRPr="004D22AF">
        <w:rPr>
          <w:rFonts w:ascii="仿宋" w:eastAsia="仿宋" w:hAnsi="仿宋" w:cs="宋体" w:hint="eastAsia"/>
          <w:b/>
          <w:bCs/>
          <w:color w:val="555555"/>
          <w:kern w:val="0"/>
          <w:sz w:val="30"/>
          <w:szCs w:val="30"/>
        </w:rPr>
        <w:t>五、事故发生原因和事故性质</w:t>
      </w:r>
    </w:p>
    <w:p w:rsidR="004D22AF" w:rsidRPr="004D22AF" w:rsidRDefault="004D22AF" w:rsidP="004D22AF">
      <w:pPr>
        <w:widowControl/>
        <w:shd w:val="clear" w:color="auto" w:fill="FFFFFF"/>
        <w:ind w:firstLine="602"/>
        <w:jc w:val="left"/>
        <w:rPr>
          <w:rFonts w:ascii="仿宋" w:eastAsia="仿宋" w:hAnsi="仿宋" w:cs="宋体" w:hint="eastAsia"/>
          <w:color w:val="555555"/>
          <w:kern w:val="0"/>
          <w:sz w:val="30"/>
          <w:szCs w:val="30"/>
        </w:rPr>
      </w:pPr>
      <w:r w:rsidRPr="004D22AF">
        <w:rPr>
          <w:rFonts w:ascii="仿宋" w:eastAsia="仿宋" w:hAnsi="仿宋" w:cs="宋体" w:hint="eastAsia"/>
          <w:b/>
          <w:bCs/>
          <w:color w:val="555555"/>
          <w:kern w:val="0"/>
          <w:sz w:val="30"/>
          <w:szCs w:val="30"/>
        </w:rPr>
        <w:t>1、直接原因</w:t>
      </w:r>
    </w:p>
    <w:p w:rsidR="004D22AF" w:rsidRPr="004D22AF" w:rsidRDefault="004D22AF" w:rsidP="004D22AF">
      <w:pPr>
        <w:widowControl/>
        <w:shd w:val="clear" w:color="auto" w:fill="FFFFFF"/>
        <w:spacing w:line="560" w:lineRule="atLeast"/>
        <w:ind w:firstLine="600"/>
        <w:jc w:val="left"/>
        <w:rPr>
          <w:rFonts w:ascii="仿宋" w:eastAsia="仿宋" w:hAnsi="仿宋" w:cs="宋体" w:hint="eastAsia"/>
          <w:color w:val="555555"/>
          <w:kern w:val="0"/>
          <w:sz w:val="30"/>
          <w:szCs w:val="30"/>
        </w:rPr>
      </w:pPr>
      <w:r w:rsidRPr="004D22AF">
        <w:rPr>
          <w:rFonts w:ascii="仿宋" w:eastAsia="仿宋" w:hAnsi="仿宋" w:cs="宋体" w:hint="eastAsia"/>
          <w:color w:val="555555"/>
          <w:kern w:val="0"/>
          <w:sz w:val="30"/>
          <w:szCs w:val="30"/>
        </w:rPr>
        <w:t>国家标准GB/T3608-2008《高处作业分级》规定:“凡在坠落高度基准面2m以上(含2m)有可能坠落的高处进行的作业，都称为高处作业。”此次在距离10层地面11.5米的高处进行安装工作，属高处作业。杨某成未取得特种作业人员资格(高处作业证)，作业时未佩戴使用安全绳，且工作面下无安全防护设施，从高处坠落是导致此次事故发生的直接原因。</w:t>
      </w:r>
    </w:p>
    <w:p w:rsidR="004D22AF" w:rsidRPr="004D22AF" w:rsidRDefault="004D22AF" w:rsidP="004D22AF">
      <w:pPr>
        <w:widowControl/>
        <w:shd w:val="clear" w:color="auto" w:fill="FFFFFF"/>
        <w:ind w:firstLine="602"/>
        <w:jc w:val="left"/>
        <w:rPr>
          <w:rFonts w:ascii="仿宋" w:eastAsia="仿宋" w:hAnsi="仿宋" w:cs="宋体" w:hint="eastAsia"/>
          <w:color w:val="555555"/>
          <w:kern w:val="0"/>
          <w:sz w:val="30"/>
          <w:szCs w:val="30"/>
        </w:rPr>
      </w:pPr>
      <w:r w:rsidRPr="004D22AF">
        <w:rPr>
          <w:rFonts w:ascii="仿宋" w:eastAsia="仿宋" w:hAnsi="仿宋" w:cs="宋体" w:hint="eastAsia"/>
          <w:b/>
          <w:bCs/>
          <w:color w:val="555555"/>
          <w:kern w:val="0"/>
          <w:sz w:val="30"/>
          <w:szCs w:val="30"/>
        </w:rPr>
        <w:t>2、间接原因</w:t>
      </w:r>
    </w:p>
    <w:p w:rsidR="004D22AF" w:rsidRPr="004D22AF" w:rsidRDefault="004D22AF" w:rsidP="004D22AF">
      <w:pPr>
        <w:widowControl/>
        <w:shd w:val="clear" w:color="auto" w:fill="FFFFFF"/>
        <w:ind w:firstLine="600"/>
        <w:jc w:val="left"/>
        <w:rPr>
          <w:rFonts w:ascii="仿宋" w:eastAsia="仿宋" w:hAnsi="仿宋" w:cs="宋体" w:hint="eastAsia"/>
          <w:color w:val="555555"/>
          <w:kern w:val="0"/>
          <w:sz w:val="30"/>
          <w:szCs w:val="30"/>
        </w:rPr>
      </w:pPr>
      <w:r w:rsidRPr="004D22AF">
        <w:rPr>
          <w:rFonts w:ascii="仿宋" w:eastAsia="仿宋" w:hAnsi="仿宋" w:cs="宋体" w:hint="eastAsia"/>
          <w:color w:val="555555"/>
          <w:kern w:val="0"/>
          <w:sz w:val="30"/>
          <w:szCs w:val="30"/>
        </w:rPr>
        <w:t>（1）武汉恒基伟</w:t>
      </w:r>
      <w:proofErr w:type="gramStart"/>
      <w:r w:rsidRPr="004D22AF">
        <w:rPr>
          <w:rFonts w:ascii="仿宋" w:eastAsia="仿宋" w:hAnsi="仿宋" w:cs="宋体" w:hint="eastAsia"/>
          <w:color w:val="555555"/>
          <w:kern w:val="0"/>
          <w:sz w:val="30"/>
          <w:szCs w:val="30"/>
        </w:rPr>
        <w:t>邺</w:t>
      </w:r>
      <w:proofErr w:type="gramEnd"/>
      <w:r w:rsidRPr="004D22AF">
        <w:rPr>
          <w:rFonts w:ascii="仿宋" w:eastAsia="仿宋" w:hAnsi="仿宋" w:cs="宋体" w:hint="eastAsia"/>
          <w:color w:val="555555"/>
          <w:kern w:val="0"/>
          <w:sz w:val="30"/>
          <w:szCs w:val="30"/>
        </w:rPr>
        <w:t>建筑安装工程有限公司。未针对裙楼与塔楼交界处玻璃采光屋面北侧安装防雷扁钢工程编制专项方案;作业时</w:t>
      </w:r>
      <w:proofErr w:type="gramStart"/>
      <w:r w:rsidRPr="004D22AF">
        <w:rPr>
          <w:rFonts w:ascii="仿宋" w:eastAsia="仿宋" w:hAnsi="仿宋" w:cs="宋体" w:hint="eastAsia"/>
          <w:color w:val="555555"/>
          <w:kern w:val="0"/>
          <w:sz w:val="30"/>
          <w:szCs w:val="30"/>
        </w:rPr>
        <w:t>未监督</w:t>
      </w:r>
      <w:proofErr w:type="gramEnd"/>
      <w:r w:rsidRPr="004D22AF">
        <w:rPr>
          <w:rFonts w:ascii="仿宋" w:eastAsia="仿宋" w:hAnsi="仿宋" w:cs="宋体" w:hint="eastAsia"/>
          <w:color w:val="555555"/>
          <w:kern w:val="0"/>
          <w:sz w:val="30"/>
          <w:szCs w:val="30"/>
        </w:rPr>
        <w:t>作业人员是否系带安全绳、未在施工区域内下方设置有效安全防护措施;指派无相应特种作业资质的人员从事高处作业;作业时现场无专职安全员在场管理;未对2名作业人员(包</w:t>
      </w:r>
      <w:r w:rsidRPr="004D22AF">
        <w:rPr>
          <w:rFonts w:ascii="仿宋" w:eastAsia="仿宋" w:hAnsi="仿宋" w:cs="宋体" w:hint="eastAsia"/>
          <w:color w:val="555555"/>
          <w:kern w:val="0"/>
          <w:sz w:val="30"/>
          <w:szCs w:val="30"/>
        </w:rPr>
        <w:lastRenderedPageBreak/>
        <w:t>括死者)进行三级安全教育和安全技术交底，是导致本次事故的间接原因之一；</w:t>
      </w:r>
    </w:p>
    <w:p w:rsidR="004D22AF" w:rsidRPr="004D22AF" w:rsidRDefault="004D22AF" w:rsidP="004D22AF">
      <w:pPr>
        <w:widowControl/>
        <w:shd w:val="clear" w:color="auto" w:fill="FFFFFF"/>
        <w:ind w:firstLine="600"/>
        <w:jc w:val="left"/>
        <w:rPr>
          <w:rFonts w:ascii="仿宋" w:eastAsia="仿宋" w:hAnsi="仿宋" w:cs="宋体" w:hint="eastAsia"/>
          <w:color w:val="555555"/>
          <w:kern w:val="0"/>
          <w:sz w:val="30"/>
          <w:szCs w:val="30"/>
        </w:rPr>
      </w:pPr>
      <w:r w:rsidRPr="004D22AF">
        <w:rPr>
          <w:rFonts w:ascii="仿宋" w:eastAsia="仿宋" w:hAnsi="仿宋" w:cs="宋体" w:hint="eastAsia"/>
          <w:color w:val="555555"/>
          <w:kern w:val="0"/>
          <w:sz w:val="30"/>
          <w:szCs w:val="30"/>
        </w:rPr>
        <w:t>（2）武汉恒基伟</w:t>
      </w:r>
      <w:proofErr w:type="gramStart"/>
      <w:r w:rsidRPr="004D22AF">
        <w:rPr>
          <w:rFonts w:ascii="仿宋" w:eastAsia="仿宋" w:hAnsi="仿宋" w:cs="宋体" w:hint="eastAsia"/>
          <w:color w:val="555555"/>
          <w:kern w:val="0"/>
          <w:sz w:val="30"/>
          <w:szCs w:val="30"/>
        </w:rPr>
        <w:t>邺</w:t>
      </w:r>
      <w:proofErr w:type="gramEnd"/>
      <w:r w:rsidRPr="004D22AF">
        <w:rPr>
          <w:rFonts w:ascii="仿宋" w:eastAsia="仿宋" w:hAnsi="仿宋" w:cs="宋体" w:hint="eastAsia"/>
          <w:color w:val="555555"/>
          <w:kern w:val="0"/>
          <w:sz w:val="30"/>
          <w:szCs w:val="30"/>
        </w:rPr>
        <w:t>建筑安装工程有限公司主要负责人张某斌未督促、检查本单位的安全生产工作，及时消除生产安全事故隐患，存在生产经营单位主要负责人履职不到位的行为，是导致此次高处坠落事故的间接原因之二；</w:t>
      </w:r>
    </w:p>
    <w:p w:rsidR="004D22AF" w:rsidRPr="004D22AF" w:rsidRDefault="004D22AF" w:rsidP="004D22AF">
      <w:pPr>
        <w:widowControl/>
        <w:shd w:val="clear" w:color="auto" w:fill="FFFFFF"/>
        <w:ind w:firstLine="600"/>
        <w:jc w:val="left"/>
        <w:rPr>
          <w:rFonts w:ascii="仿宋" w:eastAsia="仿宋" w:hAnsi="仿宋" w:cs="宋体" w:hint="eastAsia"/>
          <w:color w:val="555555"/>
          <w:kern w:val="0"/>
          <w:sz w:val="30"/>
          <w:szCs w:val="30"/>
        </w:rPr>
      </w:pPr>
      <w:r w:rsidRPr="004D22AF">
        <w:rPr>
          <w:rFonts w:ascii="仿宋" w:eastAsia="仿宋" w:hAnsi="仿宋" w:cs="宋体" w:hint="eastAsia"/>
          <w:color w:val="555555"/>
          <w:kern w:val="0"/>
          <w:sz w:val="30"/>
          <w:szCs w:val="30"/>
        </w:rPr>
        <w:t>（3）项目部安全员张某未按国家规定对从业人员进行三级安全教育和安全技术交底、对施工现场监督检查及时排除安全隐患，是导致此次高处坠落事故的间接原因之三；</w:t>
      </w:r>
    </w:p>
    <w:p w:rsidR="004D22AF" w:rsidRPr="004D22AF" w:rsidRDefault="004D22AF" w:rsidP="004D22AF">
      <w:pPr>
        <w:widowControl/>
        <w:shd w:val="clear" w:color="auto" w:fill="FFFFFF"/>
        <w:ind w:firstLine="600"/>
        <w:jc w:val="left"/>
        <w:rPr>
          <w:rFonts w:ascii="仿宋" w:eastAsia="仿宋" w:hAnsi="仿宋" w:cs="宋体" w:hint="eastAsia"/>
          <w:color w:val="555555"/>
          <w:kern w:val="0"/>
          <w:sz w:val="30"/>
          <w:szCs w:val="30"/>
        </w:rPr>
      </w:pPr>
      <w:r w:rsidRPr="004D22AF">
        <w:rPr>
          <w:rFonts w:ascii="仿宋" w:eastAsia="仿宋" w:hAnsi="仿宋" w:cs="宋体" w:hint="eastAsia"/>
          <w:color w:val="555555"/>
          <w:kern w:val="0"/>
          <w:sz w:val="30"/>
          <w:szCs w:val="30"/>
        </w:rPr>
        <w:t>（4）经2019年9月2日五方验收合格后监理方已退场，2019年9月4日武汉恒基伟</w:t>
      </w:r>
      <w:proofErr w:type="gramStart"/>
      <w:r w:rsidRPr="004D22AF">
        <w:rPr>
          <w:rFonts w:ascii="仿宋" w:eastAsia="仿宋" w:hAnsi="仿宋" w:cs="宋体" w:hint="eastAsia"/>
          <w:color w:val="555555"/>
          <w:kern w:val="0"/>
          <w:sz w:val="30"/>
          <w:szCs w:val="30"/>
        </w:rPr>
        <w:t>邺</w:t>
      </w:r>
      <w:proofErr w:type="gramEnd"/>
      <w:r w:rsidRPr="004D22AF">
        <w:rPr>
          <w:rFonts w:ascii="仿宋" w:eastAsia="仿宋" w:hAnsi="仿宋" w:cs="宋体" w:hint="eastAsia"/>
          <w:color w:val="555555"/>
          <w:kern w:val="0"/>
          <w:sz w:val="30"/>
          <w:szCs w:val="30"/>
        </w:rPr>
        <w:t>建筑安装工程有限公司在监理方未在场及未制订安全施工方案的情况下，自行组织施工人员去12层裙楼与塔楼交界处玻璃采光屋面施工是导致此次事故发生的间接原因之四。</w:t>
      </w:r>
    </w:p>
    <w:p w:rsidR="004D22AF" w:rsidRPr="004D22AF" w:rsidRDefault="004D22AF" w:rsidP="004D22AF">
      <w:pPr>
        <w:widowControl/>
        <w:shd w:val="clear" w:color="auto" w:fill="FFFFFF"/>
        <w:ind w:firstLine="602"/>
        <w:jc w:val="left"/>
        <w:rPr>
          <w:rFonts w:ascii="仿宋" w:eastAsia="仿宋" w:hAnsi="仿宋" w:cs="宋体" w:hint="eastAsia"/>
          <w:color w:val="555555"/>
          <w:kern w:val="0"/>
          <w:sz w:val="30"/>
          <w:szCs w:val="30"/>
        </w:rPr>
      </w:pPr>
      <w:r w:rsidRPr="004D22AF">
        <w:rPr>
          <w:rFonts w:ascii="仿宋" w:eastAsia="仿宋" w:hAnsi="仿宋" w:cs="宋体" w:hint="eastAsia"/>
          <w:b/>
          <w:bCs/>
          <w:color w:val="555555"/>
          <w:kern w:val="0"/>
          <w:sz w:val="30"/>
          <w:szCs w:val="30"/>
        </w:rPr>
        <w:t>六、事故性质</w:t>
      </w:r>
    </w:p>
    <w:p w:rsidR="004D22AF" w:rsidRPr="004D22AF" w:rsidRDefault="004D22AF" w:rsidP="004D22AF">
      <w:pPr>
        <w:widowControl/>
        <w:shd w:val="clear" w:color="auto" w:fill="FFFFFF"/>
        <w:spacing w:line="560" w:lineRule="atLeast"/>
        <w:ind w:firstLine="600"/>
        <w:rPr>
          <w:rFonts w:ascii="仿宋" w:eastAsia="仿宋" w:hAnsi="仿宋" w:cs="宋体" w:hint="eastAsia"/>
          <w:color w:val="555555"/>
          <w:kern w:val="0"/>
          <w:sz w:val="30"/>
          <w:szCs w:val="30"/>
        </w:rPr>
      </w:pPr>
      <w:r w:rsidRPr="004D22AF">
        <w:rPr>
          <w:rFonts w:ascii="仿宋" w:eastAsia="仿宋" w:hAnsi="仿宋" w:cs="宋体" w:hint="eastAsia"/>
          <w:color w:val="555555"/>
          <w:kern w:val="0"/>
          <w:sz w:val="30"/>
          <w:szCs w:val="30"/>
        </w:rPr>
        <w:t>经调查认定，本次事故是一起高处坠落生产安全责任事故。</w:t>
      </w:r>
    </w:p>
    <w:p w:rsidR="004D22AF" w:rsidRPr="004D22AF" w:rsidRDefault="004D22AF" w:rsidP="004D22AF">
      <w:pPr>
        <w:widowControl/>
        <w:shd w:val="clear" w:color="auto" w:fill="FFFFFF"/>
        <w:ind w:firstLine="602"/>
        <w:jc w:val="left"/>
        <w:rPr>
          <w:rFonts w:ascii="仿宋" w:eastAsia="仿宋" w:hAnsi="仿宋" w:cs="宋体" w:hint="eastAsia"/>
          <w:color w:val="555555"/>
          <w:kern w:val="0"/>
          <w:sz w:val="30"/>
          <w:szCs w:val="30"/>
        </w:rPr>
      </w:pPr>
      <w:r w:rsidRPr="004D22AF">
        <w:rPr>
          <w:rFonts w:ascii="仿宋" w:eastAsia="仿宋" w:hAnsi="仿宋" w:cs="宋体" w:hint="eastAsia"/>
          <w:b/>
          <w:bCs/>
          <w:color w:val="555555"/>
          <w:kern w:val="0"/>
          <w:sz w:val="30"/>
          <w:szCs w:val="30"/>
        </w:rPr>
        <w:t>七、对事故责任人员和责任单位处理建议</w:t>
      </w:r>
    </w:p>
    <w:p w:rsidR="004D22AF" w:rsidRPr="004D22AF" w:rsidRDefault="004D22AF" w:rsidP="004D22AF">
      <w:pPr>
        <w:widowControl/>
        <w:shd w:val="clear" w:color="auto" w:fill="FFFFFF"/>
        <w:ind w:firstLine="602"/>
        <w:jc w:val="left"/>
        <w:rPr>
          <w:rFonts w:ascii="仿宋" w:eastAsia="仿宋" w:hAnsi="仿宋" w:cs="宋体" w:hint="eastAsia"/>
          <w:color w:val="555555"/>
          <w:kern w:val="0"/>
          <w:sz w:val="30"/>
          <w:szCs w:val="30"/>
        </w:rPr>
      </w:pPr>
      <w:r w:rsidRPr="004D22AF">
        <w:rPr>
          <w:rFonts w:ascii="仿宋" w:eastAsia="仿宋" w:hAnsi="仿宋" w:cs="宋体" w:hint="eastAsia"/>
          <w:b/>
          <w:bCs/>
          <w:color w:val="555555"/>
          <w:kern w:val="0"/>
          <w:sz w:val="30"/>
          <w:szCs w:val="30"/>
        </w:rPr>
        <w:t>（一）建议给予行政处罚的责任单位</w:t>
      </w:r>
    </w:p>
    <w:p w:rsidR="004D22AF" w:rsidRPr="004D22AF" w:rsidRDefault="004D22AF" w:rsidP="004D22AF">
      <w:pPr>
        <w:widowControl/>
        <w:shd w:val="clear" w:color="auto" w:fill="FFFFFF"/>
        <w:ind w:firstLine="600"/>
        <w:jc w:val="left"/>
        <w:rPr>
          <w:rFonts w:ascii="仿宋" w:eastAsia="仿宋" w:hAnsi="仿宋" w:cs="宋体" w:hint="eastAsia"/>
          <w:color w:val="555555"/>
          <w:kern w:val="0"/>
          <w:sz w:val="30"/>
          <w:szCs w:val="30"/>
        </w:rPr>
      </w:pPr>
      <w:r w:rsidRPr="004D22AF">
        <w:rPr>
          <w:rFonts w:ascii="仿宋" w:eastAsia="仿宋" w:hAnsi="仿宋" w:cs="宋体" w:hint="eastAsia"/>
          <w:color w:val="555555"/>
          <w:kern w:val="0"/>
          <w:sz w:val="30"/>
          <w:szCs w:val="30"/>
        </w:rPr>
        <w:t>武汉恒基伟</w:t>
      </w:r>
      <w:proofErr w:type="gramStart"/>
      <w:r w:rsidRPr="004D22AF">
        <w:rPr>
          <w:rFonts w:ascii="仿宋" w:eastAsia="仿宋" w:hAnsi="仿宋" w:cs="宋体" w:hint="eastAsia"/>
          <w:color w:val="555555"/>
          <w:kern w:val="0"/>
          <w:sz w:val="30"/>
          <w:szCs w:val="30"/>
        </w:rPr>
        <w:t>邺</w:t>
      </w:r>
      <w:proofErr w:type="gramEnd"/>
      <w:r w:rsidRPr="004D22AF">
        <w:rPr>
          <w:rFonts w:ascii="仿宋" w:eastAsia="仿宋" w:hAnsi="仿宋" w:cs="宋体" w:hint="eastAsia"/>
          <w:color w:val="555555"/>
          <w:kern w:val="0"/>
          <w:sz w:val="30"/>
          <w:szCs w:val="30"/>
        </w:rPr>
        <w:t>建筑安装工程有限公司未及时发现并消除施工区域安全隐患，未按照规定对从业人员实施安全培训教育，安全生产技术交底。发生生产安全事故，对负有责任的生产经营单位除要求其依法承担相应的赔偿等责任外，建议由城西区应急管</w:t>
      </w:r>
      <w:r w:rsidRPr="004D22AF">
        <w:rPr>
          <w:rFonts w:ascii="仿宋" w:eastAsia="仿宋" w:hAnsi="仿宋" w:cs="宋体" w:hint="eastAsia"/>
          <w:color w:val="555555"/>
          <w:kern w:val="0"/>
          <w:sz w:val="30"/>
          <w:szCs w:val="30"/>
        </w:rPr>
        <w:lastRenderedPageBreak/>
        <w:t>理局依照《中华人民共和国安全生产法》第一佰零九条第一项的规定给予行政处罚，罚款人民币伍拾万元整（500000.00元）；</w:t>
      </w:r>
    </w:p>
    <w:p w:rsidR="004D22AF" w:rsidRPr="004D22AF" w:rsidRDefault="004D22AF" w:rsidP="004D22AF">
      <w:pPr>
        <w:widowControl/>
        <w:shd w:val="clear" w:color="auto" w:fill="FFFFFF"/>
        <w:ind w:firstLine="602"/>
        <w:jc w:val="left"/>
        <w:rPr>
          <w:rFonts w:ascii="仿宋" w:eastAsia="仿宋" w:hAnsi="仿宋" w:cs="宋体" w:hint="eastAsia"/>
          <w:color w:val="555555"/>
          <w:kern w:val="0"/>
          <w:sz w:val="30"/>
          <w:szCs w:val="30"/>
        </w:rPr>
      </w:pPr>
      <w:r w:rsidRPr="004D22AF">
        <w:rPr>
          <w:rFonts w:ascii="仿宋" w:eastAsia="仿宋" w:hAnsi="仿宋" w:cs="宋体" w:hint="eastAsia"/>
          <w:b/>
          <w:bCs/>
          <w:color w:val="555555"/>
          <w:kern w:val="0"/>
          <w:sz w:val="30"/>
          <w:szCs w:val="30"/>
        </w:rPr>
        <w:t>（二）建议给予行政处罚的责任人员</w:t>
      </w:r>
    </w:p>
    <w:p w:rsidR="004D22AF" w:rsidRPr="004D22AF" w:rsidRDefault="004D22AF" w:rsidP="004D22AF">
      <w:pPr>
        <w:widowControl/>
        <w:shd w:val="clear" w:color="auto" w:fill="FFFFFF"/>
        <w:ind w:firstLine="600"/>
        <w:jc w:val="left"/>
        <w:rPr>
          <w:rFonts w:ascii="仿宋" w:eastAsia="仿宋" w:hAnsi="仿宋" w:cs="宋体" w:hint="eastAsia"/>
          <w:color w:val="555555"/>
          <w:kern w:val="0"/>
          <w:sz w:val="30"/>
          <w:szCs w:val="30"/>
        </w:rPr>
      </w:pPr>
      <w:r w:rsidRPr="004D22AF">
        <w:rPr>
          <w:rFonts w:ascii="仿宋" w:eastAsia="仿宋" w:hAnsi="仿宋" w:cs="宋体" w:hint="eastAsia"/>
          <w:color w:val="555555"/>
          <w:kern w:val="0"/>
          <w:sz w:val="30"/>
          <w:szCs w:val="30"/>
        </w:rPr>
        <w:t>1、免于追究责任人员、杨某成对此次事故负直接责任。鉴于其在事故中已经死亡，建议免于追究其责任。</w:t>
      </w:r>
    </w:p>
    <w:p w:rsidR="004D22AF" w:rsidRPr="004D22AF" w:rsidRDefault="004D22AF" w:rsidP="004D22AF">
      <w:pPr>
        <w:widowControl/>
        <w:shd w:val="clear" w:color="auto" w:fill="FFFFFF"/>
        <w:ind w:firstLine="600"/>
        <w:jc w:val="left"/>
        <w:rPr>
          <w:rFonts w:ascii="仿宋" w:eastAsia="仿宋" w:hAnsi="仿宋" w:cs="宋体" w:hint="eastAsia"/>
          <w:color w:val="555555"/>
          <w:kern w:val="0"/>
          <w:sz w:val="30"/>
          <w:szCs w:val="30"/>
        </w:rPr>
      </w:pPr>
      <w:r w:rsidRPr="004D22AF">
        <w:rPr>
          <w:rFonts w:ascii="仿宋" w:eastAsia="仿宋" w:hAnsi="仿宋" w:cs="宋体" w:hint="eastAsia"/>
          <w:color w:val="555555"/>
          <w:kern w:val="0"/>
          <w:sz w:val="30"/>
          <w:szCs w:val="30"/>
        </w:rPr>
        <w:t>2、张某斌、武汉恒基伟</w:t>
      </w:r>
      <w:proofErr w:type="gramStart"/>
      <w:r w:rsidRPr="004D22AF">
        <w:rPr>
          <w:rFonts w:ascii="仿宋" w:eastAsia="仿宋" w:hAnsi="仿宋" w:cs="宋体" w:hint="eastAsia"/>
          <w:color w:val="555555"/>
          <w:kern w:val="0"/>
          <w:sz w:val="30"/>
          <w:szCs w:val="30"/>
        </w:rPr>
        <w:t>邺</w:t>
      </w:r>
      <w:proofErr w:type="gramEnd"/>
      <w:r w:rsidRPr="004D22AF">
        <w:rPr>
          <w:rFonts w:ascii="仿宋" w:eastAsia="仿宋" w:hAnsi="仿宋" w:cs="宋体" w:hint="eastAsia"/>
          <w:color w:val="555555"/>
          <w:kern w:val="0"/>
          <w:sz w:val="30"/>
          <w:szCs w:val="30"/>
        </w:rPr>
        <w:t>建筑安装工程有限公司项目负责人，未履行《中华人民共和国安全生产法》中规定的安全生产管理职责，是导致此次事故发生的原因负有主要领导责任。建议由城西区应急管理局按照《中华人民共和国安全生产法》第九十二条第（一）项的规定，对其处以上一年度收入百分之三十的行政处罚，罚款人民币叁万零陆佰元整（30600.00元）；</w:t>
      </w:r>
    </w:p>
    <w:p w:rsidR="004D22AF" w:rsidRPr="004D22AF" w:rsidRDefault="004D22AF" w:rsidP="004D22AF">
      <w:pPr>
        <w:widowControl/>
        <w:shd w:val="clear" w:color="auto" w:fill="FFFFFF"/>
        <w:spacing w:line="560" w:lineRule="atLeast"/>
        <w:ind w:firstLine="600"/>
        <w:jc w:val="left"/>
        <w:rPr>
          <w:rFonts w:ascii="仿宋" w:eastAsia="仿宋" w:hAnsi="仿宋" w:cs="宋体" w:hint="eastAsia"/>
          <w:color w:val="555555"/>
          <w:kern w:val="0"/>
          <w:sz w:val="30"/>
          <w:szCs w:val="30"/>
        </w:rPr>
      </w:pPr>
      <w:r w:rsidRPr="004D22AF">
        <w:rPr>
          <w:rFonts w:ascii="仿宋" w:eastAsia="仿宋" w:hAnsi="仿宋" w:cs="宋体" w:hint="eastAsia"/>
          <w:color w:val="555555"/>
          <w:kern w:val="0"/>
          <w:sz w:val="30"/>
          <w:szCs w:val="30"/>
        </w:rPr>
        <w:t>3、建议安全员张某由武汉恒基伟</w:t>
      </w:r>
      <w:proofErr w:type="gramStart"/>
      <w:r w:rsidRPr="004D22AF">
        <w:rPr>
          <w:rFonts w:ascii="仿宋" w:eastAsia="仿宋" w:hAnsi="仿宋" w:cs="宋体" w:hint="eastAsia"/>
          <w:color w:val="555555"/>
          <w:kern w:val="0"/>
          <w:sz w:val="30"/>
          <w:szCs w:val="30"/>
        </w:rPr>
        <w:t>邺</w:t>
      </w:r>
      <w:proofErr w:type="gramEnd"/>
      <w:r w:rsidRPr="004D22AF">
        <w:rPr>
          <w:rFonts w:ascii="仿宋" w:eastAsia="仿宋" w:hAnsi="仿宋" w:cs="宋体" w:hint="eastAsia"/>
          <w:color w:val="555555"/>
          <w:kern w:val="0"/>
          <w:sz w:val="30"/>
          <w:szCs w:val="30"/>
        </w:rPr>
        <w:t>建筑安装工程有限公司自行处理。</w:t>
      </w:r>
    </w:p>
    <w:p w:rsidR="004D22AF" w:rsidRPr="004D22AF" w:rsidRDefault="004D22AF" w:rsidP="004D22AF">
      <w:pPr>
        <w:widowControl/>
        <w:shd w:val="clear" w:color="auto" w:fill="FFFFFF"/>
        <w:ind w:firstLine="602"/>
        <w:jc w:val="left"/>
        <w:rPr>
          <w:rFonts w:ascii="仿宋" w:eastAsia="仿宋" w:hAnsi="仿宋" w:cs="宋体" w:hint="eastAsia"/>
          <w:color w:val="555555"/>
          <w:kern w:val="0"/>
          <w:sz w:val="30"/>
          <w:szCs w:val="30"/>
        </w:rPr>
      </w:pPr>
      <w:r w:rsidRPr="004D22AF">
        <w:rPr>
          <w:rFonts w:ascii="仿宋" w:eastAsia="仿宋" w:hAnsi="仿宋" w:cs="宋体" w:hint="eastAsia"/>
          <w:b/>
          <w:bCs/>
          <w:color w:val="555555"/>
          <w:kern w:val="0"/>
          <w:sz w:val="30"/>
          <w:szCs w:val="30"/>
        </w:rPr>
        <w:t>八、整改措施的建议</w:t>
      </w:r>
    </w:p>
    <w:p w:rsidR="004D22AF" w:rsidRPr="004D22AF" w:rsidRDefault="004D22AF" w:rsidP="004D22AF">
      <w:pPr>
        <w:widowControl/>
        <w:shd w:val="clear" w:color="auto" w:fill="FFFFFF"/>
        <w:ind w:firstLine="600"/>
        <w:jc w:val="left"/>
        <w:rPr>
          <w:rFonts w:ascii="仿宋" w:eastAsia="仿宋" w:hAnsi="仿宋" w:cs="宋体" w:hint="eastAsia"/>
          <w:color w:val="555555"/>
          <w:kern w:val="0"/>
          <w:sz w:val="30"/>
          <w:szCs w:val="30"/>
        </w:rPr>
      </w:pPr>
      <w:r w:rsidRPr="004D22AF">
        <w:rPr>
          <w:rFonts w:ascii="仿宋" w:eastAsia="仿宋" w:hAnsi="仿宋" w:cs="宋体" w:hint="eastAsia"/>
          <w:color w:val="555555"/>
          <w:kern w:val="0"/>
          <w:sz w:val="30"/>
          <w:szCs w:val="30"/>
        </w:rPr>
        <w:t>1、武汉恒基伟</w:t>
      </w:r>
      <w:proofErr w:type="gramStart"/>
      <w:r w:rsidRPr="004D22AF">
        <w:rPr>
          <w:rFonts w:ascii="仿宋" w:eastAsia="仿宋" w:hAnsi="仿宋" w:cs="宋体" w:hint="eastAsia"/>
          <w:color w:val="555555"/>
          <w:kern w:val="0"/>
          <w:sz w:val="30"/>
          <w:szCs w:val="30"/>
        </w:rPr>
        <w:t>邺</w:t>
      </w:r>
      <w:proofErr w:type="gramEnd"/>
      <w:r w:rsidRPr="004D22AF">
        <w:rPr>
          <w:rFonts w:ascii="仿宋" w:eastAsia="仿宋" w:hAnsi="仿宋" w:cs="宋体" w:hint="eastAsia"/>
          <w:color w:val="555555"/>
          <w:kern w:val="0"/>
          <w:sz w:val="30"/>
          <w:szCs w:val="30"/>
        </w:rPr>
        <w:t>建筑安装工程有限公司要以此次事故为教训，要严格落实安全生产主体责任，要加强对高处作业等危险性较大的部分项目工程的实施和管理。尤其要落实设置安全防护措施，对发现的安全隐患要切实整改。</w:t>
      </w:r>
    </w:p>
    <w:p w:rsidR="004D22AF" w:rsidRPr="004D22AF" w:rsidRDefault="004D22AF" w:rsidP="004D22AF">
      <w:pPr>
        <w:widowControl/>
        <w:shd w:val="clear" w:color="auto" w:fill="FFFFFF"/>
        <w:ind w:firstLine="600"/>
        <w:jc w:val="left"/>
        <w:rPr>
          <w:rFonts w:ascii="仿宋" w:eastAsia="仿宋" w:hAnsi="仿宋" w:cs="宋体" w:hint="eastAsia"/>
          <w:color w:val="555555"/>
          <w:kern w:val="0"/>
          <w:sz w:val="30"/>
          <w:szCs w:val="30"/>
        </w:rPr>
      </w:pPr>
      <w:r w:rsidRPr="004D22AF">
        <w:rPr>
          <w:rFonts w:ascii="仿宋" w:eastAsia="仿宋" w:hAnsi="仿宋" w:cs="宋体" w:hint="eastAsia"/>
          <w:color w:val="555555"/>
          <w:kern w:val="0"/>
          <w:sz w:val="30"/>
          <w:szCs w:val="30"/>
        </w:rPr>
        <w:t>2.加强对施工人员的安全教育培训工作。施工单位要落实三级安全教育，特别要重视现场一线作业工人的安全教育，严格按照技术标准、施工方案、操作规程施工作业，杜绝和减少现场的“三违”行为。</w:t>
      </w:r>
    </w:p>
    <w:p w:rsidR="004D22AF" w:rsidRPr="004D22AF" w:rsidRDefault="004D22AF" w:rsidP="004D22AF">
      <w:pPr>
        <w:widowControl/>
        <w:shd w:val="clear" w:color="auto" w:fill="FFFFFF"/>
        <w:ind w:firstLine="600"/>
        <w:jc w:val="left"/>
        <w:rPr>
          <w:rFonts w:ascii="仿宋" w:eastAsia="仿宋" w:hAnsi="仿宋" w:cs="宋体" w:hint="eastAsia"/>
          <w:color w:val="555555"/>
          <w:kern w:val="0"/>
          <w:sz w:val="30"/>
          <w:szCs w:val="30"/>
        </w:rPr>
      </w:pPr>
      <w:r w:rsidRPr="004D22AF">
        <w:rPr>
          <w:rFonts w:ascii="仿宋" w:eastAsia="仿宋" w:hAnsi="仿宋" w:cs="宋体" w:hint="eastAsia"/>
          <w:color w:val="555555"/>
          <w:kern w:val="0"/>
          <w:sz w:val="30"/>
          <w:szCs w:val="30"/>
        </w:rPr>
        <w:lastRenderedPageBreak/>
        <w:t>3、要高度重视安全技术交底工作，</w:t>
      </w:r>
      <w:proofErr w:type="gramStart"/>
      <w:r w:rsidRPr="004D22AF">
        <w:rPr>
          <w:rFonts w:ascii="仿宋" w:eastAsia="仿宋" w:hAnsi="仿宋" w:cs="宋体" w:hint="eastAsia"/>
          <w:color w:val="555555"/>
          <w:kern w:val="0"/>
          <w:sz w:val="30"/>
          <w:szCs w:val="30"/>
        </w:rPr>
        <w:t>不</w:t>
      </w:r>
      <w:proofErr w:type="gramEnd"/>
      <w:r w:rsidRPr="004D22AF">
        <w:rPr>
          <w:rFonts w:ascii="仿宋" w:eastAsia="仿宋" w:hAnsi="仿宋" w:cs="宋体" w:hint="eastAsia"/>
          <w:color w:val="555555"/>
          <w:kern w:val="0"/>
          <w:sz w:val="30"/>
          <w:szCs w:val="30"/>
        </w:rPr>
        <w:t>能流于表面。专项方案及安全技术交底工作，针对专项方案中的具体特点和特殊要求，特别是一些关键危险因素和环节，要有针对性的开展安全技术交底。</w:t>
      </w:r>
    </w:p>
    <w:p w:rsidR="004D22AF" w:rsidRPr="004D22AF" w:rsidRDefault="004D22AF" w:rsidP="004D22AF">
      <w:pPr>
        <w:widowControl/>
        <w:shd w:val="clear" w:color="auto" w:fill="FFFFFF"/>
        <w:ind w:firstLine="600"/>
        <w:jc w:val="left"/>
        <w:rPr>
          <w:rFonts w:ascii="仿宋" w:eastAsia="仿宋" w:hAnsi="仿宋" w:cs="宋体" w:hint="eastAsia"/>
          <w:color w:val="555555"/>
          <w:kern w:val="0"/>
          <w:sz w:val="30"/>
          <w:szCs w:val="30"/>
        </w:rPr>
      </w:pPr>
      <w:r w:rsidRPr="004D22AF">
        <w:rPr>
          <w:rFonts w:ascii="仿宋" w:eastAsia="仿宋" w:hAnsi="仿宋" w:cs="宋体" w:hint="eastAsia"/>
          <w:color w:val="555555"/>
          <w:kern w:val="0"/>
          <w:sz w:val="30"/>
          <w:szCs w:val="30"/>
        </w:rPr>
        <w:t>4、认真落实安全生产责任制。施工企业要严格按照要求编制施工安全专项方案，且方案必须按照程序进行审批。要严格按已审批的方案施工。要加强对可能会发生高处坠落事故的重点部位的隐患排查治理。要不断提高施工现场重点部位的安全防护水平和施工人员个人防护装备的配备。施工单位要加强对进入施工现场的特种作业人员资格的审核，确保符合条件、具备相应特种作业人员资格的人员进入施工现场。要建立健全现场安全管理体系，在高处作业的管理和控制方面做到关键部位有检查，危险部位有监护，进一步减少建筑施工伤亡事故的发生。</w:t>
      </w:r>
    </w:p>
    <w:p w:rsidR="004D22AF" w:rsidRPr="004D22AF" w:rsidRDefault="004D22AF" w:rsidP="004D22AF">
      <w:pPr>
        <w:widowControl/>
        <w:shd w:val="clear" w:color="auto" w:fill="FFFFFF"/>
        <w:ind w:firstLine="600"/>
        <w:jc w:val="left"/>
        <w:rPr>
          <w:rFonts w:ascii="仿宋" w:eastAsia="仿宋" w:hAnsi="仿宋" w:cs="宋体" w:hint="eastAsia"/>
          <w:color w:val="555555"/>
          <w:kern w:val="0"/>
          <w:sz w:val="30"/>
          <w:szCs w:val="30"/>
        </w:rPr>
      </w:pPr>
      <w:r w:rsidRPr="004D22AF">
        <w:rPr>
          <w:rFonts w:ascii="仿宋" w:eastAsia="仿宋" w:hAnsi="仿宋" w:cs="宋体" w:hint="eastAsia"/>
          <w:color w:val="555555"/>
          <w:kern w:val="0"/>
          <w:sz w:val="30"/>
          <w:szCs w:val="30"/>
        </w:rPr>
        <w:t>5、</w:t>
      </w:r>
      <w:r w:rsidRPr="004D22AF">
        <w:rPr>
          <w:rFonts w:ascii="宋体" w:eastAsia="宋体" w:hAnsi="宋体" w:cs="宋体" w:hint="eastAsia"/>
          <w:color w:val="555555"/>
          <w:kern w:val="0"/>
          <w:sz w:val="30"/>
          <w:szCs w:val="30"/>
        </w:rPr>
        <w:t> </w:t>
      </w:r>
      <w:r w:rsidRPr="004D22AF">
        <w:rPr>
          <w:rFonts w:ascii="仿宋" w:eastAsia="仿宋" w:hAnsi="仿宋" w:cs="宋体" w:hint="eastAsia"/>
          <w:color w:val="555555"/>
          <w:kern w:val="0"/>
          <w:sz w:val="30"/>
          <w:szCs w:val="30"/>
        </w:rPr>
        <w:t>行业监管部门要进一步加大巡查执法力度。城西区城乡建设部门要迅速开展全区建筑领域高处作业等安全生产专项大检查，严格按照“全覆盖、零容忍、严执法、重实效”的要求，深入开展工程建设领域安全生产隐患排查治理和“打非治违”专项行动，深刻吸取事故教训，举一反三，确保全区建设领域安全生产形势持续稳定。</w:t>
      </w:r>
    </w:p>
    <w:p w:rsidR="004D22AF" w:rsidRPr="004D22AF" w:rsidRDefault="004D22AF" w:rsidP="004D22AF">
      <w:pPr>
        <w:widowControl/>
        <w:shd w:val="clear" w:color="auto" w:fill="FFFFFF"/>
        <w:ind w:firstLine="4200"/>
        <w:jc w:val="left"/>
        <w:rPr>
          <w:rFonts w:ascii="仿宋" w:eastAsia="仿宋" w:hAnsi="仿宋" w:cs="宋体" w:hint="eastAsia"/>
          <w:color w:val="555555"/>
          <w:kern w:val="0"/>
          <w:sz w:val="30"/>
          <w:szCs w:val="30"/>
        </w:rPr>
      </w:pPr>
      <w:r w:rsidRPr="004D22AF">
        <w:rPr>
          <w:rFonts w:ascii="仿宋" w:eastAsia="仿宋" w:hAnsi="仿宋" w:cs="宋体" w:hint="eastAsia"/>
          <w:color w:val="555555"/>
          <w:kern w:val="0"/>
          <w:sz w:val="30"/>
          <w:szCs w:val="30"/>
        </w:rPr>
        <w:t>事故调查人：李建文</w:t>
      </w:r>
      <w:r w:rsidRPr="004D22AF">
        <w:rPr>
          <w:rFonts w:ascii="宋体" w:eastAsia="宋体" w:hAnsi="宋体" w:cs="宋体" w:hint="eastAsia"/>
          <w:color w:val="555555"/>
          <w:kern w:val="0"/>
          <w:sz w:val="30"/>
          <w:szCs w:val="30"/>
        </w:rPr>
        <w:t>  </w:t>
      </w:r>
      <w:r w:rsidRPr="004D22AF">
        <w:rPr>
          <w:rFonts w:ascii="仿宋" w:eastAsia="仿宋" w:hAnsi="仿宋" w:cs="宋体" w:hint="eastAsia"/>
          <w:color w:val="555555"/>
          <w:kern w:val="0"/>
          <w:sz w:val="30"/>
          <w:szCs w:val="30"/>
        </w:rPr>
        <w:t>杨胜俊</w:t>
      </w:r>
    </w:p>
    <w:p w:rsidR="004D22AF" w:rsidRPr="004D22AF" w:rsidRDefault="004D22AF" w:rsidP="004D22AF">
      <w:pPr>
        <w:widowControl/>
        <w:shd w:val="clear" w:color="auto" w:fill="FFFFFF"/>
        <w:ind w:firstLine="5100"/>
        <w:jc w:val="left"/>
        <w:rPr>
          <w:rFonts w:ascii="仿宋" w:eastAsia="仿宋" w:hAnsi="仿宋" w:cs="宋体" w:hint="eastAsia"/>
          <w:color w:val="555555"/>
          <w:kern w:val="0"/>
          <w:sz w:val="30"/>
          <w:szCs w:val="30"/>
        </w:rPr>
      </w:pPr>
      <w:r w:rsidRPr="004D22AF">
        <w:rPr>
          <w:rFonts w:ascii="仿宋" w:eastAsia="仿宋" w:hAnsi="仿宋" w:cs="宋体" w:hint="eastAsia"/>
          <w:color w:val="555555"/>
          <w:kern w:val="0"/>
          <w:sz w:val="30"/>
          <w:szCs w:val="30"/>
        </w:rPr>
        <w:t>2019年10月24日</w:t>
      </w:r>
    </w:p>
    <w:p w:rsidR="008B20A3" w:rsidRPr="004D22AF" w:rsidRDefault="008B20A3">
      <w:pPr>
        <w:rPr>
          <w:rFonts w:ascii="仿宋" w:eastAsia="仿宋" w:hAnsi="仿宋"/>
          <w:sz w:val="30"/>
          <w:szCs w:val="30"/>
        </w:rPr>
      </w:pPr>
    </w:p>
    <w:sectPr w:rsidR="008B20A3" w:rsidRPr="004D22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653"/>
    <w:rsid w:val="004A0653"/>
    <w:rsid w:val="004D22AF"/>
    <w:rsid w:val="008B2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4D22A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D22AF"/>
    <w:rPr>
      <w:rFonts w:ascii="宋体" w:eastAsia="宋体" w:hAnsi="宋体" w:cs="宋体"/>
      <w:b/>
      <w:bCs/>
      <w:kern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4D22A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D22AF"/>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62919">
      <w:bodyDiv w:val="1"/>
      <w:marLeft w:val="0"/>
      <w:marRight w:val="0"/>
      <w:marTop w:val="0"/>
      <w:marBottom w:val="0"/>
      <w:divBdr>
        <w:top w:val="none" w:sz="0" w:space="0" w:color="auto"/>
        <w:left w:val="none" w:sz="0" w:space="0" w:color="auto"/>
        <w:bottom w:val="none" w:sz="0" w:space="0" w:color="auto"/>
        <w:right w:val="none" w:sz="0" w:space="0" w:color="auto"/>
      </w:divBdr>
    </w:div>
    <w:div w:id="136467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545</Words>
  <Characters>3113</Characters>
  <Application>Microsoft Office Word</Application>
  <DocSecurity>0</DocSecurity>
  <Lines>25</Lines>
  <Paragraphs>7</Paragraphs>
  <ScaleCrop>false</ScaleCrop>
  <Company>微软中国</Company>
  <LinksUpToDate>false</LinksUpToDate>
  <CharactersWithSpaces>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2021-03-05T12:53:00Z</dcterms:created>
  <dcterms:modified xsi:type="dcterms:W3CDTF">2021-03-05T12:53:00Z</dcterms:modified>
</cp:coreProperties>
</file>