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61C" w:rsidRPr="00AE561C" w:rsidRDefault="00AE561C" w:rsidP="00AE561C">
      <w:pPr>
        <w:jc w:val="center"/>
        <w:rPr>
          <w:rFonts w:ascii="仿宋" w:eastAsia="仿宋" w:hAnsi="仿宋" w:hint="eastAsia"/>
          <w:b/>
          <w:sz w:val="32"/>
          <w:szCs w:val="30"/>
        </w:rPr>
      </w:pPr>
      <w:r w:rsidRPr="00AE561C">
        <w:rPr>
          <w:rFonts w:ascii="仿宋" w:eastAsia="仿宋" w:hAnsi="仿宋" w:hint="eastAsia"/>
          <w:b/>
          <w:sz w:val="32"/>
          <w:szCs w:val="30"/>
        </w:rPr>
        <w:t>商河县“5·31”裕璟·水岸华苑项目</w:t>
      </w:r>
    </w:p>
    <w:p w:rsidR="00E3504D" w:rsidRPr="00AE561C" w:rsidRDefault="00AE561C" w:rsidP="00AE561C">
      <w:pPr>
        <w:jc w:val="center"/>
        <w:rPr>
          <w:rFonts w:ascii="仿宋" w:eastAsia="仿宋" w:hAnsi="仿宋" w:hint="eastAsia"/>
          <w:b/>
          <w:sz w:val="32"/>
          <w:szCs w:val="30"/>
        </w:rPr>
      </w:pPr>
      <w:r w:rsidRPr="00AE561C">
        <w:rPr>
          <w:rFonts w:ascii="仿宋" w:eastAsia="仿宋" w:hAnsi="仿宋" w:hint="eastAsia"/>
          <w:b/>
          <w:sz w:val="32"/>
          <w:szCs w:val="30"/>
        </w:rPr>
        <w:t>机械伤害事故调查报告</w:t>
      </w:r>
    </w:p>
    <w:p w:rsidR="00AE561C" w:rsidRPr="00AE561C" w:rsidRDefault="00AE561C" w:rsidP="00AE561C">
      <w:pPr>
        <w:widowControl/>
        <w:spacing w:line="600" w:lineRule="atLeast"/>
        <w:ind w:firstLine="645"/>
        <w:jc w:val="left"/>
        <w:rPr>
          <w:rFonts w:ascii="仿宋" w:eastAsia="仿宋" w:hAnsi="仿宋" w:cs="宋体"/>
          <w:color w:val="333333"/>
          <w:kern w:val="0"/>
          <w:sz w:val="30"/>
          <w:szCs w:val="30"/>
        </w:rPr>
      </w:pPr>
      <w:r w:rsidRPr="00AE561C">
        <w:rPr>
          <w:rFonts w:ascii="仿宋" w:eastAsia="仿宋" w:hAnsi="仿宋" w:cs="宋体" w:hint="eastAsia"/>
          <w:color w:val="333333"/>
          <w:kern w:val="0"/>
          <w:sz w:val="30"/>
          <w:szCs w:val="30"/>
        </w:rPr>
        <w:t>2</w:t>
      </w:r>
      <w:r w:rsidRPr="00AE561C">
        <w:rPr>
          <w:rFonts w:ascii="仿宋" w:eastAsia="仿宋" w:hAnsi="仿宋" w:cs="宋体" w:hint="eastAsia"/>
          <w:color w:val="000000"/>
          <w:kern w:val="0"/>
          <w:sz w:val="30"/>
          <w:szCs w:val="30"/>
        </w:rPr>
        <w:t>020年5月31日上午7时25分左右，江苏巨业建设集团</w:t>
      </w:r>
      <w:bookmarkStart w:id="0" w:name="_GoBack"/>
      <w:bookmarkEnd w:id="0"/>
      <w:r w:rsidRPr="00AE561C">
        <w:rPr>
          <w:rFonts w:ascii="仿宋" w:eastAsia="仿宋" w:hAnsi="仿宋" w:cs="宋体" w:hint="eastAsia"/>
          <w:color w:val="000000"/>
          <w:kern w:val="0"/>
          <w:sz w:val="30"/>
          <w:szCs w:val="30"/>
        </w:rPr>
        <w:t>有限公司在裕璟.水岸华苑项目施工现场浇筑混凝土作业时发生一起生产安全事故，事故造成1人死亡，直接经济损失约170万元。</w:t>
      </w:r>
    </w:p>
    <w:p w:rsidR="00AE561C" w:rsidRPr="00AE561C" w:rsidRDefault="00AE561C" w:rsidP="00AE561C">
      <w:pPr>
        <w:widowControl/>
        <w:spacing w:line="600"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color w:val="000000"/>
          <w:kern w:val="0"/>
          <w:sz w:val="30"/>
          <w:szCs w:val="30"/>
        </w:rPr>
        <w:t>事故发生后，县委、县政府高度重视，根据《中华人民共和国安全生产法》《生产安全事故报告和调查处理条例》（国务院令第493号）的规定，县政府成立了由县应急局、县总工会、县公安局、县住建局和相</w:t>
      </w:r>
      <w:r w:rsidRPr="00AE561C">
        <w:rPr>
          <w:rFonts w:ascii="仿宋" w:eastAsia="仿宋" w:hAnsi="仿宋" w:cs="宋体" w:hint="eastAsia"/>
          <w:color w:val="333333"/>
          <w:kern w:val="0"/>
          <w:sz w:val="30"/>
          <w:szCs w:val="30"/>
        </w:rPr>
        <w:t>关专家等组成的商河县“5·31”裕璟·水岸华苑项目机械伤害事故调查组（以下简称事故调查组），并邀请县人民检察院、县纪委监委参加，对事故情况展开调查。</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t>事故调查组按照“四不放过”和“科学严谨、依法依规、实事求是、注重实效”的原则，通过现场勘察、调取证据、询问相关人员和综合分析，查明了事故经过、事故原因、人员伤亡和直接经济损失等情况，认定了事故的性质和责任，提出了对有关责任人及责任单位的处理建议。针对事故暴露出的突出问题，提出了事故防范措施建议。现将有关情况报告如下：</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t>一、事故相关单位及工程概况</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t>（一）裕璟·水岸华苑项目概况</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t>裕璟.水岸华苑项目由济南裕璟房地产开发有限公司开发，建设地址：商河县人民路以西、花园街以北、文昌南府以南，总</w:t>
      </w:r>
      <w:r w:rsidRPr="00AE561C">
        <w:rPr>
          <w:rFonts w:ascii="仿宋" w:eastAsia="仿宋" w:hAnsi="仿宋" w:cs="宋体" w:hint="eastAsia"/>
          <w:color w:val="333333"/>
          <w:kern w:val="0"/>
          <w:sz w:val="30"/>
          <w:szCs w:val="30"/>
        </w:rPr>
        <w:lastRenderedPageBreak/>
        <w:t>建筑面积232018.43㎡，共计15栋楼，分为南北两个区进行建设，其中南区7栋建筑，北区8栋建筑。2018年5月8日济南裕璟房地产开发有限公司与江苏巨业建设集团有限公司签订了建设工程承包合同，与山东三箭建设工程管理有限公司签订了建设工程监理合同，项目2018年5月20日开工建设。</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t>（二）参与建设施工各方情况</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t>建设单位：</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b/>
          <w:bCs/>
          <w:color w:val="333333"/>
          <w:kern w:val="0"/>
          <w:sz w:val="30"/>
          <w:szCs w:val="30"/>
        </w:rPr>
        <w:t>济南裕璟房地产开发有限公司</w:t>
      </w:r>
      <w:r w:rsidRPr="00AE561C">
        <w:rPr>
          <w:rFonts w:ascii="仿宋" w:eastAsia="仿宋" w:hAnsi="仿宋" w:cs="宋体" w:hint="eastAsia"/>
          <w:color w:val="333333"/>
          <w:kern w:val="0"/>
          <w:sz w:val="30"/>
          <w:szCs w:val="30"/>
        </w:rPr>
        <w:t>成立于2017年6月22日，统一社会信用代码：91370126MA3F40EL9T，公司注册地址：山东省济南市商河县花园街和商东大道交汇</w:t>
      </w:r>
      <w:proofErr w:type="gramStart"/>
      <w:r w:rsidRPr="00AE561C">
        <w:rPr>
          <w:rFonts w:ascii="仿宋" w:eastAsia="仿宋" w:hAnsi="仿宋" w:cs="宋体" w:hint="eastAsia"/>
          <w:color w:val="333333"/>
          <w:kern w:val="0"/>
          <w:sz w:val="30"/>
          <w:szCs w:val="30"/>
        </w:rPr>
        <w:t>处旭润</w:t>
      </w:r>
      <w:proofErr w:type="gramEnd"/>
      <w:r w:rsidRPr="00AE561C">
        <w:rPr>
          <w:rFonts w:ascii="仿宋" w:eastAsia="仿宋" w:hAnsi="仿宋" w:cs="宋体" w:hint="eastAsia"/>
          <w:color w:val="333333"/>
          <w:kern w:val="0"/>
          <w:sz w:val="30"/>
          <w:szCs w:val="30"/>
        </w:rPr>
        <w:t>新城南门沿街西段商业街201室，法定代表人：李梦珍，注册资金：壹亿元人民币，经营类型：有限责任公司（自然人独资或控股），经营范围：房地产开发与经营。</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t>施工单位：</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b/>
          <w:bCs/>
          <w:color w:val="333333"/>
          <w:kern w:val="0"/>
          <w:sz w:val="30"/>
          <w:szCs w:val="30"/>
        </w:rPr>
        <w:t>江苏巨业建设集团有限公司</w:t>
      </w:r>
      <w:r w:rsidRPr="00AE561C">
        <w:rPr>
          <w:rFonts w:ascii="仿宋" w:eastAsia="仿宋" w:hAnsi="仿宋" w:cs="宋体" w:hint="eastAsia"/>
          <w:color w:val="333333"/>
          <w:kern w:val="0"/>
          <w:sz w:val="30"/>
          <w:szCs w:val="30"/>
        </w:rPr>
        <w:t>成立于2007年1月9日，统一社会信用代码：913206827965357201,</w:t>
      </w:r>
      <w:r w:rsidRPr="00AE561C">
        <w:rPr>
          <w:rFonts w:ascii="仿宋" w:eastAsia="仿宋" w:hAnsi="仿宋" w:cs="宋体" w:hint="eastAsia"/>
          <w:color w:val="000000"/>
          <w:kern w:val="0"/>
          <w:sz w:val="30"/>
          <w:szCs w:val="30"/>
        </w:rPr>
        <w:t>安全生产许可证编号：（苏）JZ</w:t>
      </w:r>
      <w:proofErr w:type="gramStart"/>
      <w:r w:rsidRPr="00AE561C">
        <w:rPr>
          <w:rFonts w:ascii="仿宋" w:eastAsia="仿宋" w:hAnsi="仿宋" w:cs="宋体" w:hint="eastAsia"/>
          <w:color w:val="000000"/>
          <w:kern w:val="0"/>
          <w:sz w:val="30"/>
          <w:szCs w:val="30"/>
        </w:rPr>
        <w:t>安许证</w:t>
      </w:r>
      <w:proofErr w:type="gramEnd"/>
      <w:r w:rsidRPr="00AE561C">
        <w:rPr>
          <w:rFonts w:ascii="仿宋" w:eastAsia="仿宋" w:hAnsi="仿宋" w:cs="宋体" w:hint="eastAsia"/>
          <w:color w:val="000000"/>
          <w:kern w:val="0"/>
          <w:sz w:val="30"/>
          <w:szCs w:val="30"/>
        </w:rPr>
        <w:t>字〔2007〕060987，建筑工程施工总承包壹级建筑业企业资质证书，证书编号：D132008794</w:t>
      </w:r>
      <w:r w:rsidRPr="00AE561C">
        <w:rPr>
          <w:rFonts w:ascii="仿宋" w:eastAsia="仿宋" w:hAnsi="仿宋" w:cs="宋体" w:hint="eastAsia"/>
          <w:color w:val="333333"/>
          <w:kern w:val="0"/>
          <w:sz w:val="30"/>
          <w:szCs w:val="30"/>
        </w:rPr>
        <w:t>,公司注册地址：如皋市如城街道十里路1幢、2幢、3幢、4幢，法定代表人：</w:t>
      </w:r>
      <w:proofErr w:type="gramStart"/>
      <w:r w:rsidRPr="00AE561C">
        <w:rPr>
          <w:rFonts w:ascii="仿宋" w:eastAsia="仿宋" w:hAnsi="仿宋" w:cs="宋体" w:hint="eastAsia"/>
          <w:color w:val="333333"/>
          <w:kern w:val="0"/>
          <w:sz w:val="30"/>
          <w:szCs w:val="30"/>
        </w:rPr>
        <w:t>朱益丽</w:t>
      </w:r>
      <w:proofErr w:type="gramEnd"/>
      <w:r w:rsidRPr="00AE561C">
        <w:rPr>
          <w:rFonts w:ascii="仿宋" w:eastAsia="仿宋" w:hAnsi="仿宋" w:cs="宋体" w:hint="eastAsia"/>
          <w:color w:val="333333"/>
          <w:kern w:val="0"/>
          <w:sz w:val="30"/>
          <w:szCs w:val="30"/>
        </w:rPr>
        <w:t>，注册资金33333.3万元人民币，经营类型：有限责任公司，经营范围：房屋建筑工程、市政公用工程施工总承包；消防设施工程、机电设备安装工程、建筑装修装饰工程、钢结构工程等。</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lastRenderedPageBreak/>
        <w:t>监理单位：</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b/>
          <w:bCs/>
          <w:color w:val="333333"/>
          <w:kern w:val="0"/>
          <w:sz w:val="30"/>
          <w:szCs w:val="30"/>
        </w:rPr>
        <w:t>山东三箭建设工程管理有限公司</w:t>
      </w:r>
      <w:r w:rsidRPr="00AE561C">
        <w:rPr>
          <w:rFonts w:ascii="仿宋" w:eastAsia="仿宋" w:hAnsi="仿宋" w:cs="宋体" w:hint="eastAsia"/>
          <w:color w:val="333333"/>
          <w:kern w:val="0"/>
          <w:sz w:val="30"/>
          <w:szCs w:val="30"/>
        </w:rPr>
        <w:t>成立于2003年6月12日，统一社会信用代码：91370125751754460K，公司注册地址：济阳县城</w:t>
      </w:r>
      <w:proofErr w:type="gramStart"/>
      <w:r w:rsidRPr="00AE561C">
        <w:rPr>
          <w:rFonts w:ascii="仿宋" w:eastAsia="仿宋" w:hAnsi="仿宋" w:cs="宋体" w:hint="eastAsia"/>
          <w:color w:val="333333"/>
          <w:kern w:val="0"/>
          <w:sz w:val="30"/>
          <w:szCs w:val="30"/>
        </w:rPr>
        <w:t>纬</w:t>
      </w:r>
      <w:proofErr w:type="gramEnd"/>
      <w:r w:rsidRPr="00AE561C">
        <w:rPr>
          <w:rFonts w:ascii="仿宋" w:eastAsia="仿宋" w:hAnsi="仿宋" w:cs="宋体" w:hint="eastAsia"/>
          <w:color w:val="333333"/>
          <w:kern w:val="0"/>
          <w:sz w:val="30"/>
          <w:szCs w:val="30"/>
        </w:rPr>
        <w:t>三路39号，法定代表人：赵庆民，经营类型：有限责任公司(自然人投资或控股的法人独资)，经营范围：资质许可范围内的建筑工程施工：钢结构工程、建筑防水工程、建筑智能化工程、地基与基础工程、工程监理服务等。</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t>泵车出租单位：</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b/>
          <w:bCs/>
          <w:color w:val="333333"/>
          <w:kern w:val="0"/>
          <w:sz w:val="30"/>
          <w:szCs w:val="30"/>
        </w:rPr>
        <w:t>济南</w:t>
      </w:r>
      <w:proofErr w:type="gramStart"/>
      <w:r w:rsidRPr="00AE561C">
        <w:rPr>
          <w:rFonts w:ascii="仿宋" w:eastAsia="仿宋" w:hAnsi="仿宋" w:cs="宋体" w:hint="eastAsia"/>
          <w:b/>
          <w:bCs/>
          <w:color w:val="333333"/>
          <w:kern w:val="0"/>
          <w:sz w:val="30"/>
          <w:szCs w:val="30"/>
        </w:rPr>
        <w:t>砼发工程</w:t>
      </w:r>
      <w:proofErr w:type="gramEnd"/>
      <w:r w:rsidRPr="00AE561C">
        <w:rPr>
          <w:rFonts w:ascii="仿宋" w:eastAsia="仿宋" w:hAnsi="仿宋" w:cs="宋体" w:hint="eastAsia"/>
          <w:b/>
          <w:bCs/>
          <w:color w:val="333333"/>
          <w:kern w:val="0"/>
          <w:sz w:val="30"/>
          <w:szCs w:val="30"/>
        </w:rPr>
        <w:t>机械租赁有限公司</w:t>
      </w:r>
      <w:r w:rsidRPr="00AE561C">
        <w:rPr>
          <w:rFonts w:ascii="仿宋" w:eastAsia="仿宋" w:hAnsi="仿宋" w:cs="宋体" w:hint="eastAsia"/>
          <w:color w:val="333333"/>
          <w:kern w:val="0"/>
          <w:sz w:val="30"/>
          <w:szCs w:val="30"/>
        </w:rPr>
        <w:t>成立于2019年3月20日，统一社会信用代码：91370126MA3PC2N7XR，公司注册地址：山东省济南市商河县田园路18号，法定代表人：杨怀宇，注册资金：三百万元人民币，经营类型：有限责任公司（自然人独资），经营范围：建筑工程机械设备的租赁；销售：建筑材料、混凝土、钢材、机械设备；运输服务。</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t>（三）泵车租赁合同情况</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t>2019年3月30日，江苏巨业建设集团有限公司因工程施工需要和济南</w:t>
      </w:r>
      <w:proofErr w:type="gramStart"/>
      <w:r w:rsidRPr="00AE561C">
        <w:rPr>
          <w:rFonts w:ascii="仿宋" w:eastAsia="仿宋" w:hAnsi="仿宋" w:cs="宋体" w:hint="eastAsia"/>
          <w:color w:val="333333"/>
          <w:kern w:val="0"/>
          <w:sz w:val="30"/>
          <w:szCs w:val="30"/>
        </w:rPr>
        <w:t>砼发工程</w:t>
      </w:r>
      <w:proofErr w:type="gramEnd"/>
      <w:r w:rsidRPr="00AE561C">
        <w:rPr>
          <w:rFonts w:ascii="仿宋" w:eastAsia="仿宋" w:hAnsi="仿宋" w:cs="宋体" w:hint="eastAsia"/>
          <w:color w:val="333333"/>
          <w:kern w:val="0"/>
          <w:sz w:val="30"/>
          <w:szCs w:val="30"/>
        </w:rPr>
        <w:t>机械租赁有限公司签订了租用混凝土泵车的租赁合同。合同中明确了双方的责任、泵车型号计费方式及结算方式等。</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t>二、现场勘验情况</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t>（一）事故位置位于项目8号楼，基坑深度为4米左右，项目施工进度为垫层防水保护层浇筑混凝土阶段。泵车位于8号楼</w:t>
      </w:r>
      <w:r w:rsidRPr="00AE561C">
        <w:rPr>
          <w:rFonts w:ascii="仿宋" w:eastAsia="仿宋" w:hAnsi="仿宋" w:cs="宋体" w:hint="eastAsia"/>
          <w:color w:val="333333"/>
          <w:kern w:val="0"/>
          <w:sz w:val="30"/>
          <w:szCs w:val="30"/>
        </w:rPr>
        <w:lastRenderedPageBreak/>
        <w:t>北面中间位置，距离基坑南侧38.3米，距离基坑西侧24.3米，死者位置位于泵车西南方向，距离泵车44.5米。</w:t>
      </w:r>
    </w:p>
    <w:p w:rsidR="00AE561C" w:rsidRPr="00AE561C" w:rsidRDefault="00AE561C" w:rsidP="00AE561C">
      <w:pPr>
        <w:widowControl/>
        <w:spacing w:line="555" w:lineRule="atLeast"/>
        <w:ind w:firstLine="645"/>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t>（二）泵车型号为：中联牌52米天泵，随车携载塑质垫板3块（60cm</w:t>
      </w:r>
      <w:r w:rsidRPr="00AE561C">
        <w:rPr>
          <w:rFonts w:ascii="仿宋" w:eastAsia="仿宋" w:hAnsi="仿宋" w:cs="Arial"/>
          <w:color w:val="333333"/>
          <w:kern w:val="0"/>
          <w:sz w:val="30"/>
          <w:szCs w:val="30"/>
        </w:rPr>
        <w:t>×</w:t>
      </w:r>
      <w:r w:rsidRPr="00AE561C">
        <w:rPr>
          <w:rFonts w:ascii="仿宋" w:eastAsia="仿宋" w:hAnsi="仿宋" w:cs="宋体" w:hint="eastAsia"/>
          <w:color w:val="333333"/>
          <w:kern w:val="0"/>
          <w:sz w:val="30"/>
          <w:szCs w:val="30"/>
        </w:rPr>
        <w:t>60cm×5.7cm），泵送混凝土时垫在泵车的车尾两处支撑腿上，泵车前左侧支撑腿用垫木支撑（80cm</w:t>
      </w:r>
      <w:r w:rsidRPr="00AE561C">
        <w:rPr>
          <w:rFonts w:ascii="仿宋" w:eastAsia="仿宋" w:hAnsi="仿宋" w:cs="Arial"/>
          <w:color w:val="333333"/>
          <w:kern w:val="0"/>
          <w:sz w:val="30"/>
          <w:szCs w:val="30"/>
        </w:rPr>
        <w:t>×</w:t>
      </w:r>
      <w:r w:rsidRPr="00AE561C">
        <w:rPr>
          <w:rFonts w:ascii="仿宋" w:eastAsia="仿宋" w:hAnsi="仿宋" w:cs="宋体" w:hint="eastAsia"/>
          <w:color w:val="333333"/>
          <w:kern w:val="0"/>
          <w:sz w:val="30"/>
          <w:szCs w:val="30"/>
        </w:rPr>
        <w:t>80cm×12cm，木方拼搭固定），支撑</w:t>
      </w:r>
      <w:proofErr w:type="gramStart"/>
      <w:r w:rsidRPr="00AE561C">
        <w:rPr>
          <w:rFonts w:ascii="仿宋" w:eastAsia="仿宋" w:hAnsi="仿宋" w:cs="宋体" w:hint="eastAsia"/>
          <w:color w:val="333333"/>
          <w:kern w:val="0"/>
          <w:sz w:val="30"/>
          <w:szCs w:val="30"/>
        </w:rPr>
        <w:t>压破垫木和</w:t>
      </w:r>
      <w:proofErr w:type="gramEnd"/>
      <w:r w:rsidRPr="00AE561C">
        <w:rPr>
          <w:rFonts w:ascii="仿宋" w:eastAsia="仿宋" w:hAnsi="仿宋" w:cs="宋体" w:hint="eastAsia"/>
          <w:color w:val="333333"/>
          <w:kern w:val="0"/>
          <w:sz w:val="30"/>
          <w:szCs w:val="30"/>
        </w:rPr>
        <w:t>混凝土垫层至地下原土1.27m，右侧支撑腿用两条木条支撑。</w:t>
      </w:r>
    </w:p>
    <w:p w:rsidR="00AE561C" w:rsidRPr="00AE561C" w:rsidRDefault="00AE561C" w:rsidP="00AE561C">
      <w:pPr>
        <w:widowControl/>
        <w:spacing w:line="555" w:lineRule="atLeast"/>
        <w:ind w:firstLine="645"/>
        <w:rPr>
          <w:rFonts w:ascii="仿宋" w:eastAsia="仿宋" w:hAnsi="仿宋" w:cs="宋体" w:hint="eastAsia"/>
          <w:color w:val="333333"/>
          <w:kern w:val="0"/>
          <w:sz w:val="30"/>
          <w:szCs w:val="30"/>
        </w:rPr>
      </w:pPr>
      <w:r w:rsidRPr="00AE561C">
        <w:rPr>
          <w:rFonts w:ascii="仿宋" w:eastAsia="仿宋" w:hAnsi="仿宋" w:cs="宋体" w:hint="eastAsia"/>
          <w:color w:val="000000"/>
          <w:kern w:val="0"/>
          <w:sz w:val="30"/>
          <w:szCs w:val="30"/>
        </w:rPr>
        <w:t>（三）专家组根据地质勘察提供的资料，经换算地耐力约每平方米11吨，泵车空载重40.5吨，四个支腿，每个支腿约有11吨的压力，木制垫板0.64平方米，压强大于地耐力，地耐力不够。其次，木制垫板的受力面积太小，满足不了要求。</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t>三、事故发生的经过和应急处置情况</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t>（一）事情的主要经过和救援情况</w:t>
      </w:r>
    </w:p>
    <w:p w:rsidR="00AE561C" w:rsidRPr="00AE561C" w:rsidRDefault="00AE561C" w:rsidP="00AE561C">
      <w:pPr>
        <w:widowControl/>
        <w:spacing w:line="555" w:lineRule="atLeast"/>
        <w:ind w:firstLine="645"/>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t>2020年5月30日江苏巨业建设集团有限公司裕璟·水岸华苑项目根据施工进度，计划对8号楼防水保护层进行混凝土浇筑作业，混凝土组长杨华下午与济南</w:t>
      </w:r>
      <w:proofErr w:type="gramStart"/>
      <w:r w:rsidRPr="00AE561C">
        <w:rPr>
          <w:rFonts w:ascii="仿宋" w:eastAsia="仿宋" w:hAnsi="仿宋" w:cs="宋体" w:hint="eastAsia"/>
          <w:color w:val="333333"/>
          <w:kern w:val="0"/>
          <w:sz w:val="30"/>
          <w:szCs w:val="30"/>
        </w:rPr>
        <w:t>砼发工程</w:t>
      </w:r>
      <w:proofErr w:type="gramEnd"/>
      <w:r w:rsidRPr="00AE561C">
        <w:rPr>
          <w:rFonts w:ascii="仿宋" w:eastAsia="仿宋" w:hAnsi="仿宋" w:cs="宋体" w:hint="eastAsia"/>
          <w:color w:val="333333"/>
          <w:kern w:val="0"/>
          <w:sz w:val="30"/>
          <w:szCs w:val="30"/>
        </w:rPr>
        <w:t>机械租赁有限公司负责人杨怀宇约定好车辆事宜。5月31日早上6时30分济南</w:t>
      </w:r>
      <w:proofErr w:type="gramStart"/>
      <w:r w:rsidRPr="00AE561C">
        <w:rPr>
          <w:rFonts w:ascii="仿宋" w:eastAsia="仿宋" w:hAnsi="仿宋" w:cs="宋体" w:hint="eastAsia"/>
          <w:color w:val="333333"/>
          <w:kern w:val="0"/>
          <w:sz w:val="30"/>
          <w:szCs w:val="30"/>
        </w:rPr>
        <w:t>砼发工程</w:t>
      </w:r>
      <w:proofErr w:type="gramEnd"/>
      <w:r w:rsidRPr="00AE561C">
        <w:rPr>
          <w:rFonts w:ascii="仿宋" w:eastAsia="仿宋" w:hAnsi="仿宋" w:cs="宋体" w:hint="eastAsia"/>
          <w:color w:val="333333"/>
          <w:kern w:val="0"/>
          <w:sz w:val="30"/>
          <w:szCs w:val="30"/>
        </w:rPr>
        <w:t>机械租赁有限公司泵车操作手杨明堂驾驶</w:t>
      </w:r>
      <w:proofErr w:type="gramStart"/>
      <w:r w:rsidRPr="00AE561C">
        <w:rPr>
          <w:rFonts w:ascii="仿宋" w:eastAsia="仿宋" w:hAnsi="仿宋" w:cs="宋体" w:hint="eastAsia"/>
          <w:color w:val="333333"/>
          <w:kern w:val="0"/>
          <w:sz w:val="30"/>
          <w:szCs w:val="30"/>
        </w:rPr>
        <w:t>车牌号豫</w:t>
      </w:r>
      <w:proofErr w:type="gramEnd"/>
      <w:r w:rsidRPr="00AE561C">
        <w:rPr>
          <w:rFonts w:ascii="仿宋" w:eastAsia="仿宋" w:hAnsi="仿宋" w:cs="宋体" w:hint="eastAsia"/>
          <w:color w:val="333333"/>
          <w:kern w:val="0"/>
          <w:sz w:val="30"/>
          <w:szCs w:val="30"/>
        </w:rPr>
        <w:t>G23719泵车到达施工现场，在杨华指挥下停在了8号楼北侧地耐力不够的基坑垫层位置。泵车支腿时杨明堂将随车携带来的3块垫板取下2块垫在泵车车尾处的两个支腿，车头两侧分别用垫木和方木进行支撑。7时10分开始由东至西进行混凝土浇筑，7时25分</w:t>
      </w:r>
      <w:r w:rsidRPr="00AE561C">
        <w:rPr>
          <w:rFonts w:ascii="仿宋" w:eastAsia="仿宋" w:hAnsi="仿宋" w:cs="宋体" w:hint="eastAsia"/>
          <w:color w:val="333333"/>
          <w:kern w:val="0"/>
          <w:sz w:val="30"/>
          <w:szCs w:val="30"/>
        </w:rPr>
        <w:lastRenderedPageBreak/>
        <w:t>左右混凝土浇筑至西南侧位置时，泵车车头左侧支撑</w:t>
      </w:r>
      <w:proofErr w:type="gramStart"/>
      <w:r w:rsidRPr="00AE561C">
        <w:rPr>
          <w:rFonts w:ascii="仿宋" w:eastAsia="仿宋" w:hAnsi="仿宋" w:cs="宋体" w:hint="eastAsia"/>
          <w:color w:val="333333"/>
          <w:kern w:val="0"/>
          <w:sz w:val="30"/>
          <w:szCs w:val="30"/>
        </w:rPr>
        <w:t>压破垫木和</w:t>
      </w:r>
      <w:proofErr w:type="gramEnd"/>
      <w:r w:rsidRPr="00AE561C">
        <w:rPr>
          <w:rFonts w:ascii="仿宋" w:eastAsia="仿宋" w:hAnsi="仿宋" w:cs="宋体" w:hint="eastAsia"/>
          <w:color w:val="333333"/>
          <w:kern w:val="0"/>
          <w:sz w:val="30"/>
          <w:szCs w:val="30"/>
        </w:rPr>
        <w:t>基坑垫层，泵车失去平衡发生倾倒，违规</w:t>
      </w:r>
      <w:proofErr w:type="gramStart"/>
      <w:r w:rsidRPr="00AE561C">
        <w:rPr>
          <w:rFonts w:ascii="仿宋" w:eastAsia="仿宋" w:hAnsi="仿宋" w:cs="宋体" w:hint="eastAsia"/>
          <w:color w:val="333333"/>
          <w:kern w:val="0"/>
          <w:sz w:val="30"/>
          <w:szCs w:val="30"/>
        </w:rPr>
        <w:t>站在臂管下方</w:t>
      </w:r>
      <w:proofErr w:type="gramEnd"/>
      <w:r w:rsidRPr="00AE561C">
        <w:rPr>
          <w:rFonts w:ascii="仿宋" w:eastAsia="仿宋" w:hAnsi="仿宋" w:cs="宋体" w:hint="eastAsia"/>
          <w:color w:val="333333"/>
          <w:kern w:val="0"/>
          <w:sz w:val="30"/>
          <w:szCs w:val="30"/>
        </w:rPr>
        <w:t>施工的</w:t>
      </w:r>
      <w:proofErr w:type="gramStart"/>
      <w:r w:rsidRPr="00AE561C">
        <w:rPr>
          <w:rFonts w:ascii="仿宋" w:eastAsia="仿宋" w:hAnsi="仿宋" w:cs="宋体" w:hint="eastAsia"/>
          <w:color w:val="333333"/>
          <w:kern w:val="0"/>
          <w:sz w:val="30"/>
          <w:szCs w:val="30"/>
        </w:rPr>
        <w:t>工人刚守安</w:t>
      </w:r>
      <w:proofErr w:type="gramEnd"/>
      <w:r w:rsidRPr="00AE561C">
        <w:rPr>
          <w:rFonts w:ascii="仿宋" w:eastAsia="仿宋" w:hAnsi="仿宋" w:cs="宋体" w:hint="eastAsia"/>
          <w:color w:val="333333"/>
          <w:kern w:val="0"/>
          <w:sz w:val="30"/>
          <w:szCs w:val="30"/>
        </w:rPr>
        <w:t>被压倒在</w:t>
      </w:r>
      <w:proofErr w:type="gramStart"/>
      <w:r w:rsidRPr="00AE561C">
        <w:rPr>
          <w:rFonts w:ascii="仿宋" w:eastAsia="仿宋" w:hAnsi="仿宋" w:cs="宋体" w:hint="eastAsia"/>
          <w:color w:val="333333"/>
          <w:kern w:val="0"/>
          <w:sz w:val="30"/>
          <w:szCs w:val="30"/>
        </w:rPr>
        <w:t>第5节臂管之下</w:t>
      </w:r>
      <w:proofErr w:type="gramEnd"/>
      <w:r w:rsidRPr="00AE561C">
        <w:rPr>
          <w:rFonts w:ascii="仿宋" w:eastAsia="仿宋" w:hAnsi="仿宋" w:cs="宋体" w:hint="eastAsia"/>
          <w:color w:val="333333"/>
          <w:kern w:val="0"/>
          <w:sz w:val="30"/>
          <w:szCs w:val="30"/>
        </w:rPr>
        <w:t>。现场人员立即展开营救，五分钟</w:t>
      </w:r>
      <w:proofErr w:type="gramStart"/>
      <w:r w:rsidRPr="00AE561C">
        <w:rPr>
          <w:rFonts w:ascii="仿宋" w:eastAsia="仿宋" w:hAnsi="仿宋" w:cs="宋体" w:hint="eastAsia"/>
          <w:color w:val="333333"/>
          <w:kern w:val="0"/>
          <w:sz w:val="30"/>
          <w:szCs w:val="30"/>
        </w:rPr>
        <w:t>左右刚守安</w:t>
      </w:r>
      <w:proofErr w:type="gramEnd"/>
      <w:r w:rsidRPr="00AE561C">
        <w:rPr>
          <w:rFonts w:ascii="仿宋" w:eastAsia="仿宋" w:hAnsi="仿宋" w:cs="宋体" w:hint="eastAsia"/>
          <w:color w:val="333333"/>
          <w:kern w:val="0"/>
          <w:sz w:val="30"/>
          <w:szCs w:val="30"/>
        </w:rPr>
        <w:t>被救出，被紧急送往县人民医院抢救无效于8时39分宣布死亡。</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t>事故发生后，技术经理陈建立即向住建局及相关部门报告了事故情况，县应急局、县公安局等相关部门先后赶到事故现场，调查了解事故情况,积极协调处理善后事宜。5月31日晚，善后工作处理完毕。</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color w:val="000000"/>
          <w:kern w:val="0"/>
          <w:sz w:val="30"/>
          <w:szCs w:val="30"/>
        </w:rPr>
        <w:t>（二）事故造成人员伤亡情况</w:t>
      </w:r>
    </w:p>
    <w:tbl>
      <w:tblPr>
        <w:tblW w:w="85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55"/>
        <w:gridCol w:w="892"/>
        <w:gridCol w:w="820"/>
        <w:gridCol w:w="797"/>
        <w:gridCol w:w="1346"/>
        <w:gridCol w:w="3510"/>
      </w:tblGrid>
      <w:tr w:rsidR="00AE561C" w:rsidRPr="00AE561C" w:rsidTr="00AE561C">
        <w:tc>
          <w:tcPr>
            <w:tcW w:w="1320" w:type="dxa"/>
            <w:tcBorders>
              <w:top w:val="single" w:sz="6" w:space="0" w:color="auto"/>
              <w:left w:val="single" w:sz="6" w:space="0" w:color="auto"/>
              <w:bottom w:val="single" w:sz="6" w:space="0" w:color="auto"/>
              <w:right w:val="single" w:sz="6" w:space="0" w:color="auto"/>
            </w:tcBorders>
            <w:shd w:val="clear" w:color="auto" w:fill="auto"/>
            <w:tcMar>
              <w:top w:w="0" w:type="dxa"/>
              <w:left w:w="105" w:type="dxa"/>
              <w:bottom w:w="0" w:type="dxa"/>
              <w:right w:w="105" w:type="dxa"/>
            </w:tcMar>
            <w:hideMark/>
          </w:tcPr>
          <w:p w:rsidR="00AE561C" w:rsidRPr="00AE561C" w:rsidRDefault="00AE561C" w:rsidP="00AE561C">
            <w:pPr>
              <w:widowControl/>
              <w:spacing w:line="555" w:lineRule="atLeast"/>
              <w:jc w:val="center"/>
              <w:rPr>
                <w:rFonts w:ascii="仿宋" w:eastAsia="仿宋" w:hAnsi="仿宋" w:cs="宋体"/>
                <w:kern w:val="0"/>
                <w:sz w:val="30"/>
                <w:szCs w:val="30"/>
              </w:rPr>
            </w:pPr>
            <w:r w:rsidRPr="00AE561C">
              <w:rPr>
                <w:rFonts w:ascii="仿宋" w:eastAsia="仿宋" w:hAnsi="仿宋" w:cs="宋体" w:hint="eastAsia"/>
                <w:color w:val="000000"/>
                <w:kern w:val="0"/>
                <w:sz w:val="30"/>
                <w:szCs w:val="30"/>
              </w:rPr>
              <w:t>姓名</w:t>
            </w:r>
          </w:p>
        </w:tc>
        <w:tc>
          <w:tcPr>
            <w:tcW w:w="990" w:type="dxa"/>
            <w:tcBorders>
              <w:top w:val="single" w:sz="6" w:space="0" w:color="auto"/>
              <w:left w:val="nil"/>
              <w:bottom w:val="single" w:sz="6" w:space="0" w:color="auto"/>
              <w:right w:val="single" w:sz="6" w:space="0" w:color="auto"/>
            </w:tcBorders>
            <w:shd w:val="clear" w:color="auto" w:fill="auto"/>
            <w:tcMar>
              <w:top w:w="0" w:type="dxa"/>
              <w:left w:w="105" w:type="dxa"/>
              <w:bottom w:w="0" w:type="dxa"/>
              <w:right w:w="105" w:type="dxa"/>
            </w:tcMar>
            <w:hideMark/>
          </w:tcPr>
          <w:p w:rsidR="00AE561C" w:rsidRPr="00AE561C" w:rsidRDefault="00AE561C" w:rsidP="00AE561C">
            <w:pPr>
              <w:widowControl/>
              <w:spacing w:line="555" w:lineRule="atLeast"/>
              <w:jc w:val="center"/>
              <w:rPr>
                <w:rFonts w:ascii="仿宋" w:eastAsia="仿宋" w:hAnsi="仿宋" w:cs="宋体"/>
                <w:kern w:val="0"/>
                <w:sz w:val="30"/>
                <w:szCs w:val="30"/>
              </w:rPr>
            </w:pPr>
            <w:r w:rsidRPr="00AE561C">
              <w:rPr>
                <w:rFonts w:ascii="仿宋" w:eastAsia="仿宋" w:hAnsi="仿宋" w:cs="宋体" w:hint="eastAsia"/>
                <w:color w:val="000000"/>
                <w:kern w:val="0"/>
                <w:sz w:val="30"/>
                <w:szCs w:val="30"/>
              </w:rPr>
              <w:t>性别</w:t>
            </w:r>
          </w:p>
        </w:tc>
        <w:tc>
          <w:tcPr>
            <w:tcW w:w="900" w:type="dxa"/>
            <w:tcBorders>
              <w:top w:val="single" w:sz="6" w:space="0" w:color="auto"/>
              <w:left w:val="nil"/>
              <w:bottom w:val="single" w:sz="6" w:space="0" w:color="auto"/>
              <w:right w:val="single" w:sz="6" w:space="0" w:color="auto"/>
            </w:tcBorders>
            <w:shd w:val="clear" w:color="auto" w:fill="auto"/>
            <w:tcMar>
              <w:top w:w="0" w:type="dxa"/>
              <w:left w:w="105" w:type="dxa"/>
              <w:bottom w:w="0" w:type="dxa"/>
              <w:right w:w="105" w:type="dxa"/>
            </w:tcMar>
            <w:hideMark/>
          </w:tcPr>
          <w:p w:rsidR="00AE561C" w:rsidRPr="00AE561C" w:rsidRDefault="00AE561C" w:rsidP="00AE561C">
            <w:pPr>
              <w:widowControl/>
              <w:spacing w:line="555" w:lineRule="atLeast"/>
              <w:jc w:val="center"/>
              <w:rPr>
                <w:rFonts w:ascii="仿宋" w:eastAsia="仿宋" w:hAnsi="仿宋" w:cs="宋体"/>
                <w:kern w:val="0"/>
                <w:sz w:val="30"/>
                <w:szCs w:val="30"/>
              </w:rPr>
            </w:pPr>
            <w:r w:rsidRPr="00AE561C">
              <w:rPr>
                <w:rFonts w:ascii="仿宋" w:eastAsia="仿宋" w:hAnsi="仿宋" w:cs="宋体" w:hint="eastAsia"/>
                <w:color w:val="000000"/>
                <w:kern w:val="0"/>
                <w:sz w:val="30"/>
                <w:szCs w:val="30"/>
              </w:rPr>
              <w:t>年龄</w:t>
            </w:r>
          </w:p>
        </w:tc>
        <w:tc>
          <w:tcPr>
            <w:tcW w:w="870" w:type="dxa"/>
            <w:tcBorders>
              <w:top w:val="single" w:sz="6" w:space="0" w:color="auto"/>
              <w:left w:val="nil"/>
              <w:bottom w:val="single" w:sz="6" w:space="0" w:color="auto"/>
              <w:right w:val="single" w:sz="6" w:space="0" w:color="auto"/>
            </w:tcBorders>
            <w:shd w:val="clear" w:color="auto" w:fill="auto"/>
            <w:tcMar>
              <w:top w:w="0" w:type="dxa"/>
              <w:left w:w="105" w:type="dxa"/>
              <w:bottom w:w="0" w:type="dxa"/>
              <w:right w:w="105" w:type="dxa"/>
            </w:tcMar>
            <w:hideMark/>
          </w:tcPr>
          <w:p w:rsidR="00AE561C" w:rsidRPr="00AE561C" w:rsidRDefault="00AE561C" w:rsidP="00AE561C">
            <w:pPr>
              <w:widowControl/>
              <w:spacing w:line="555" w:lineRule="atLeast"/>
              <w:jc w:val="center"/>
              <w:rPr>
                <w:rFonts w:ascii="仿宋" w:eastAsia="仿宋" w:hAnsi="仿宋" w:cs="宋体"/>
                <w:kern w:val="0"/>
                <w:sz w:val="30"/>
                <w:szCs w:val="30"/>
              </w:rPr>
            </w:pPr>
            <w:r w:rsidRPr="00AE561C">
              <w:rPr>
                <w:rFonts w:ascii="仿宋" w:eastAsia="仿宋" w:hAnsi="仿宋" w:cs="宋体" w:hint="eastAsia"/>
                <w:color w:val="000000"/>
                <w:kern w:val="0"/>
                <w:sz w:val="30"/>
                <w:szCs w:val="30"/>
              </w:rPr>
              <w:t>职务</w:t>
            </w:r>
          </w:p>
        </w:tc>
        <w:tc>
          <w:tcPr>
            <w:tcW w:w="1560" w:type="dxa"/>
            <w:tcBorders>
              <w:top w:val="single" w:sz="6" w:space="0" w:color="auto"/>
              <w:left w:val="nil"/>
              <w:bottom w:val="single" w:sz="6" w:space="0" w:color="auto"/>
              <w:right w:val="single" w:sz="6" w:space="0" w:color="auto"/>
            </w:tcBorders>
            <w:shd w:val="clear" w:color="auto" w:fill="auto"/>
            <w:tcMar>
              <w:top w:w="0" w:type="dxa"/>
              <w:left w:w="105" w:type="dxa"/>
              <w:bottom w:w="0" w:type="dxa"/>
              <w:right w:w="105" w:type="dxa"/>
            </w:tcMar>
            <w:hideMark/>
          </w:tcPr>
          <w:p w:rsidR="00AE561C" w:rsidRPr="00AE561C" w:rsidRDefault="00AE561C" w:rsidP="00AE561C">
            <w:pPr>
              <w:widowControl/>
              <w:spacing w:line="555" w:lineRule="atLeast"/>
              <w:jc w:val="center"/>
              <w:rPr>
                <w:rFonts w:ascii="仿宋" w:eastAsia="仿宋" w:hAnsi="仿宋" w:cs="宋体"/>
                <w:kern w:val="0"/>
                <w:sz w:val="30"/>
                <w:szCs w:val="30"/>
              </w:rPr>
            </w:pPr>
            <w:r w:rsidRPr="00AE561C">
              <w:rPr>
                <w:rFonts w:ascii="仿宋" w:eastAsia="仿宋" w:hAnsi="仿宋" w:cs="宋体" w:hint="eastAsia"/>
                <w:color w:val="000000"/>
                <w:kern w:val="0"/>
                <w:sz w:val="30"/>
                <w:szCs w:val="30"/>
              </w:rPr>
              <w:t>伤害程度</w:t>
            </w:r>
          </w:p>
        </w:tc>
        <w:tc>
          <w:tcPr>
            <w:tcW w:w="2895" w:type="dxa"/>
            <w:tcBorders>
              <w:top w:val="single" w:sz="6" w:space="0" w:color="auto"/>
              <w:left w:val="nil"/>
              <w:bottom w:val="single" w:sz="6" w:space="0" w:color="auto"/>
              <w:right w:val="single" w:sz="6" w:space="0" w:color="auto"/>
            </w:tcBorders>
            <w:shd w:val="clear" w:color="auto" w:fill="auto"/>
            <w:tcMar>
              <w:top w:w="0" w:type="dxa"/>
              <w:left w:w="105" w:type="dxa"/>
              <w:bottom w:w="0" w:type="dxa"/>
              <w:right w:w="105" w:type="dxa"/>
            </w:tcMar>
            <w:hideMark/>
          </w:tcPr>
          <w:p w:rsidR="00AE561C" w:rsidRPr="00AE561C" w:rsidRDefault="00AE561C" w:rsidP="00AE561C">
            <w:pPr>
              <w:widowControl/>
              <w:spacing w:line="555" w:lineRule="atLeast"/>
              <w:jc w:val="center"/>
              <w:rPr>
                <w:rFonts w:ascii="仿宋" w:eastAsia="仿宋" w:hAnsi="仿宋" w:cs="宋体"/>
                <w:kern w:val="0"/>
                <w:sz w:val="30"/>
                <w:szCs w:val="30"/>
              </w:rPr>
            </w:pPr>
            <w:r w:rsidRPr="00AE561C">
              <w:rPr>
                <w:rFonts w:ascii="仿宋" w:eastAsia="仿宋" w:hAnsi="仿宋" w:cs="宋体" w:hint="eastAsia"/>
                <w:color w:val="000000"/>
                <w:kern w:val="0"/>
                <w:sz w:val="30"/>
                <w:szCs w:val="30"/>
              </w:rPr>
              <w:t>籍贯</w:t>
            </w:r>
          </w:p>
        </w:tc>
      </w:tr>
      <w:tr w:rsidR="00AE561C" w:rsidRPr="00AE561C" w:rsidTr="00AE561C">
        <w:tc>
          <w:tcPr>
            <w:tcW w:w="1320" w:type="dxa"/>
            <w:tcBorders>
              <w:top w:val="nil"/>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55" w:lineRule="atLeast"/>
              <w:jc w:val="center"/>
              <w:rPr>
                <w:rFonts w:ascii="仿宋" w:eastAsia="仿宋" w:hAnsi="仿宋" w:cs="宋体"/>
                <w:kern w:val="0"/>
                <w:sz w:val="30"/>
                <w:szCs w:val="30"/>
              </w:rPr>
            </w:pPr>
            <w:proofErr w:type="gramStart"/>
            <w:r w:rsidRPr="00AE561C">
              <w:rPr>
                <w:rFonts w:ascii="仿宋" w:eastAsia="仿宋" w:hAnsi="仿宋" w:cs="宋体" w:hint="eastAsia"/>
                <w:color w:val="000000"/>
                <w:kern w:val="0"/>
                <w:sz w:val="30"/>
                <w:szCs w:val="30"/>
              </w:rPr>
              <w:t>刚守安</w:t>
            </w:r>
            <w:proofErr w:type="gramEnd"/>
          </w:p>
        </w:tc>
        <w:tc>
          <w:tcPr>
            <w:tcW w:w="990"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55" w:lineRule="atLeast"/>
              <w:jc w:val="center"/>
              <w:rPr>
                <w:rFonts w:ascii="仿宋" w:eastAsia="仿宋" w:hAnsi="仿宋" w:cs="宋体"/>
                <w:kern w:val="0"/>
                <w:sz w:val="30"/>
                <w:szCs w:val="30"/>
              </w:rPr>
            </w:pPr>
            <w:r w:rsidRPr="00AE561C">
              <w:rPr>
                <w:rFonts w:ascii="仿宋" w:eastAsia="仿宋" w:hAnsi="仿宋" w:cs="宋体" w:hint="eastAsia"/>
                <w:color w:val="000000"/>
                <w:kern w:val="0"/>
                <w:sz w:val="30"/>
                <w:szCs w:val="30"/>
              </w:rPr>
              <w:t>男</w:t>
            </w:r>
          </w:p>
        </w:tc>
        <w:tc>
          <w:tcPr>
            <w:tcW w:w="900"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55" w:lineRule="atLeast"/>
              <w:jc w:val="center"/>
              <w:rPr>
                <w:rFonts w:ascii="仿宋" w:eastAsia="仿宋" w:hAnsi="仿宋" w:cs="宋体"/>
                <w:kern w:val="0"/>
                <w:sz w:val="30"/>
                <w:szCs w:val="30"/>
              </w:rPr>
            </w:pPr>
            <w:r w:rsidRPr="00AE561C">
              <w:rPr>
                <w:rFonts w:ascii="仿宋" w:eastAsia="仿宋" w:hAnsi="仿宋" w:cs="宋体" w:hint="eastAsia"/>
                <w:color w:val="000000"/>
                <w:kern w:val="0"/>
                <w:sz w:val="30"/>
                <w:szCs w:val="30"/>
              </w:rPr>
              <w:t>57</w:t>
            </w:r>
          </w:p>
        </w:tc>
        <w:tc>
          <w:tcPr>
            <w:tcW w:w="870"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55" w:lineRule="atLeast"/>
              <w:jc w:val="center"/>
              <w:rPr>
                <w:rFonts w:ascii="仿宋" w:eastAsia="仿宋" w:hAnsi="仿宋" w:cs="宋体"/>
                <w:kern w:val="0"/>
                <w:sz w:val="30"/>
                <w:szCs w:val="30"/>
              </w:rPr>
            </w:pPr>
            <w:r w:rsidRPr="00AE561C">
              <w:rPr>
                <w:rFonts w:ascii="仿宋" w:eastAsia="仿宋" w:hAnsi="仿宋" w:cs="宋体" w:hint="eastAsia"/>
                <w:color w:val="000000"/>
                <w:kern w:val="0"/>
                <w:sz w:val="30"/>
                <w:szCs w:val="30"/>
              </w:rPr>
              <w:t>民工</w:t>
            </w:r>
          </w:p>
        </w:tc>
        <w:tc>
          <w:tcPr>
            <w:tcW w:w="1560"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55" w:lineRule="atLeast"/>
              <w:jc w:val="center"/>
              <w:rPr>
                <w:rFonts w:ascii="仿宋" w:eastAsia="仿宋" w:hAnsi="仿宋" w:cs="宋体"/>
                <w:kern w:val="0"/>
                <w:sz w:val="30"/>
                <w:szCs w:val="30"/>
              </w:rPr>
            </w:pPr>
            <w:r w:rsidRPr="00AE561C">
              <w:rPr>
                <w:rFonts w:ascii="仿宋" w:eastAsia="仿宋" w:hAnsi="仿宋" w:cs="宋体" w:hint="eastAsia"/>
                <w:color w:val="000000"/>
                <w:kern w:val="0"/>
                <w:sz w:val="30"/>
                <w:szCs w:val="30"/>
              </w:rPr>
              <w:t>死亡</w:t>
            </w:r>
          </w:p>
        </w:tc>
        <w:tc>
          <w:tcPr>
            <w:tcW w:w="2895" w:type="dxa"/>
            <w:tcBorders>
              <w:top w:val="nil"/>
              <w:left w:val="nil"/>
              <w:bottom w:val="single" w:sz="6" w:space="0" w:color="auto"/>
              <w:right w:val="single" w:sz="6" w:space="0" w:color="auto"/>
            </w:tcBorders>
            <w:shd w:val="clear" w:color="auto" w:fill="auto"/>
            <w:tcMar>
              <w:top w:w="0" w:type="dxa"/>
              <w:left w:w="105" w:type="dxa"/>
              <w:bottom w:w="0" w:type="dxa"/>
              <w:right w:w="105" w:type="dxa"/>
            </w:tcMar>
            <w:hideMark/>
          </w:tcPr>
          <w:p w:rsidR="00AE561C" w:rsidRPr="00AE561C" w:rsidRDefault="00AE561C" w:rsidP="00AE561C">
            <w:pPr>
              <w:widowControl/>
              <w:spacing w:line="555" w:lineRule="atLeast"/>
              <w:jc w:val="left"/>
              <w:rPr>
                <w:rFonts w:ascii="仿宋" w:eastAsia="仿宋" w:hAnsi="仿宋" w:cs="宋体"/>
                <w:kern w:val="0"/>
                <w:sz w:val="30"/>
                <w:szCs w:val="30"/>
              </w:rPr>
            </w:pPr>
            <w:r w:rsidRPr="00AE561C">
              <w:rPr>
                <w:rFonts w:ascii="仿宋" w:eastAsia="仿宋" w:hAnsi="仿宋" w:cs="宋体" w:hint="eastAsia"/>
                <w:kern w:val="0"/>
                <w:sz w:val="30"/>
                <w:szCs w:val="30"/>
              </w:rPr>
              <w:t>山东省商河县怀仁镇刚家村北街34号身份证（372429196309104818）</w:t>
            </w:r>
          </w:p>
        </w:tc>
      </w:tr>
    </w:tbl>
    <w:p w:rsidR="00AE561C" w:rsidRPr="00AE561C" w:rsidRDefault="00AE561C" w:rsidP="00AE561C">
      <w:pPr>
        <w:widowControl/>
        <w:spacing w:line="600" w:lineRule="atLeast"/>
        <w:jc w:val="left"/>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t>（三）事故造成直接经济损失</w:t>
      </w:r>
    </w:p>
    <w:p w:rsidR="00AE561C" w:rsidRPr="00AE561C" w:rsidRDefault="00AE561C" w:rsidP="00AE561C">
      <w:pPr>
        <w:widowControl/>
        <w:spacing w:line="600"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t>事故造成直接经济损失折合人民币约170万元。</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t>四、事故发生原因分析和事故性质</w:t>
      </w:r>
    </w:p>
    <w:p w:rsidR="00AE561C" w:rsidRPr="00AE561C" w:rsidRDefault="00AE561C" w:rsidP="00AE561C">
      <w:pPr>
        <w:widowControl/>
        <w:spacing w:line="555" w:lineRule="atLeast"/>
        <w:ind w:left="645"/>
        <w:jc w:val="left"/>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t>（一）直接原因</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t>施工单位在未经现场地耐力计算情况下，指挥泵车进入地耐力不够的基坑作业，泵车前左侧支腿没有使用随车支腿垫板，直接支在木制垫板上，由于木制垫板的强度达不到要求，在浇筑过</w:t>
      </w:r>
      <w:r w:rsidRPr="00AE561C">
        <w:rPr>
          <w:rFonts w:ascii="仿宋" w:eastAsia="仿宋" w:hAnsi="仿宋" w:cs="宋体" w:hint="eastAsia"/>
          <w:color w:val="333333"/>
          <w:kern w:val="0"/>
          <w:sz w:val="30"/>
          <w:szCs w:val="30"/>
        </w:rPr>
        <w:lastRenderedPageBreak/>
        <w:t>程中，随着动荷载的增大，支腿压碎木制垫板，陷入地耐力不够的基坑垫层地下，造成泵车发生倾斜，</w:t>
      </w:r>
      <w:proofErr w:type="gramStart"/>
      <w:r w:rsidRPr="00AE561C">
        <w:rPr>
          <w:rFonts w:ascii="仿宋" w:eastAsia="仿宋" w:hAnsi="仿宋" w:cs="宋体" w:hint="eastAsia"/>
          <w:color w:val="333333"/>
          <w:kern w:val="0"/>
          <w:sz w:val="30"/>
          <w:szCs w:val="30"/>
        </w:rPr>
        <w:t>泵车臂管下落</w:t>
      </w:r>
      <w:proofErr w:type="gramEnd"/>
      <w:r w:rsidRPr="00AE561C">
        <w:rPr>
          <w:rFonts w:ascii="仿宋" w:eastAsia="仿宋" w:hAnsi="仿宋" w:cs="宋体" w:hint="eastAsia"/>
          <w:color w:val="333333"/>
          <w:kern w:val="0"/>
          <w:sz w:val="30"/>
          <w:szCs w:val="30"/>
        </w:rPr>
        <w:t>过程中垂直砸中违规站在泵车臂下方双</w:t>
      </w:r>
      <w:proofErr w:type="gramStart"/>
      <w:r w:rsidRPr="00AE561C">
        <w:rPr>
          <w:rFonts w:ascii="仿宋" w:eastAsia="仿宋" w:hAnsi="仿宋" w:cs="宋体" w:hint="eastAsia"/>
          <w:color w:val="333333"/>
          <w:kern w:val="0"/>
          <w:sz w:val="30"/>
          <w:szCs w:val="30"/>
        </w:rPr>
        <w:t>手扶着</w:t>
      </w:r>
      <w:proofErr w:type="gramEnd"/>
      <w:r w:rsidRPr="00AE561C">
        <w:rPr>
          <w:rFonts w:ascii="仿宋" w:eastAsia="仿宋" w:hAnsi="仿宋" w:cs="宋体" w:hint="eastAsia"/>
          <w:color w:val="333333"/>
          <w:kern w:val="0"/>
          <w:sz w:val="30"/>
          <w:szCs w:val="30"/>
        </w:rPr>
        <w:t>软管的</w:t>
      </w:r>
      <w:proofErr w:type="gramStart"/>
      <w:r w:rsidRPr="00AE561C">
        <w:rPr>
          <w:rFonts w:ascii="仿宋" w:eastAsia="仿宋" w:hAnsi="仿宋" w:cs="宋体" w:hint="eastAsia"/>
          <w:color w:val="333333"/>
          <w:kern w:val="0"/>
          <w:sz w:val="30"/>
          <w:szCs w:val="30"/>
        </w:rPr>
        <w:t>工人刚守安</w:t>
      </w:r>
      <w:proofErr w:type="gramEnd"/>
      <w:r w:rsidRPr="00AE561C">
        <w:rPr>
          <w:rFonts w:ascii="仿宋" w:eastAsia="仿宋" w:hAnsi="仿宋" w:cs="宋体" w:hint="eastAsia"/>
          <w:color w:val="333333"/>
          <w:kern w:val="0"/>
          <w:sz w:val="30"/>
          <w:szCs w:val="30"/>
        </w:rPr>
        <w:t>腰上，</w:t>
      </w:r>
      <w:proofErr w:type="gramStart"/>
      <w:r w:rsidRPr="00AE561C">
        <w:rPr>
          <w:rFonts w:ascii="仿宋" w:eastAsia="仿宋" w:hAnsi="仿宋" w:cs="宋体" w:hint="eastAsia"/>
          <w:color w:val="333333"/>
          <w:kern w:val="0"/>
          <w:sz w:val="30"/>
          <w:szCs w:val="30"/>
        </w:rPr>
        <w:t>刚守安经</w:t>
      </w:r>
      <w:proofErr w:type="gramEnd"/>
      <w:r w:rsidRPr="00AE561C">
        <w:rPr>
          <w:rFonts w:ascii="仿宋" w:eastAsia="仿宋" w:hAnsi="仿宋" w:cs="宋体" w:hint="eastAsia"/>
          <w:color w:val="333333"/>
          <w:kern w:val="0"/>
          <w:sz w:val="30"/>
          <w:szCs w:val="30"/>
        </w:rPr>
        <w:t>医务人员抢救无效死亡。</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t>（二）间接原因</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t>1.</w:t>
      </w:r>
      <w:r w:rsidRPr="00AE561C">
        <w:rPr>
          <w:rFonts w:ascii="仿宋" w:eastAsia="仿宋" w:hAnsi="仿宋" w:cs="宋体" w:hint="eastAsia"/>
          <w:b/>
          <w:bCs/>
          <w:color w:val="333333"/>
          <w:kern w:val="0"/>
          <w:sz w:val="30"/>
          <w:szCs w:val="30"/>
        </w:rPr>
        <w:t>江苏巨业建设集团有限公司</w:t>
      </w:r>
      <w:r w:rsidRPr="00AE561C">
        <w:rPr>
          <w:rFonts w:ascii="仿宋" w:eastAsia="仿宋" w:hAnsi="仿宋" w:cs="宋体" w:hint="eastAsia"/>
          <w:color w:val="333333"/>
          <w:kern w:val="0"/>
          <w:sz w:val="30"/>
          <w:szCs w:val="30"/>
        </w:rPr>
        <w:t>作为工程施工方，未在施工组织设计中编制使用泵车输送混凝土的施工方案、工艺流程、安全技术措施；未按照所选用泵车技术要求计算基坑垫层地耐力和支腿用料材质的强度与受力面积，即指挥泵车进入地耐力不足的基坑作业，且在泵车仅有1人情况下未制止泵车施工作业；未能教育从业人员熟悉有关的安全生产规章制度和安全操作规程;现场管理人员未及时制止违反泵车臂下严禁站人的行为，未向从业人员告知工作岗位存在的危险因素和防范措施;未对泵车进入施工现场前进行查验、未组织专人管理，是事故发生的间接原因之一。</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t>2.</w:t>
      </w:r>
      <w:r w:rsidRPr="00AE561C">
        <w:rPr>
          <w:rFonts w:ascii="仿宋" w:eastAsia="仿宋" w:hAnsi="仿宋" w:cs="宋体" w:hint="eastAsia"/>
          <w:b/>
          <w:bCs/>
          <w:color w:val="333333"/>
          <w:kern w:val="0"/>
          <w:sz w:val="30"/>
          <w:szCs w:val="30"/>
        </w:rPr>
        <w:t>济南</w:t>
      </w:r>
      <w:proofErr w:type="gramStart"/>
      <w:r w:rsidRPr="00AE561C">
        <w:rPr>
          <w:rFonts w:ascii="仿宋" w:eastAsia="仿宋" w:hAnsi="仿宋" w:cs="宋体" w:hint="eastAsia"/>
          <w:b/>
          <w:bCs/>
          <w:color w:val="333333"/>
          <w:kern w:val="0"/>
          <w:sz w:val="30"/>
          <w:szCs w:val="30"/>
        </w:rPr>
        <w:t>砼发工程</w:t>
      </w:r>
      <w:proofErr w:type="gramEnd"/>
      <w:r w:rsidRPr="00AE561C">
        <w:rPr>
          <w:rFonts w:ascii="仿宋" w:eastAsia="仿宋" w:hAnsi="仿宋" w:cs="宋体" w:hint="eastAsia"/>
          <w:b/>
          <w:bCs/>
          <w:color w:val="333333"/>
          <w:kern w:val="0"/>
          <w:sz w:val="30"/>
          <w:szCs w:val="30"/>
        </w:rPr>
        <w:t>机械租赁有限公司</w:t>
      </w:r>
      <w:r w:rsidRPr="00AE561C">
        <w:rPr>
          <w:rFonts w:ascii="仿宋" w:eastAsia="仿宋" w:hAnsi="仿宋" w:cs="宋体" w:hint="eastAsia"/>
          <w:color w:val="333333"/>
          <w:kern w:val="0"/>
          <w:sz w:val="30"/>
          <w:szCs w:val="30"/>
        </w:rPr>
        <w:t>作为机械出租方，未按租赁合同配备2人要求，仅1人即在施工</w:t>
      </w:r>
      <w:proofErr w:type="gramStart"/>
      <w:r w:rsidRPr="00AE561C">
        <w:rPr>
          <w:rFonts w:ascii="仿宋" w:eastAsia="仿宋" w:hAnsi="仿宋" w:cs="宋体" w:hint="eastAsia"/>
          <w:color w:val="333333"/>
          <w:kern w:val="0"/>
          <w:sz w:val="30"/>
          <w:szCs w:val="30"/>
        </w:rPr>
        <w:t>方指挥</w:t>
      </w:r>
      <w:proofErr w:type="gramEnd"/>
      <w:r w:rsidRPr="00AE561C">
        <w:rPr>
          <w:rFonts w:ascii="仿宋" w:eastAsia="仿宋" w:hAnsi="仿宋" w:cs="宋体" w:hint="eastAsia"/>
          <w:color w:val="333333"/>
          <w:kern w:val="0"/>
          <w:sz w:val="30"/>
          <w:szCs w:val="30"/>
        </w:rPr>
        <w:t>下进入基坑施工，未向施工方核实地耐力是否具备强度；单位负责人未按照规定经考核合格；未按照安全施工的要求为泵车配齐全和使用有效的安全设施和装置；泵车租赁合同中未确定与承租单位的安全生产统一协调，是事故发生的间接原因之一。</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lastRenderedPageBreak/>
        <w:t>3.</w:t>
      </w:r>
      <w:r w:rsidRPr="00AE561C">
        <w:rPr>
          <w:rFonts w:ascii="仿宋" w:eastAsia="仿宋" w:hAnsi="仿宋" w:cs="宋体" w:hint="eastAsia"/>
          <w:b/>
          <w:bCs/>
          <w:color w:val="333333"/>
          <w:kern w:val="0"/>
          <w:sz w:val="30"/>
          <w:szCs w:val="30"/>
        </w:rPr>
        <w:t>江苏巨业建设集团有限公司</w:t>
      </w:r>
      <w:r w:rsidRPr="00AE561C">
        <w:rPr>
          <w:rFonts w:ascii="仿宋" w:eastAsia="仿宋" w:hAnsi="仿宋" w:cs="宋体" w:hint="eastAsia"/>
          <w:color w:val="333333"/>
          <w:kern w:val="0"/>
          <w:sz w:val="30"/>
          <w:szCs w:val="30"/>
        </w:rPr>
        <w:t>法定代表人</w:t>
      </w:r>
      <w:proofErr w:type="gramStart"/>
      <w:r w:rsidRPr="00AE561C">
        <w:rPr>
          <w:rFonts w:ascii="仿宋" w:eastAsia="仿宋" w:hAnsi="仿宋" w:cs="宋体" w:hint="eastAsia"/>
          <w:color w:val="333333"/>
          <w:kern w:val="0"/>
          <w:sz w:val="30"/>
          <w:szCs w:val="30"/>
        </w:rPr>
        <w:t>朱益丽</w:t>
      </w:r>
      <w:proofErr w:type="gramEnd"/>
      <w:r w:rsidRPr="00AE561C">
        <w:rPr>
          <w:rFonts w:ascii="仿宋" w:eastAsia="仿宋" w:hAnsi="仿宋" w:cs="宋体" w:hint="eastAsia"/>
          <w:b/>
          <w:bCs/>
          <w:color w:val="333333"/>
          <w:kern w:val="0"/>
          <w:sz w:val="30"/>
          <w:szCs w:val="30"/>
        </w:rPr>
        <w:t>，</w:t>
      </w:r>
      <w:r w:rsidRPr="00AE561C">
        <w:rPr>
          <w:rFonts w:ascii="仿宋" w:eastAsia="仿宋" w:hAnsi="仿宋" w:cs="宋体" w:hint="eastAsia"/>
          <w:color w:val="333333"/>
          <w:kern w:val="0"/>
          <w:sz w:val="30"/>
          <w:szCs w:val="30"/>
        </w:rPr>
        <w:t>未组织制定并实施泵车施工作业安全生产规章制度和安全操作规程；对本单位的安全生产工作督促、检查不到位，未能及时消除生产安全事故隐患，是事故发生的间接原因之一。</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t>4.</w:t>
      </w:r>
      <w:r w:rsidRPr="00AE561C">
        <w:rPr>
          <w:rFonts w:ascii="仿宋" w:eastAsia="仿宋" w:hAnsi="仿宋" w:cs="宋体" w:hint="eastAsia"/>
          <w:b/>
          <w:bCs/>
          <w:color w:val="333333"/>
          <w:kern w:val="0"/>
          <w:sz w:val="30"/>
          <w:szCs w:val="30"/>
        </w:rPr>
        <w:t>济南</w:t>
      </w:r>
      <w:proofErr w:type="gramStart"/>
      <w:r w:rsidRPr="00AE561C">
        <w:rPr>
          <w:rFonts w:ascii="仿宋" w:eastAsia="仿宋" w:hAnsi="仿宋" w:cs="宋体" w:hint="eastAsia"/>
          <w:b/>
          <w:bCs/>
          <w:color w:val="333333"/>
          <w:kern w:val="0"/>
          <w:sz w:val="30"/>
          <w:szCs w:val="30"/>
        </w:rPr>
        <w:t>砼发工程</w:t>
      </w:r>
      <w:proofErr w:type="gramEnd"/>
      <w:r w:rsidRPr="00AE561C">
        <w:rPr>
          <w:rFonts w:ascii="仿宋" w:eastAsia="仿宋" w:hAnsi="仿宋" w:cs="宋体" w:hint="eastAsia"/>
          <w:b/>
          <w:bCs/>
          <w:color w:val="333333"/>
          <w:kern w:val="0"/>
          <w:sz w:val="30"/>
          <w:szCs w:val="30"/>
        </w:rPr>
        <w:t>机械租赁有限公司</w:t>
      </w:r>
      <w:r w:rsidRPr="00AE561C">
        <w:rPr>
          <w:rFonts w:ascii="仿宋" w:eastAsia="仿宋" w:hAnsi="仿宋" w:cs="宋体" w:hint="eastAsia"/>
          <w:color w:val="333333"/>
          <w:kern w:val="0"/>
          <w:sz w:val="30"/>
          <w:szCs w:val="30"/>
        </w:rPr>
        <w:t>泵车操作手杨明堂</w:t>
      </w:r>
      <w:r w:rsidRPr="00AE561C">
        <w:rPr>
          <w:rFonts w:ascii="仿宋" w:eastAsia="仿宋" w:hAnsi="仿宋" w:cs="宋体" w:hint="eastAsia"/>
          <w:b/>
          <w:bCs/>
          <w:color w:val="333333"/>
          <w:kern w:val="0"/>
          <w:sz w:val="30"/>
          <w:szCs w:val="30"/>
        </w:rPr>
        <w:t>，</w:t>
      </w:r>
      <w:r w:rsidRPr="00AE561C">
        <w:rPr>
          <w:rFonts w:ascii="仿宋" w:eastAsia="仿宋" w:hAnsi="仿宋" w:cs="宋体" w:hint="eastAsia"/>
          <w:color w:val="333333"/>
          <w:kern w:val="0"/>
          <w:sz w:val="30"/>
          <w:szCs w:val="30"/>
        </w:rPr>
        <w:t>对施工现场泵车的安全生产状况检查不到位；未熟练掌握本职工作所需的安全生产知识、事故预防和应急处置能力开展实施作业，是事故发生的间接原因之一。</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t>5.</w:t>
      </w:r>
      <w:r w:rsidRPr="00AE561C">
        <w:rPr>
          <w:rFonts w:ascii="仿宋" w:eastAsia="仿宋" w:hAnsi="仿宋" w:cs="宋体" w:hint="eastAsia"/>
          <w:b/>
          <w:bCs/>
          <w:color w:val="333333"/>
          <w:kern w:val="0"/>
          <w:sz w:val="30"/>
          <w:szCs w:val="30"/>
        </w:rPr>
        <w:t>山东三箭建设工程管理有限公司</w:t>
      </w:r>
      <w:r w:rsidRPr="00AE561C">
        <w:rPr>
          <w:rFonts w:ascii="仿宋" w:eastAsia="仿宋" w:hAnsi="仿宋" w:cs="宋体" w:hint="eastAsia"/>
          <w:color w:val="333333"/>
          <w:kern w:val="0"/>
          <w:sz w:val="30"/>
          <w:szCs w:val="30"/>
        </w:rPr>
        <w:t>作为项目监理方，在泵车浇筑混凝土过程中未对施工组织设计审查，对泵车作业监理不到位，是事故发生的间接原因之一。</w:t>
      </w:r>
    </w:p>
    <w:p w:rsidR="00AE561C" w:rsidRPr="00AE561C" w:rsidRDefault="00AE561C" w:rsidP="00AE561C">
      <w:pPr>
        <w:widowControl/>
        <w:spacing w:line="600"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b/>
          <w:bCs/>
          <w:color w:val="000000"/>
          <w:kern w:val="0"/>
          <w:sz w:val="30"/>
          <w:szCs w:val="30"/>
        </w:rPr>
        <w:t>6.商河县住建局</w:t>
      </w:r>
      <w:r w:rsidRPr="00AE561C">
        <w:rPr>
          <w:rFonts w:ascii="仿宋" w:eastAsia="仿宋" w:hAnsi="仿宋" w:cs="宋体" w:hint="eastAsia"/>
          <w:color w:val="000000"/>
          <w:kern w:val="0"/>
          <w:sz w:val="30"/>
          <w:szCs w:val="30"/>
        </w:rPr>
        <w:t>作为建筑施工主管部门，负责全县建设工程的监督管理，对行业领域内建设工程安全生产状况监管不到位，是导致事故发生的间接原因之一。</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t>（三）事故性质</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t>经调查认定，商河县“5·31”裕璟·水岸华苑项目机械伤害事故是一起一般生产安全责任事故。</w:t>
      </w:r>
    </w:p>
    <w:p w:rsidR="00AE561C" w:rsidRPr="00AE561C" w:rsidRDefault="00AE561C" w:rsidP="00AE561C">
      <w:pPr>
        <w:widowControl/>
        <w:spacing w:line="555" w:lineRule="atLeast"/>
        <w:ind w:firstLine="315"/>
        <w:jc w:val="left"/>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t>五、对事故有关责任单位和责任人员的处理建议</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t>根据《中华人民共和国安全生产法》《生产安全事故报告和调查处理条例》《建设工程安全生产管理条例》等法律法规的有关规定，按照“四不放过”原则，对有关责任人的责任认定及处理建议如下：</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lastRenderedPageBreak/>
        <w:t>（一）对责任单位的处理建议</w:t>
      </w:r>
    </w:p>
    <w:p w:rsidR="00AE561C" w:rsidRPr="00AE561C" w:rsidRDefault="00AE561C" w:rsidP="00AE561C">
      <w:pPr>
        <w:widowControl/>
        <w:spacing w:line="555" w:lineRule="atLeast"/>
        <w:ind w:firstLine="645"/>
        <w:rPr>
          <w:rFonts w:ascii="仿宋" w:eastAsia="仿宋" w:hAnsi="仿宋" w:cs="宋体" w:hint="eastAsia"/>
          <w:color w:val="333333"/>
          <w:kern w:val="0"/>
          <w:sz w:val="30"/>
          <w:szCs w:val="30"/>
        </w:rPr>
      </w:pPr>
      <w:r w:rsidRPr="00AE561C">
        <w:rPr>
          <w:rFonts w:ascii="仿宋" w:eastAsia="仿宋" w:hAnsi="仿宋" w:cs="宋体" w:hint="eastAsia"/>
          <w:b/>
          <w:bCs/>
          <w:color w:val="333333"/>
          <w:kern w:val="0"/>
          <w:sz w:val="30"/>
          <w:szCs w:val="30"/>
        </w:rPr>
        <w:t>1.江苏巨业建设集团有限公司</w:t>
      </w:r>
      <w:r w:rsidRPr="00AE561C">
        <w:rPr>
          <w:rFonts w:ascii="仿宋" w:eastAsia="仿宋" w:hAnsi="仿宋" w:cs="宋体" w:hint="eastAsia"/>
          <w:color w:val="333333"/>
          <w:kern w:val="0"/>
          <w:sz w:val="30"/>
          <w:szCs w:val="30"/>
        </w:rPr>
        <w:t>作为工程施工方，</w:t>
      </w:r>
      <w:proofErr w:type="gramStart"/>
      <w:r w:rsidRPr="00AE561C">
        <w:rPr>
          <w:rFonts w:ascii="仿宋" w:eastAsia="仿宋" w:hAnsi="仿宋" w:cs="宋体" w:hint="eastAsia"/>
          <w:color w:val="333333"/>
          <w:kern w:val="0"/>
          <w:sz w:val="30"/>
          <w:szCs w:val="30"/>
        </w:rPr>
        <w:t>未经地</w:t>
      </w:r>
      <w:proofErr w:type="gramEnd"/>
      <w:r w:rsidRPr="00AE561C">
        <w:rPr>
          <w:rFonts w:ascii="仿宋" w:eastAsia="仿宋" w:hAnsi="仿宋" w:cs="宋体" w:hint="eastAsia"/>
          <w:color w:val="333333"/>
          <w:kern w:val="0"/>
          <w:sz w:val="30"/>
          <w:szCs w:val="30"/>
        </w:rPr>
        <w:t>耐力计算、组织制定泵车施工作业安全操作规程；未按照所选用泵车技术要求计算基坑垫层地耐力和支腿用料材质的强度与受力面积，即指挥泵车进入地耐力不足的基坑作业，且在泵车仅有1人情况下未制止泵车施工作业；未能教育从业人员熟悉有关的安全生产规章制度和安全操作规程，现场管理人员未及时制止违反泵车臂下严禁站人的行为;未向从业人员告知工作岗位存在的危险因素和防范措施，导致发生生产安全事故，对事故的发生负有主体责任。其行为违反了《中华人民共和国安全生产法》第十八条第(二)项、第二十二条第（六）项、第二十五条第一款、第四十一条的相关规定，依据《中华人民共和国安全生产法》第一百零九条第（一）项的规定，建议商河县应急管理局给予人民币三十五万元罚款的行政处罚。</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b/>
          <w:bCs/>
          <w:color w:val="333333"/>
          <w:kern w:val="0"/>
          <w:sz w:val="30"/>
          <w:szCs w:val="30"/>
        </w:rPr>
        <w:t>2.济南</w:t>
      </w:r>
      <w:proofErr w:type="gramStart"/>
      <w:r w:rsidRPr="00AE561C">
        <w:rPr>
          <w:rFonts w:ascii="仿宋" w:eastAsia="仿宋" w:hAnsi="仿宋" w:cs="宋体" w:hint="eastAsia"/>
          <w:b/>
          <w:bCs/>
          <w:color w:val="333333"/>
          <w:kern w:val="0"/>
          <w:sz w:val="30"/>
          <w:szCs w:val="30"/>
        </w:rPr>
        <w:t>砼发工程</w:t>
      </w:r>
      <w:proofErr w:type="gramEnd"/>
      <w:r w:rsidRPr="00AE561C">
        <w:rPr>
          <w:rFonts w:ascii="仿宋" w:eastAsia="仿宋" w:hAnsi="仿宋" w:cs="宋体" w:hint="eastAsia"/>
          <w:b/>
          <w:bCs/>
          <w:color w:val="333333"/>
          <w:kern w:val="0"/>
          <w:sz w:val="30"/>
          <w:szCs w:val="30"/>
        </w:rPr>
        <w:t>机械租赁有限公司</w:t>
      </w:r>
      <w:r w:rsidRPr="00AE561C">
        <w:rPr>
          <w:rFonts w:ascii="仿宋" w:eastAsia="仿宋" w:hAnsi="仿宋" w:cs="宋体" w:hint="eastAsia"/>
          <w:color w:val="333333"/>
          <w:kern w:val="0"/>
          <w:sz w:val="30"/>
          <w:szCs w:val="30"/>
        </w:rPr>
        <w:t>作为机械出租方</w:t>
      </w:r>
      <w:r w:rsidRPr="00AE561C">
        <w:rPr>
          <w:rFonts w:ascii="仿宋" w:eastAsia="仿宋" w:hAnsi="仿宋" w:cs="宋体" w:hint="eastAsia"/>
          <w:b/>
          <w:bCs/>
          <w:color w:val="333333"/>
          <w:kern w:val="0"/>
          <w:sz w:val="30"/>
          <w:szCs w:val="30"/>
        </w:rPr>
        <w:t>，</w:t>
      </w:r>
      <w:r w:rsidRPr="00AE561C">
        <w:rPr>
          <w:rFonts w:ascii="仿宋" w:eastAsia="仿宋" w:hAnsi="仿宋" w:cs="宋体" w:hint="eastAsia"/>
          <w:color w:val="333333"/>
          <w:kern w:val="0"/>
          <w:sz w:val="30"/>
          <w:szCs w:val="30"/>
        </w:rPr>
        <w:t>未按租赁合同配备2人要求，仅1人即在施工</w:t>
      </w:r>
      <w:proofErr w:type="gramStart"/>
      <w:r w:rsidRPr="00AE561C">
        <w:rPr>
          <w:rFonts w:ascii="仿宋" w:eastAsia="仿宋" w:hAnsi="仿宋" w:cs="宋体" w:hint="eastAsia"/>
          <w:color w:val="333333"/>
          <w:kern w:val="0"/>
          <w:sz w:val="30"/>
          <w:szCs w:val="30"/>
        </w:rPr>
        <w:t>方指挥</w:t>
      </w:r>
      <w:proofErr w:type="gramEnd"/>
      <w:r w:rsidRPr="00AE561C">
        <w:rPr>
          <w:rFonts w:ascii="仿宋" w:eastAsia="仿宋" w:hAnsi="仿宋" w:cs="宋体" w:hint="eastAsia"/>
          <w:color w:val="333333"/>
          <w:kern w:val="0"/>
          <w:sz w:val="30"/>
          <w:szCs w:val="30"/>
        </w:rPr>
        <w:t>下进入基坑施工，未向施工方核实地耐力是否具备强度；单位负责人未按照规定经考核合格；未按照安全施工的要求为泵车配齐全有效的安全设施和装置；泵车租赁合同中未确定与承租单位的安全生产统一协调，导致发生生产安全事故，对事故的发生负有次要责任。其行为违反了《中华人民共和国安全生产法》第二十四条第二款、第三十三条第一款、第四十六条第二款的相关规定，依据《中华人民共</w:t>
      </w:r>
      <w:r w:rsidRPr="00AE561C">
        <w:rPr>
          <w:rFonts w:ascii="仿宋" w:eastAsia="仿宋" w:hAnsi="仿宋" w:cs="宋体" w:hint="eastAsia"/>
          <w:color w:val="333333"/>
          <w:kern w:val="0"/>
          <w:sz w:val="30"/>
          <w:szCs w:val="30"/>
        </w:rPr>
        <w:lastRenderedPageBreak/>
        <w:t>和国安全生产法》第九十四条第（二）项、第九十六第（二）项、第一百条第二款的规定，建议商河县应急管理局</w:t>
      </w:r>
      <w:r w:rsidRPr="00AE561C">
        <w:rPr>
          <w:rFonts w:ascii="仿宋" w:eastAsia="仿宋" w:hAnsi="仿宋" w:cs="宋体" w:hint="eastAsia"/>
          <w:color w:val="000000"/>
          <w:kern w:val="0"/>
          <w:sz w:val="30"/>
          <w:szCs w:val="30"/>
        </w:rPr>
        <w:t>给予</w:t>
      </w:r>
      <w:r w:rsidRPr="00AE561C">
        <w:rPr>
          <w:rFonts w:ascii="仿宋" w:eastAsia="仿宋" w:hAnsi="仿宋" w:cs="宋体" w:hint="eastAsia"/>
          <w:color w:val="333333"/>
          <w:kern w:val="0"/>
          <w:sz w:val="30"/>
          <w:szCs w:val="30"/>
        </w:rPr>
        <w:t>人民币六万五千元罚款的行政处罚。</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t>3.</w:t>
      </w:r>
      <w:r w:rsidRPr="00AE561C">
        <w:rPr>
          <w:rFonts w:ascii="仿宋" w:eastAsia="仿宋" w:hAnsi="仿宋" w:cs="宋体" w:hint="eastAsia"/>
          <w:b/>
          <w:bCs/>
          <w:color w:val="333333"/>
          <w:kern w:val="0"/>
          <w:sz w:val="30"/>
          <w:szCs w:val="30"/>
        </w:rPr>
        <w:t>山东三箭建设工程管理有限公司</w:t>
      </w:r>
      <w:r w:rsidRPr="00AE561C">
        <w:rPr>
          <w:rFonts w:ascii="仿宋" w:eastAsia="仿宋" w:hAnsi="仿宋" w:cs="宋体" w:hint="eastAsia"/>
          <w:color w:val="333333"/>
          <w:kern w:val="0"/>
          <w:sz w:val="30"/>
          <w:szCs w:val="30"/>
        </w:rPr>
        <w:t>作为工程监理方，未对施工组织设计审查，对泵车作业监理不到位,导致发生生产安全事故，对事故的发生负有监理责任。建议由商河县住建局根据建设工程相关法律法规予以处理，并将处理结果报商河县应急管理局备案。</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t>4.</w:t>
      </w:r>
      <w:r w:rsidRPr="00AE561C">
        <w:rPr>
          <w:rFonts w:ascii="仿宋" w:eastAsia="仿宋" w:hAnsi="仿宋" w:cs="宋体" w:hint="eastAsia"/>
          <w:b/>
          <w:bCs/>
          <w:color w:val="333333"/>
          <w:kern w:val="0"/>
          <w:sz w:val="30"/>
          <w:szCs w:val="30"/>
        </w:rPr>
        <w:t>商河县住建局</w:t>
      </w:r>
      <w:r w:rsidRPr="00AE561C">
        <w:rPr>
          <w:rFonts w:ascii="仿宋" w:eastAsia="仿宋" w:hAnsi="仿宋" w:cs="宋体" w:hint="eastAsia"/>
          <w:color w:val="333333"/>
          <w:kern w:val="0"/>
          <w:sz w:val="30"/>
          <w:szCs w:val="30"/>
        </w:rPr>
        <w:t>作为行业主管部门，对所辖领域建设工程监督管理不到位，对事故的发生负有行业监管责任。建议责成其向县政府</w:t>
      </w:r>
      <w:proofErr w:type="gramStart"/>
      <w:r w:rsidRPr="00AE561C">
        <w:rPr>
          <w:rFonts w:ascii="仿宋" w:eastAsia="仿宋" w:hAnsi="仿宋" w:cs="宋体" w:hint="eastAsia"/>
          <w:color w:val="333333"/>
          <w:kern w:val="0"/>
          <w:sz w:val="30"/>
          <w:szCs w:val="30"/>
        </w:rPr>
        <w:t>作出</w:t>
      </w:r>
      <w:proofErr w:type="gramEnd"/>
      <w:r w:rsidRPr="00AE561C">
        <w:rPr>
          <w:rFonts w:ascii="仿宋" w:eastAsia="仿宋" w:hAnsi="仿宋" w:cs="宋体" w:hint="eastAsia"/>
          <w:color w:val="333333"/>
          <w:kern w:val="0"/>
          <w:sz w:val="30"/>
          <w:szCs w:val="30"/>
        </w:rPr>
        <w:t>书面检查，并报商河县应急管理局备案。</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t>（二）对事故有关责任人员的处理建议</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color w:val="000000"/>
          <w:kern w:val="0"/>
          <w:sz w:val="30"/>
          <w:szCs w:val="30"/>
        </w:rPr>
        <w:t>1.</w:t>
      </w:r>
      <w:proofErr w:type="gramStart"/>
      <w:r w:rsidRPr="00AE561C">
        <w:rPr>
          <w:rFonts w:ascii="仿宋" w:eastAsia="仿宋" w:hAnsi="仿宋" w:cs="宋体" w:hint="eastAsia"/>
          <w:b/>
          <w:bCs/>
          <w:color w:val="000000"/>
          <w:kern w:val="0"/>
          <w:sz w:val="30"/>
          <w:szCs w:val="30"/>
        </w:rPr>
        <w:t>刚守安</w:t>
      </w:r>
      <w:proofErr w:type="gramEnd"/>
      <w:r w:rsidRPr="00AE561C">
        <w:rPr>
          <w:rFonts w:ascii="仿宋" w:eastAsia="仿宋" w:hAnsi="仿宋" w:cs="宋体" w:hint="eastAsia"/>
          <w:color w:val="000000"/>
          <w:kern w:val="0"/>
          <w:sz w:val="30"/>
          <w:szCs w:val="30"/>
        </w:rPr>
        <w:t>，男，群众，身份证号：372429196309104818，山东省商河县怀仁镇刚家村人，江苏巨业建设集团有限公司工人，在浇筑混凝土作业过程中未遵守本单位的安全生产规章制度和操作规程，站在</w:t>
      </w:r>
      <w:proofErr w:type="gramStart"/>
      <w:r w:rsidRPr="00AE561C">
        <w:rPr>
          <w:rFonts w:ascii="仿宋" w:eastAsia="仿宋" w:hAnsi="仿宋" w:cs="宋体" w:hint="eastAsia"/>
          <w:color w:val="000000"/>
          <w:kern w:val="0"/>
          <w:sz w:val="30"/>
          <w:szCs w:val="30"/>
        </w:rPr>
        <w:t>泵车臂管下</w:t>
      </w:r>
      <w:proofErr w:type="gramEnd"/>
      <w:r w:rsidRPr="00AE561C">
        <w:rPr>
          <w:rFonts w:ascii="仿宋" w:eastAsia="仿宋" w:hAnsi="仿宋" w:cs="宋体" w:hint="eastAsia"/>
          <w:color w:val="000000"/>
          <w:kern w:val="0"/>
          <w:sz w:val="30"/>
          <w:szCs w:val="30"/>
        </w:rPr>
        <w:t>进行混凝土施工作业，违反了泵车臂下严禁站人的规定，对事故发生负有直接责任。其行为违反了《中华人民共和国安全生产法》第五十四条的规定，</w:t>
      </w:r>
      <w:proofErr w:type="gramStart"/>
      <w:r w:rsidRPr="00AE561C">
        <w:rPr>
          <w:rFonts w:ascii="仿宋" w:eastAsia="仿宋" w:hAnsi="仿宋" w:cs="宋体" w:hint="eastAsia"/>
          <w:color w:val="000000"/>
          <w:kern w:val="0"/>
          <w:sz w:val="30"/>
          <w:szCs w:val="30"/>
        </w:rPr>
        <w:t>鉴于刚守安</w:t>
      </w:r>
      <w:proofErr w:type="gramEnd"/>
      <w:r w:rsidRPr="00AE561C">
        <w:rPr>
          <w:rFonts w:ascii="仿宋" w:eastAsia="仿宋" w:hAnsi="仿宋" w:cs="宋体" w:hint="eastAsia"/>
          <w:color w:val="000000"/>
          <w:kern w:val="0"/>
          <w:sz w:val="30"/>
          <w:szCs w:val="30"/>
        </w:rPr>
        <w:t>已在事故中死亡，不再追究其责任。</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t>2.</w:t>
      </w:r>
      <w:proofErr w:type="gramStart"/>
      <w:r w:rsidRPr="00AE561C">
        <w:rPr>
          <w:rFonts w:ascii="仿宋" w:eastAsia="仿宋" w:hAnsi="仿宋" w:cs="宋体" w:hint="eastAsia"/>
          <w:b/>
          <w:bCs/>
          <w:color w:val="333333"/>
          <w:kern w:val="0"/>
          <w:sz w:val="30"/>
          <w:szCs w:val="30"/>
        </w:rPr>
        <w:t>朱益丽</w:t>
      </w:r>
      <w:proofErr w:type="gramEnd"/>
      <w:r w:rsidRPr="00AE561C">
        <w:rPr>
          <w:rFonts w:ascii="仿宋" w:eastAsia="仿宋" w:hAnsi="仿宋" w:cs="宋体" w:hint="eastAsia"/>
          <w:color w:val="333333"/>
          <w:kern w:val="0"/>
          <w:sz w:val="30"/>
          <w:szCs w:val="30"/>
        </w:rPr>
        <w:t>，女，群众，身份证号：320622197104103440，江苏巨业建设集团有限公司法定代表人，是本单位安全生产第一责任人，未组织制定并实施泵车施工作业安全生产规章制度和安全</w:t>
      </w:r>
      <w:r w:rsidRPr="00AE561C">
        <w:rPr>
          <w:rFonts w:ascii="仿宋" w:eastAsia="仿宋" w:hAnsi="仿宋" w:cs="宋体" w:hint="eastAsia"/>
          <w:color w:val="333333"/>
          <w:kern w:val="0"/>
          <w:sz w:val="30"/>
          <w:szCs w:val="30"/>
        </w:rPr>
        <w:lastRenderedPageBreak/>
        <w:t>操作规程；未督促、检查本单位的安全生产工作，及时消除生产安全事故隐患，对事故的发生负有领导责任。其行为违反了《中华人民共和国安全生产法》第十八条第（二）项、第（五）项的规定，依据《中华人民共和国安全生产法》第九十二条第（一）项的规定，建议由商河县应急管理局依法给予人民币七万二千元罚款的行政处罚。</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t>3.</w:t>
      </w:r>
      <w:proofErr w:type="gramStart"/>
      <w:r w:rsidRPr="00AE561C">
        <w:rPr>
          <w:rFonts w:ascii="仿宋" w:eastAsia="仿宋" w:hAnsi="仿宋" w:cs="宋体" w:hint="eastAsia"/>
          <w:b/>
          <w:bCs/>
          <w:color w:val="333333"/>
          <w:kern w:val="0"/>
          <w:sz w:val="30"/>
          <w:szCs w:val="30"/>
        </w:rPr>
        <w:t>吉延鹏</w:t>
      </w:r>
      <w:proofErr w:type="gramEnd"/>
      <w:r w:rsidRPr="00AE561C">
        <w:rPr>
          <w:rFonts w:ascii="仿宋" w:eastAsia="仿宋" w:hAnsi="仿宋" w:cs="宋体" w:hint="eastAsia"/>
          <w:color w:val="333333"/>
          <w:kern w:val="0"/>
          <w:sz w:val="30"/>
          <w:szCs w:val="30"/>
        </w:rPr>
        <w:t>，男，党员，身份证号：130523198212012431，江苏巨业建设集团有限公司裕璟.水岸华苑项目经理，是项目安全生产第一责任人，对施工现场监督检查不到位；未组织制定泵车安全操作规程；未安排专人管理和查验外来施工车辆，对事故的发生负有领导责任。建议由江苏巨业建设集团有限公司按照内部管理规定进行处理，并将处理结果书面报商河县应急管理局备案。</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t>4.</w:t>
      </w:r>
      <w:r w:rsidRPr="00AE561C">
        <w:rPr>
          <w:rFonts w:ascii="仿宋" w:eastAsia="仿宋" w:hAnsi="仿宋" w:cs="宋体" w:hint="eastAsia"/>
          <w:b/>
          <w:bCs/>
          <w:color w:val="333333"/>
          <w:kern w:val="0"/>
          <w:sz w:val="30"/>
          <w:szCs w:val="30"/>
        </w:rPr>
        <w:t>杨明堂</w:t>
      </w:r>
      <w:r w:rsidRPr="00AE561C">
        <w:rPr>
          <w:rFonts w:ascii="仿宋" w:eastAsia="仿宋" w:hAnsi="仿宋" w:cs="宋体" w:hint="eastAsia"/>
          <w:color w:val="333333"/>
          <w:kern w:val="0"/>
          <w:sz w:val="30"/>
          <w:szCs w:val="30"/>
        </w:rPr>
        <w:t>，男，群众，身份证号：372930197909024114，济南</w:t>
      </w:r>
      <w:proofErr w:type="gramStart"/>
      <w:r w:rsidRPr="00AE561C">
        <w:rPr>
          <w:rFonts w:ascii="仿宋" w:eastAsia="仿宋" w:hAnsi="仿宋" w:cs="宋体" w:hint="eastAsia"/>
          <w:color w:val="333333"/>
          <w:kern w:val="0"/>
          <w:sz w:val="30"/>
          <w:szCs w:val="30"/>
        </w:rPr>
        <w:t>砼发工程</w:t>
      </w:r>
      <w:proofErr w:type="gramEnd"/>
      <w:r w:rsidRPr="00AE561C">
        <w:rPr>
          <w:rFonts w:ascii="仿宋" w:eastAsia="仿宋" w:hAnsi="仿宋" w:cs="宋体" w:hint="eastAsia"/>
          <w:color w:val="333333"/>
          <w:kern w:val="0"/>
          <w:sz w:val="30"/>
          <w:szCs w:val="30"/>
        </w:rPr>
        <w:t>机械租赁有限公司泵车操作手，未熟练掌握本职工作所需的安全生产知识、对施工现场泵车的安全生产状况检查不到位，对事故的发生负有间接责任。建议由济南</w:t>
      </w:r>
      <w:proofErr w:type="gramStart"/>
      <w:r w:rsidRPr="00AE561C">
        <w:rPr>
          <w:rFonts w:ascii="仿宋" w:eastAsia="仿宋" w:hAnsi="仿宋" w:cs="宋体" w:hint="eastAsia"/>
          <w:color w:val="333333"/>
          <w:kern w:val="0"/>
          <w:sz w:val="30"/>
          <w:szCs w:val="30"/>
        </w:rPr>
        <w:t>砼发工程</w:t>
      </w:r>
      <w:proofErr w:type="gramEnd"/>
      <w:r w:rsidRPr="00AE561C">
        <w:rPr>
          <w:rFonts w:ascii="仿宋" w:eastAsia="仿宋" w:hAnsi="仿宋" w:cs="宋体" w:hint="eastAsia"/>
          <w:color w:val="333333"/>
          <w:kern w:val="0"/>
          <w:sz w:val="30"/>
          <w:szCs w:val="30"/>
        </w:rPr>
        <w:t>机械租赁有限公司按照内部管理规定进行处理，并将处理结果书面报商河县应急管理局备案。</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t>六、事故防范和整改措施建议</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t>为认真吸取事故教训，严格落实企业安全生产主体责任，彻底消除本起事故暴露出的问题隐患，举一反三，严防类似事故的再次发生，提出以下防范和整改措施建议：</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lastRenderedPageBreak/>
        <w:t>（一）江苏巨业建设集团有限公司要按照《中华人民共和国安全生产法》《建设工程安全生产管理条例》《山东省生产经营单位安全生产主体责任规定》等法律法规的要求，在充分分析事故原因的基础上，对照检查存在的不足和缺陷，拿出方案，立即整改。要加强全体职工教育和培训，进一步强化安全生产全员安全责任意识，强化安全生产是公司生命线的意识。一是要加强培训，提高公司职工操作技能，从公司全体职工基础知识入手，让每个职工了解所从事岗位存在的危险因素、安全防范措施和要求，未经培训考核合格的职工不得上岗作业。二是要加强日常隐患排查治理，严格落实特种作业、重大专项工程的各项安全防范措施。三是要认真制定各类施工作业的生产规章制度和操作规程，坚决杜绝“违章指挥、违章作业和违反劳动纪律”现象的发生。四是加强对外来施工车辆的</w:t>
      </w:r>
      <w:proofErr w:type="gramStart"/>
      <w:r w:rsidRPr="00AE561C">
        <w:rPr>
          <w:rFonts w:ascii="仿宋" w:eastAsia="仿宋" w:hAnsi="仿宋" w:cs="宋体" w:hint="eastAsia"/>
          <w:color w:val="333333"/>
          <w:kern w:val="0"/>
          <w:sz w:val="30"/>
          <w:szCs w:val="30"/>
        </w:rPr>
        <w:t>的</w:t>
      </w:r>
      <w:proofErr w:type="gramEnd"/>
      <w:r w:rsidRPr="00AE561C">
        <w:rPr>
          <w:rFonts w:ascii="仿宋" w:eastAsia="仿宋" w:hAnsi="仿宋" w:cs="宋体" w:hint="eastAsia"/>
          <w:color w:val="333333"/>
          <w:kern w:val="0"/>
          <w:sz w:val="30"/>
          <w:szCs w:val="30"/>
        </w:rPr>
        <w:t>管理，认真检查，建立台账，及时组织相关人员参加专业培训，确保相关人员资格证件真实有效。</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t>（二）山东三箭建设工程管理有限公司要深刻吸取此次事故教训，召开专题会议，通报事故情况，依照公司相关规定，严肃处理相关责任人；开展警示教育，督促从业人员严格执行本单位的规章制度和安全操作规程，坚决杜绝“三违”现象的发生；同时要联合对施工现场进行拉网式大排查，深挖细排藏在深处的隐患，强化事故隐患整改，落实各项安全措施，坚决做到不安全不生产，杜绝类似事故再次发生。</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lastRenderedPageBreak/>
        <w:t>（三）商河县住建局要结合疫情结束复工后建筑施工企业抢工期、赶进度的思想状态，制定相应的专项方案，抓好各项工作措施落实。认真吸取县内外连续发生的建筑施工事故深刻教训，加大对监管范围内建筑施工单位的安全生产监督检查力度，督促企业落实安全生产主体责任，加强安全生产日常管理，加强安全防护设施和用品监督检查，确保安全生产。</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宋体" w:eastAsia="宋体" w:hAnsi="宋体" w:cs="宋体" w:hint="eastAsia"/>
          <w:color w:val="333333"/>
          <w:kern w:val="0"/>
          <w:sz w:val="30"/>
          <w:szCs w:val="30"/>
        </w:rPr>
        <w:t> </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t>附件1：商河县“5·31”裕璟·水岸华苑项目机械伤害事故调查组成员名单</w:t>
      </w:r>
    </w:p>
    <w:p w:rsidR="00AE561C" w:rsidRPr="00AE561C" w:rsidRDefault="00AE561C" w:rsidP="00AE561C">
      <w:pPr>
        <w:widowControl/>
        <w:spacing w:line="540" w:lineRule="atLeast"/>
        <w:ind w:firstLine="645"/>
        <w:jc w:val="left"/>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t>附件2：商河县“5·31”裕璟·水岸华苑项目机械伤害事故现场示意图</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宋体" w:eastAsia="宋体" w:hAnsi="宋体" w:cs="宋体" w:hint="eastAsia"/>
          <w:color w:val="333333"/>
          <w:kern w:val="0"/>
          <w:sz w:val="30"/>
          <w:szCs w:val="30"/>
        </w:rPr>
        <w:t> </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宋体" w:eastAsia="宋体" w:hAnsi="宋体" w:cs="宋体" w:hint="eastAsia"/>
          <w:color w:val="333333"/>
          <w:kern w:val="0"/>
          <w:sz w:val="30"/>
          <w:szCs w:val="30"/>
        </w:rPr>
        <w:t> </w:t>
      </w:r>
    </w:p>
    <w:p w:rsidR="00AE561C" w:rsidRPr="00AE561C" w:rsidRDefault="00AE561C" w:rsidP="00AE561C">
      <w:pPr>
        <w:widowControl/>
        <w:spacing w:line="555" w:lineRule="atLeast"/>
        <w:ind w:firstLine="645"/>
        <w:jc w:val="left"/>
        <w:rPr>
          <w:rFonts w:ascii="仿宋" w:eastAsia="仿宋" w:hAnsi="仿宋" w:cs="宋体" w:hint="eastAsia"/>
          <w:color w:val="333333"/>
          <w:kern w:val="0"/>
          <w:sz w:val="30"/>
          <w:szCs w:val="30"/>
        </w:rPr>
      </w:pPr>
      <w:r w:rsidRPr="00AE561C">
        <w:rPr>
          <w:rFonts w:ascii="宋体" w:eastAsia="宋体" w:hAnsi="宋体" w:cs="宋体" w:hint="eastAsia"/>
          <w:color w:val="333333"/>
          <w:kern w:val="0"/>
          <w:sz w:val="30"/>
          <w:szCs w:val="30"/>
        </w:rPr>
        <w:t> </w:t>
      </w:r>
    </w:p>
    <w:p w:rsidR="00AE561C" w:rsidRPr="00AE561C" w:rsidRDefault="00AE561C" w:rsidP="00AE561C">
      <w:pPr>
        <w:widowControl/>
        <w:spacing w:line="555" w:lineRule="atLeast"/>
        <w:ind w:left="6075"/>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t>商河县“5·31”裕璟·水岸华苑项目</w:t>
      </w:r>
    </w:p>
    <w:p w:rsidR="00AE561C" w:rsidRPr="00AE561C" w:rsidRDefault="00AE561C" w:rsidP="00AE561C">
      <w:pPr>
        <w:widowControl/>
        <w:spacing w:line="555" w:lineRule="atLeast"/>
        <w:ind w:left="6075"/>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t>机械伤害事故调查组</w:t>
      </w:r>
    </w:p>
    <w:p w:rsidR="00AE561C" w:rsidRPr="00AE561C" w:rsidRDefault="00AE561C" w:rsidP="00AE561C">
      <w:pPr>
        <w:widowControl/>
        <w:spacing w:line="555" w:lineRule="atLeast"/>
        <w:jc w:val="right"/>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t>2020年7月13日</w:t>
      </w:r>
    </w:p>
    <w:p w:rsidR="00AE561C" w:rsidRPr="00AE561C" w:rsidRDefault="00AE561C" w:rsidP="00AE561C">
      <w:pPr>
        <w:widowControl/>
        <w:jc w:val="left"/>
        <w:rPr>
          <w:rFonts w:ascii="仿宋" w:eastAsia="仿宋" w:hAnsi="仿宋" w:cs="宋体" w:hint="eastAsia"/>
          <w:color w:val="333333"/>
          <w:kern w:val="0"/>
          <w:sz w:val="30"/>
          <w:szCs w:val="30"/>
        </w:rPr>
      </w:pPr>
      <w:r w:rsidRPr="00AE561C">
        <w:rPr>
          <w:rFonts w:ascii="宋体" w:eastAsia="宋体" w:hAnsi="宋体" w:cs="宋体" w:hint="eastAsia"/>
          <w:color w:val="333333"/>
          <w:kern w:val="0"/>
          <w:sz w:val="30"/>
          <w:szCs w:val="30"/>
        </w:rPr>
        <w:t> </w:t>
      </w:r>
    </w:p>
    <w:p w:rsidR="00AE561C" w:rsidRPr="00AE561C" w:rsidRDefault="00AE561C" w:rsidP="00AE561C">
      <w:pPr>
        <w:widowControl/>
        <w:jc w:val="left"/>
        <w:rPr>
          <w:rFonts w:ascii="仿宋" w:eastAsia="仿宋" w:hAnsi="仿宋" w:cs="宋体" w:hint="eastAsia"/>
          <w:color w:val="333333"/>
          <w:kern w:val="0"/>
          <w:sz w:val="30"/>
          <w:szCs w:val="30"/>
        </w:rPr>
      </w:pPr>
      <w:r w:rsidRPr="00AE561C">
        <w:rPr>
          <w:rFonts w:ascii="宋体" w:eastAsia="宋体" w:hAnsi="宋体" w:cs="宋体" w:hint="eastAsia"/>
          <w:color w:val="333333"/>
          <w:kern w:val="0"/>
          <w:sz w:val="30"/>
          <w:szCs w:val="30"/>
        </w:rPr>
        <w:t> </w:t>
      </w:r>
    </w:p>
    <w:p w:rsidR="00AE561C" w:rsidRPr="00AE561C" w:rsidRDefault="00AE561C" w:rsidP="00AE561C">
      <w:pPr>
        <w:widowControl/>
        <w:spacing w:line="555" w:lineRule="atLeast"/>
        <w:jc w:val="left"/>
        <w:rPr>
          <w:rFonts w:ascii="仿宋" w:eastAsia="仿宋" w:hAnsi="仿宋" w:cs="宋体" w:hint="eastAsia"/>
          <w:color w:val="333333"/>
          <w:kern w:val="0"/>
          <w:sz w:val="30"/>
          <w:szCs w:val="30"/>
        </w:rPr>
      </w:pPr>
      <w:r w:rsidRPr="00AE561C">
        <w:rPr>
          <w:rFonts w:ascii="仿宋" w:eastAsia="仿宋" w:hAnsi="仿宋" w:cs="宋体" w:hint="eastAsia"/>
          <w:color w:val="333333"/>
          <w:kern w:val="0"/>
          <w:sz w:val="30"/>
          <w:szCs w:val="30"/>
        </w:rPr>
        <w:lastRenderedPageBreak/>
        <w:t>附件1：</w:t>
      </w:r>
    </w:p>
    <w:p w:rsidR="00AE561C" w:rsidRPr="00AE561C" w:rsidRDefault="00AE561C" w:rsidP="00AE561C">
      <w:pPr>
        <w:widowControl/>
        <w:spacing w:line="555" w:lineRule="atLeast"/>
        <w:ind w:left="1770"/>
        <w:jc w:val="left"/>
        <w:rPr>
          <w:rFonts w:ascii="仿宋" w:eastAsia="仿宋" w:hAnsi="仿宋" w:cs="宋体" w:hint="eastAsia"/>
          <w:color w:val="333333"/>
          <w:kern w:val="0"/>
          <w:sz w:val="30"/>
          <w:szCs w:val="30"/>
        </w:rPr>
      </w:pPr>
      <w:r w:rsidRPr="00AE561C">
        <w:rPr>
          <w:rFonts w:ascii="仿宋" w:eastAsia="仿宋" w:hAnsi="仿宋" w:cs="宋体" w:hint="eastAsia"/>
          <w:b/>
          <w:bCs/>
          <w:color w:val="333333"/>
          <w:kern w:val="0"/>
          <w:sz w:val="30"/>
          <w:szCs w:val="30"/>
        </w:rPr>
        <w:t xml:space="preserve">商河县“5·31”裕璟·水岸华苑项目机械伤害事故调查组成员名单 </w:t>
      </w:r>
      <w:r w:rsidRPr="00AE561C">
        <w:rPr>
          <w:rFonts w:ascii="宋体" w:eastAsia="宋体" w:hAnsi="宋体" w:cs="宋体" w:hint="eastAsia"/>
          <w:b/>
          <w:bCs/>
          <w:color w:val="333333"/>
          <w:kern w:val="0"/>
          <w:sz w:val="30"/>
          <w:szCs w:val="30"/>
        </w:rPr>
        <w:t>  </w:t>
      </w:r>
      <w:r w:rsidRPr="00AE561C">
        <w:rPr>
          <w:rFonts w:ascii="宋体" w:eastAsia="宋体" w:hAnsi="宋体" w:cs="宋体" w:hint="eastAsia"/>
          <w:color w:val="000000"/>
          <w:kern w:val="0"/>
          <w:sz w:val="30"/>
          <w:szCs w:val="30"/>
        </w:rPr>
        <w:t>                </w:t>
      </w:r>
    </w:p>
    <w:tbl>
      <w:tblPr>
        <w:tblW w:w="85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0"/>
        <w:gridCol w:w="4150"/>
        <w:gridCol w:w="1285"/>
        <w:gridCol w:w="1091"/>
        <w:gridCol w:w="734"/>
      </w:tblGrid>
      <w:tr w:rsidR="00AE561C" w:rsidRPr="00AE561C" w:rsidTr="00AE561C">
        <w:tc>
          <w:tcPr>
            <w:tcW w:w="1230" w:type="dxa"/>
            <w:tcBorders>
              <w:top w:val="single" w:sz="6" w:space="0" w:color="auto"/>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333333"/>
                <w:kern w:val="0"/>
                <w:sz w:val="30"/>
                <w:szCs w:val="30"/>
              </w:rPr>
              <w:t>姓名</w:t>
            </w:r>
          </w:p>
        </w:tc>
        <w:tc>
          <w:tcPr>
            <w:tcW w:w="4170" w:type="dxa"/>
            <w:tcBorders>
              <w:top w:val="single" w:sz="6" w:space="0" w:color="auto"/>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333333"/>
                <w:kern w:val="0"/>
                <w:sz w:val="30"/>
                <w:szCs w:val="30"/>
              </w:rPr>
              <w:t>工作单位及职务</w:t>
            </w:r>
          </w:p>
        </w:tc>
        <w:tc>
          <w:tcPr>
            <w:tcW w:w="1290" w:type="dxa"/>
            <w:tcBorders>
              <w:top w:val="single" w:sz="6" w:space="0" w:color="auto"/>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333333"/>
                <w:kern w:val="0"/>
                <w:sz w:val="30"/>
                <w:szCs w:val="30"/>
              </w:rPr>
              <w:t>调查组职务</w:t>
            </w:r>
          </w:p>
        </w:tc>
        <w:tc>
          <w:tcPr>
            <w:tcW w:w="1095" w:type="dxa"/>
            <w:tcBorders>
              <w:top w:val="single" w:sz="6" w:space="0" w:color="auto"/>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333333"/>
                <w:kern w:val="0"/>
                <w:sz w:val="30"/>
                <w:szCs w:val="30"/>
              </w:rPr>
              <w:t>签名</w:t>
            </w:r>
          </w:p>
        </w:tc>
        <w:tc>
          <w:tcPr>
            <w:tcW w:w="735" w:type="dxa"/>
            <w:tcBorders>
              <w:top w:val="single" w:sz="6" w:space="0" w:color="auto"/>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333333"/>
                <w:kern w:val="0"/>
                <w:sz w:val="30"/>
                <w:szCs w:val="30"/>
              </w:rPr>
              <w:t>备注</w:t>
            </w:r>
          </w:p>
        </w:tc>
      </w:tr>
      <w:tr w:rsidR="00AE561C" w:rsidRPr="00AE561C" w:rsidTr="00AE561C">
        <w:tc>
          <w:tcPr>
            <w:tcW w:w="1230" w:type="dxa"/>
            <w:tcBorders>
              <w:top w:val="nil"/>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333333"/>
                <w:kern w:val="0"/>
                <w:sz w:val="30"/>
                <w:szCs w:val="30"/>
              </w:rPr>
              <w:t>孟庆华</w:t>
            </w:r>
          </w:p>
        </w:tc>
        <w:tc>
          <w:tcPr>
            <w:tcW w:w="4170"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333333"/>
                <w:kern w:val="0"/>
                <w:sz w:val="30"/>
                <w:szCs w:val="30"/>
              </w:rPr>
              <w:t>县委常委、统战部长</w:t>
            </w:r>
          </w:p>
        </w:tc>
        <w:tc>
          <w:tcPr>
            <w:tcW w:w="1290"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333333"/>
                <w:kern w:val="0"/>
                <w:sz w:val="30"/>
                <w:szCs w:val="30"/>
              </w:rPr>
              <w:t>组长</w:t>
            </w:r>
          </w:p>
        </w:tc>
        <w:tc>
          <w:tcPr>
            <w:tcW w:w="1095"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jc w:val="left"/>
              <w:rPr>
                <w:rFonts w:ascii="仿宋" w:eastAsia="仿宋" w:hAnsi="仿宋" w:cs="宋体"/>
                <w:color w:val="333333"/>
                <w:kern w:val="0"/>
                <w:sz w:val="30"/>
                <w:szCs w:val="30"/>
              </w:rPr>
            </w:pPr>
          </w:p>
        </w:tc>
        <w:tc>
          <w:tcPr>
            <w:tcW w:w="735"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jc w:val="left"/>
              <w:rPr>
                <w:rFonts w:ascii="仿宋" w:eastAsia="仿宋" w:hAnsi="仿宋" w:cs="宋体"/>
                <w:color w:val="333333"/>
                <w:kern w:val="0"/>
                <w:sz w:val="30"/>
                <w:szCs w:val="30"/>
              </w:rPr>
            </w:pPr>
          </w:p>
        </w:tc>
      </w:tr>
      <w:tr w:rsidR="00AE561C" w:rsidRPr="00AE561C" w:rsidTr="00AE561C">
        <w:tc>
          <w:tcPr>
            <w:tcW w:w="1230" w:type="dxa"/>
            <w:tcBorders>
              <w:top w:val="nil"/>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333333"/>
                <w:kern w:val="0"/>
                <w:sz w:val="30"/>
                <w:szCs w:val="30"/>
              </w:rPr>
              <w:t>王修权</w:t>
            </w:r>
          </w:p>
        </w:tc>
        <w:tc>
          <w:tcPr>
            <w:tcW w:w="4170"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333333"/>
                <w:kern w:val="0"/>
                <w:sz w:val="30"/>
                <w:szCs w:val="30"/>
              </w:rPr>
              <w:t>县</w:t>
            </w:r>
            <w:proofErr w:type="gramStart"/>
            <w:r w:rsidRPr="00AE561C">
              <w:rPr>
                <w:rFonts w:ascii="仿宋" w:eastAsia="仿宋" w:hAnsi="仿宋" w:cs="宋体" w:hint="eastAsia"/>
                <w:color w:val="333333"/>
                <w:kern w:val="0"/>
                <w:sz w:val="30"/>
                <w:szCs w:val="30"/>
              </w:rPr>
              <w:t>应急局</w:t>
            </w:r>
            <w:proofErr w:type="gramEnd"/>
            <w:r w:rsidRPr="00AE561C">
              <w:rPr>
                <w:rFonts w:ascii="仿宋" w:eastAsia="仿宋" w:hAnsi="仿宋" w:cs="宋体" w:hint="eastAsia"/>
                <w:color w:val="333333"/>
                <w:kern w:val="0"/>
                <w:sz w:val="30"/>
                <w:szCs w:val="30"/>
              </w:rPr>
              <w:t>党组书记、局长</w:t>
            </w:r>
          </w:p>
        </w:tc>
        <w:tc>
          <w:tcPr>
            <w:tcW w:w="1290"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333333"/>
                <w:kern w:val="0"/>
                <w:sz w:val="30"/>
                <w:szCs w:val="30"/>
              </w:rPr>
              <w:t>副组长</w:t>
            </w:r>
          </w:p>
        </w:tc>
        <w:tc>
          <w:tcPr>
            <w:tcW w:w="1095"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jc w:val="left"/>
              <w:rPr>
                <w:rFonts w:ascii="仿宋" w:eastAsia="仿宋" w:hAnsi="仿宋" w:cs="宋体"/>
                <w:color w:val="333333"/>
                <w:kern w:val="0"/>
                <w:sz w:val="30"/>
                <w:szCs w:val="30"/>
              </w:rPr>
            </w:pPr>
          </w:p>
        </w:tc>
        <w:tc>
          <w:tcPr>
            <w:tcW w:w="735"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jc w:val="left"/>
              <w:rPr>
                <w:rFonts w:ascii="仿宋" w:eastAsia="仿宋" w:hAnsi="仿宋" w:cs="宋体"/>
                <w:color w:val="333333"/>
                <w:kern w:val="0"/>
                <w:sz w:val="30"/>
                <w:szCs w:val="30"/>
              </w:rPr>
            </w:pPr>
          </w:p>
        </w:tc>
      </w:tr>
      <w:tr w:rsidR="00AE561C" w:rsidRPr="00AE561C" w:rsidTr="00AE561C">
        <w:tc>
          <w:tcPr>
            <w:tcW w:w="1230" w:type="dxa"/>
            <w:tcBorders>
              <w:top w:val="nil"/>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rPr>
                <w:rFonts w:ascii="仿宋" w:eastAsia="仿宋" w:hAnsi="仿宋" w:cs="宋体"/>
                <w:color w:val="333333"/>
                <w:kern w:val="0"/>
                <w:sz w:val="30"/>
                <w:szCs w:val="30"/>
              </w:rPr>
            </w:pPr>
            <w:r w:rsidRPr="00AE561C">
              <w:rPr>
                <w:rFonts w:ascii="仿宋" w:eastAsia="仿宋" w:hAnsi="仿宋" w:cs="宋体" w:hint="eastAsia"/>
                <w:color w:val="333333"/>
                <w:kern w:val="0"/>
                <w:sz w:val="30"/>
                <w:szCs w:val="30"/>
              </w:rPr>
              <w:t>卢法平</w:t>
            </w:r>
          </w:p>
        </w:tc>
        <w:tc>
          <w:tcPr>
            <w:tcW w:w="4170"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333333"/>
                <w:kern w:val="0"/>
                <w:sz w:val="30"/>
                <w:szCs w:val="30"/>
              </w:rPr>
              <w:t>县</w:t>
            </w:r>
            <w:proofErr w:type="gramStart"/>
            <w:r w:rsidRPr="00AE561C">
              <w:rPr>
                <w:rFonts w:ascii="仿宋" w:eastAsia="仿宋" w:hAnsi="仿宋" w:cs="宋体" w:hint="eastAsia"/>
                <w:color w:val="333333"/>
                <w:kern w:val="0"/>
                <w:sz w:val="30"/>
                <w:szCs w:val="30"/>
              </w:rPr>
              <w:t>应急局</w:t>
            </w:r>
            <w:proofErr w:type="gramEnd"/>
            <w:r w:rsidRPr="00AE561C">
              <w:rPr>
                <w:rFonts w:ascii="仿宋" w:eastAsia="仿宋" w:hAnsi="仿宋" w:cs="宋体" w:hint="eastAsia"/>
                <w:color w:val="333333"/>
                <w:kern w:val="0"/>
                <w:sz w:val="30"/>
                <w:szCs w:val="30"/>
              </w:rPr>
              <w:t>党组成员、副局长</w:t>
            </w:r>
          </w:p>
        </w:tc>
        <w:tc>
          <w:tcPr>
            <w:tcW w:w="1290"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333333"/>
                <w:kern w:val="0"/>
                <w:sz w:val="30"/>
                <w:szCs w:val="30"/>
              </w:rPr>
              <w:t>成员</w:t>
            </w:r>
          </w:p>
        </w:tc>
        <w:tc>
          <w:tcPr>
            <w:tcW w:w="1095"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jc w:val="left"/>
              <w:rPr>
                <w:rFonts w:ascii="仿宋" w:eastAsia="仿宋" w:hAnsi="仿宋" w:cs="宋体"/>
                <w:color w:val="333333"/>
                <w:kern w:val="0"/>
                <w:sz w:val="30"/>
                <w:szCs w:val="30"/>
              </w:rPr>
            </w:pPr>
          </w:p>
        </w:tc>
        <w:tc>
          <w:tcPr>
            <w:tcW w:w="735"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jc w:val="left"/>
              <w:rPr>
                <w:rFonts w:ascii="仿宋" w:eastAsia="仿宋" w:hAnsi="仿宋" w:cs="宋体"/>
                <w:color w:val="333333"/>
                <w:kern w:val="0"/>
                <w:sz w:val="30"/>
                <w:szCs w:val="30"/>
              </w:rPr>
            </w:pPr>
          </w:p>
        </w:tc>
      </w:tr>
      <w:tr w:rsidR="00AE561C" w:rsidRPr="00AE561C" w:rsidTr="00AE561C">
        <w:tc>
          <w:tcPr>
            <w:tcW w:w="1230" w:type="dxa"/>
            <w:tcBorders>
              <w:top w:val="nil"/>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proofErr w:type="gramStart"/>
            <w:r w:rsidRPr="00AE561C">
              <w:rPr>
                <w:rFonts w:ascii="仿宋" w:eastAsia="仿宋" w:hAnsi="仿宋" w:cs="宋体" w:hint="eastAsia"/>
                <w:color w:val="333333"/>
                <w:kern w:val="0"/>
                <w:sz w:val="30"/>
                <w:szCs w:val="30"/>
              </w:rPr>
              <w:t>王元坤</w:t>
            </w:r>
            <w:proofErr w:type="gramEnd"/>
          </w:p>
        </w:tc>
        <w:tc>
          <w:tcPr>
            <w:tcW w:w="4170"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000000"/>
                <w:kern w:val="0"/>
                <w:sz w:val="30"/>
                <w:szCs w:val="30"/>
              </w:rPr>
              <w:t>县公安局党委委员、副局长</w:t>
            </w:r>
          </w:p>
        </w:tc>
        <w:tc>
          <w:tcPr>
            <w:tcW w:w="1290"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333333"/>
                <w:kern w:val="0"/>
                <w:sz w:val="30"/>
                <w:szCs w:val="30"/>
              </w:rPr>
              <w:t>成员</w:t>
            </w:r>
          </w:p>
        </w:tc>
        <w:tc>
          <w:tcPr>
            <w:tcW w:w="1095"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jc w:val="left"/>
              <w:rPr>
                <w:rFonts w:ascii="仿宋" w:eastAsia="仿宋" w:hAnsi="仿宋" w:cs="宋体"/>
                <w:color w:val="333333"/>
                <w:kern w:val="0"/>
                <w:sz w:val="30"/>
                <w:szCs w:val="30"/>
              </w:rPr>
            </w:pPr>
          </w:p>
        </w:tc>
        <w:tc>
          <w:tcPr>
            <w:tcW w:w="735"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jc w:val="left"/>
              <w:rPr>
                <w:rFonts w:ascii="仿宋" w:eastAsia="仿宋" w:hAnsi="仿宋" w:cs="宋体"/>
                <w:color w:val="333333"/>
                <w:kern w:val="0"/>
                <w:sz w:val="30"/>
                <w:szCs w:val="30"/>
              </w:rPr>
            </w:pPr>
          </w:p>
        </w:tc>
      </w:tr>
      <w:tr w:rsidR="00AE561C" w:rsidRPr="00AE561C" w:rsidTr="00AE561C">
        <w:tc>
          <w:tcPr>
            <w:tcW w:w="1230" w:type="dxa"/>
            <w:tcBorders>
              <w:top w:val="nil"/>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proofErr w:type="gramStart"/>
            <w:r w:rsidRPr="00AE561C">
              <w:rPr>
                <w:rFonts w:ascii="仿宋" w:eastAsia="仿宋" w:hAnsi="仿宋" w:cs="宋体" w:hint="eastAsia"/>
                <w:color w:val="000000"/>
                <w:kern w:val="0"/>
                <w:sz w:val="30"/>
                <w:szCs w:val="30"/>
              </w:rPr>
              <w:t>吕</w:t>
            </w:r>
            <w:proofErr w:type="gramEnd"/>
            <w:r w:rsidRPr="00AE561C">
              <w:rPr>
                <w:rFonts w:ascii="仿宋" w:eastAsia="仿宋" w:hAnsi="仿宋" w:cs="宋体" w:hint="eastAsia"/>
                <w:color w:val="000000"/>
                <w:kern w:val="0"/>
                <w:sz w:val="30"/>
                <w:szCs w:val="30"/>
              </w:rPr>
              <w:t xml:space="preserve"> </w:t>
            </w:r>
            <w:r w:rsidRPr="00AE561C">
              <w:rPr>
                <w:rFonts w:ascii="宋体" w:eastAsia="宋体" w:hAnsi="宋体" w:cs="宋体" w:hint="eastAsia"/>
                <w:color w:val="000000"/>
                <w:kern w:val="0"/>
                <w:sz w:val="30"/>
                <w:szCs w:val="30"/>
              </w:rPr>
              <w:t> </w:t>
            </w:r>
            <w:r w:rsidRPr="00AE561C">
              <w:rPr>
                <w:rFonts w:ascii="仿宋" w:eastAsia="仿宋" w:hAnsi="仿宋" w:cs="宋体" w:hint="eastAsia"/>
                <w:color w:val="000000"/>
                <w:kern w:val="0"/>
                <w:sz w:val="30"/>
                <w:szCs w:val="30"/>
              </w:rPr>
              <w:t>平</w:t>
            </w:r>
          </w:p>
        </w:tc>
        <w:tc>
          <w:tcPr>
            <w:tcW w:w="4170"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000000"/>
                <w:kern w:val="0"/>
                <w:sz w:val="30"/>
                <w:szCs w:val="30"/>
              </w:rPr>
              <w:t>县总工会党组成员、副主席</w:t>
            </w:r>
          </w:p>
        </w:tc>
        <w:tc>
          <w:tcPr>
            <w:tcW w:w="1290"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333333"/>
                <w:kern w:val="0"/>
                <w:sz w:val="30"/>
                <w:szCs w:val="30"/>
              </w:rPr>
              <w:t>成员</w:t>
            </w:r>
          </w:p>
        </w:tc>
        <w:tc>
          <w:tcPr>
            <w:tcW w:w="1095"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jc w:val="left"/>
              <w:rPr>
                <w:rFonts w:ascii="仿宋" w:eastAsia="仿宋" w:hAnsi="仿宋" w:cs="宋体"/>
                <w:color w:val="333333"/>
                <w:kern w:val="0"/>
                <w:sz w:val="30"/>
                <w:szCs w:val="30"/>
              </w:rPr>
            </w:pPr>
          </w:p>
        </w:tc>
        <w:tc>
          <w:tcPr>
            <w:tcW w:w="735"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jc w:val="left"/>
              <w:rPr>
                <w:rFonts w:ascii="仿宋" w:eastAsia="仿宋" w:hAnsi="仿宋" w:cs="宋体"/>
                <w:color w:val="333333"/>
                <w:kern w:val="0"/>
                <w:sz w:val="30"/>
                <w:szCs w:val="30"/>
              </w:rPr>
            </w:pPr>
          </w:p>
        </w:tc>
      </w:tr>
      <w:tr w:rsidR="00AE561C" w:rsidRPr="00AE561C" w:rsidTr="00AE561C">
        <w:tc>
          <w:tcPr>
            <w:tcW w:w="1230" w:type="dxa"/>
            <w:tcBorders>
              <w:top w:val="nil"/>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proofErr w:type="gramStart"/>
            <w:r w:rsidRPr="00AE561C">
              <w:rPr>
                <w:rFonts w:ascii="仿宋" w:eastAsia="仿宋" w:hAnsi="仿宋" w:cs="宋体" w:hint="eastAsia"/>
                <w:color w:val="333333"/>
                <w:kern w:val="0"/>
                <w:sz w:val="30"/>
                <w:szCs w:val="30"/>
              </w:rPr>
              <w:t>李吉虎</w:t>
            </w:r>
            <w:proofErr w:type="gramEnd"/>
          </w:p>
        </w:tc>
        <w:tc>
          <w:tcPr>
            <w:tcW w:w="4170"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000000"/>
                <w:kern w:val="0"/>
                <w:sz w:val="30"/>
                <w:szCs w:val="30"/>
              </w:rPr>
              <w:t>第六纪检监察组组长</w:t>
            </w:r>
          </w:p>
        </w:tc>
        <w:tc>
          <w:tcPr>
            <w:tcW w:w="1290"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333333"/>
                <w:kern w:val="0"/>
                <w:sz w:val="30"/>
                <w:szCs w:val="30"/>
              </w:rPr>
              <w:t>成员</w:t>
            </w:r>
          </w:p>
        </w:tc>
        <w:tc>
          <w:tcPr>
            <w:tcW w:w="1095"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jc w:val="left"/>
              <w:rPr>
                <w:rFonts w:ascii="仿宋" w:eastAsia="仿宋" w:hAnsi="仿宋" w:cs="宋体"/>
                <w:color w:val="333333"/>
                <w:kern w:val="0"/>
                <w:sz w:val="30"/>
                <w:szCs w:val="30"/>
              </w:rPr>
            </w:pPr>
          </w:p>
        </w:tc>
        <w:tc>
          <w:tcPr>
            <w:tcW w:w="735"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jc w:val="left"/>
              <w:rPr>
                <w:rFonts w:ascii="仿宋" w:eastAsia="仿宋" w:hAnsi="仿宋" w:cs="宋体"/>
                <w:color w:val="333333"/>
                <w:kern w:val="0"/>
                <w:sz w:val="30"/>
                <w:szCs w:val="30"/>
              </w:rPr>
            </w:pPr>
          </w:p>
        </w:tc>
      </w:tr>
      <w:tr w:rsidR="00AE561C" w:rsidRPr="00AE561C" w:rsidTr="00AE561C">
        <w:tc>
          <w:tcPr>
            <w:tcW w:w="1230" w:type="dxa"/>
            <w:tcBorders>
              <w:top w:val="nil"/>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proofErr w:type="gramStart"/>
            <w:r w:rsidRPr="00AE561C">
              <w:rPr>
                <w:rFonts w:ascii="仿宋" w:eastAsia="仿宋" w:hAnsi="仿宋" w:cs="宋体" w:hint="eastAsia"/>
                <w:color w:val="333333"/>
                <w:kern w:val="0"/>
                <w:sz w:val="30"/>
                <w:szCs w:val="30"/>
              </w:rPr>
              <w:t>商汝才</w:t>
            </w:r>
            <w:proofErr w:type="gramEnd"/>
          </w:p>
        </w:tc>
        <w:tc>
          <w:tcPr>
            <w:tcW w:w="4170"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333333"/>
                <w:kern w:val="0"/>
                <w:sz w:val="30"/>
                <w:szCs w:val="30"/>
              </w:rPr>
              <w:t>县</w:t>
            </w:r>
            <w:r w:rsidRPr="00AE561C">
              <w:rPr>
                <w:rFonts w:ascii="仿宋" w:eastAsia="仿宋" w:hAnsi="仿宋" w:cs="宋体" w:hint="eastAsia"/>
                <w:color w:val="000000"/>
                <w:kern w:val="0"/>
                <w:sz w:val="30"/>
                <w:szCs w:val="30"/>
              </w:rPr>
              <w:t>检察院检委会专职委员</w:t>
            </w:r>
          </w:p>
        </w:tc>
        <w:tc>
          <w:tcPr>
            <w:tcW w:w="1290"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333333"/>
                <w:kern w:val="0"/>
                <w:sz w:val="30"/>
                <w:szCs w:val="30"/>
              </w:rPr>
              <w:t>成员</w:t>
            </w:r>
          </w:p>
        </w:tc>
        <w:tc>
          <w:tcPr>
            <w:tcW w:w="1095"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jc w:val="left"/>
              <w:rPr>
                <w:rFonts w:ascii="仿宋" w:eastAsia="仿宋" w:hAnsi="仿宋" w:cs="宋体"/>
                <w:color w:val="333333"/>
                <w:kern w:val="0"/>
                <w:sz w:val="30"/>
                <w:szCs w:val="30"/>
              </w:rPr>
            </w:pPr>
          </w:p>
        </w:tc>
        <w:tc>
          <w:tcPr>
            <w:tcW w:w="735"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jc w:val="left"/>
              <w:rPr>
                <w:rFonts w:ascii="仿宋" w:eastAsia="仿宋" w:hAnsi="仿宋" w:cs="宋体"/>
                <w:color w:val="333333"/>
                <w:kern w:val="0"/>
                <w:sz w:val="30"/>
                <w:szCs w:val="30"/>
              </w:rPr>
            </w:pPr>
          </w:p>
        </w:tc>
      </w:tr>
      <w:tr w:rsidR="00AE561C" w:rsidRPr="00AE561C" w:rsidTr="00AE561C">
        <w:tc>
          <w:tcPr>
            <w:tcW w:w="1230" w:type="dxa"/>
            <w:tcBorders>
              <w:top w:val="nil"/>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000000"/>
                <w:kern w:val="0"/>
                <w:sz w:val="30"/>
                <w:szCs w:val="30"/>
              </w:rPr>
              <w:t>张宗玉</w:t>
            </w:r>
          </w:p>
        </w:tc>
        <w:tc>
          <w:tcPr>
            <w:tcW w:w="4170"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000000"/>
                <w:kern w:val="0"/>
                <w:sz w:val="30"/>
                <w:szCs w:val="30"/>
              </w:rPr>
              <w:t>县</w:t>
            </w:r>
            <w:proofErr w:type="gramStart"/>
            <w:r w:rsidRPr="00AE561C">
              <w:rPr>
                <w:rFonts w:ascii="仿宋" w:eastAsia="仿宋" w:hAnsi="仿宋" w:cs="宋体" w:hint="eastAsia"/>
                <w:color w:val="000000"/>
                <w:kern w:val="0"/>
                <w:sz w:val="30"/>
                <w:szCs w:val="30"/>
              </w:rPr>
              <w:t>应急局</w:t>
            </w:r>
            <w:proofErr w:type="gramEnd"/>
            <w:r w:rsidRPr="00AE561C">
              <w:rPr>
                <w:rFonts w:ascii="仿宋" w:eastAsia="仿宋" w:hAnsi="仿宋" w:cs="宋体" w:hint="eastAsia"/>
                <w:color w:val="000000"/>
                <w:kern w:val="0"/>
                <w:sz w:val="30"/>
                <w:szCs w:val="30"/>
              </w:rPr>
              <w:t>工会主席</w:t>
            </w:r>
          </w:p>
        </w:tc>
        <w:tc>
          <w:tcPr>
            <w:tcW w:w="1290"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333333"/>
                <w:kern w:val="0"/>
                <w:sz w:val="30"/>
                <w:szCs w:val="30"/>
              </w:rPr>
              <w:t>成员</w:t>
            </w:r>
          </w:p>
        </w:tc>
        <w:tc>
          <w:tcPr>
            <w:tcW w:w="1095"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jc w:val="left"/>
              <w:rPr>
                <w:rFonts w:ascii="仿宋" w:eastAsia="仿宋" w:hAnsi="仿宋" w:cs="宋体"/>
                <w:color w:val="333333"/>
                <w:kern w:val="0"/>
                <w:sz w:val="30"/>
                <w:szCs w:val="30"/>
              </w:rPr>
            </w:pPr>
          </w:p>
        </w:tc>
        <w:tc>
          <w:tcPr>
            <w:tcW w:w="735"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jc w:val="left"/>
              <w:rPr>
                <w:rFonts w:ascii="仿宋" w:eastAsia="仿宋" w:hAnsi="仿宋" w:cs="宋体"/>
                <w:color w:val="333333"/>
                <w:kern w:val="0"/>
                <w:sz w:val="30"/>
                <w:szCs w:val="30"/>
              </w:rPr>
            </w:pPr>
          </w:p>
        </w:tc>
      </w:tr>
      <w:tr w:rsidR="00AE561C" w:rsidRPr="00AE561C" w:rsidTr="00AE561C">
        <w:tc>
          <w:tcPr>
            <w:tcW w:w="1230" w:type="dxa"/>
            <w:tcBorders>
              <w:top w:val="nil"/>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000000"/>
                <w:kern w:val="0"/>
                <w:sz w:val="30"/>
                <w:szCs w:val="30"/>
              </w:rPr>
              <w:t>刘文波</w:t>
            </w:r>
          </w:p>
        </w:tc>
        <w:tc>
          <w:tcPr>
            <w:tcW w:w="4170"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ind w:firstLine="315"/>
              <w:jc w:val="left"/>
              <w:rPr>
                <w:rFonts w:ascii="仿宋" w:eastAsia="仿宋" w:hAnsi="仿宋" w:cs="宋体"/>
                <w:color w:val="333333"/>
                <w:kern w:val="0"/>
                <w:sz w:val="30"/>
                <w:szCs w:val="30"/>
              </w:rPr>
            </w:pPr>
            <w:r w:rsidRPr="00AE561C">
              <w:rPr>
                <w:rFonts w:ascii="仿宋" w:eastAsia="仿宋" w:hAnsi="仿宋" w:cs="宋体" w:hint="eastAsia"/>
                <w:color w:val="000000"/>
                <w:kern w:val="0"/>
                <w:sz w:val="30"/>
                <w:szCs w:val="30"/>
              </w:rPr>
              <w:t>县安委会办公室副主任</w:t>
            </w:r>
          </w:p>
        </w:tc>
        <w:tc>
          <w:tcPr>
            <w:tcW w:w="1290"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333333"/>
                <w:kern w:val="0"/>
                <w:sz w:val="30"/>
                <w:szCs w:val="30"/>
              </w:rPr>
              <w:t>成员</w:t>
            </w:r>
          </w:p>
        </w:tc>
        <w:tc>
          <w:tcPr>
            <w:tcW w:w="1095"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jc w:val="left"/>
              <w:rPr>
                <w:rFonts w:ascii="仿宋" w:eastAsia="仿宋" w:hAnsi="仿宋" w:cs="宋体"/>
                <w:color w:val="333333"/>
                <w:kern w:val="0"/>
                <w:sz w:val="30"/>
                <w:szCs w:val="30"/>
              </w:rPr>
            </w:pPr>
          </w:p>
        </w:tc>
        <w:tc>
          <w:tcPr>
            <w:tcW w:w="735"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jc w:val="left"/>
              <w:rPr>
                <w:rFonts w:ascii="仿宋" w:eastAsia="仿宋" w:hAnsi="仿宋" w:cs="宋体"/>
                <w:color w:val="333333"/>
                <w:kern w:val="0"/>
                <w:sz w:val="30"/>
                <w:szCs w:val="30"/>
              </w:rPr>
            </w:pPr>
          </w:p>
        </w:tc>
      </w:tr>
      <w:tr w:rsidR="00AE561C" w:rsidRPr="00AE561C" w:rsidTr="00AE561C">
        <w:tc>
          <w:tcPr>
            <w:tcW w:w="1230" w:type="dxa"/>
            <w:tcBorders>
              <w:top w:val="nil"/>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000000"/>
                <w:kern w:val="0"/>
                <w:sz w:val="30"/>
                <w:szCs w:val="30"/>
              </w:rPr>
              <w:t>薛培军</w:t>
            </w:r>
          </w:p>
        </w:tc>
        <w:tc>
          <w:tcPr>
            <w:tcW w:w="4170"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000000"/>
                <w:kern w:val="0"/>
                <w:sz w:val="30"/>
                <w:szCs w:val="30"/>
              </w:rPr>
              <w:t>县</w:t>
            </w:r>
            <w:proofErr w:type="gramStart"/>
            <w:r w:rsidRPr="00AE561C">
              <w:rPr>
                <w:rFonts w:ascii="仿宋" w:eastAsia="仿宋" w:hAnsi="仿宋" w:cs="宋体" w:hint="eastAsia"/>
                <w:color w:val="000000"/>
                <w:kern w:val="0"/>
                <w:sz w:val="30"/>
                <w:szCs w:val="30"/>
              </w:rPr>
              <w:t>应急局</w:t>
            </w:r>
            <w:proofErr w:type="gramEnd"/>
            <w:r w:rsidRPr="00AE561C">
              <w:rPr>
                <w:rFonts w:ascii="仿宋" w:eastAsia="仿宋" w:hAnsi="仿宋" w:cs="宋体" w:hint="eastAsia"/>
                <w:color w:val="000000"/>
                <w:kern w:val="0"/>
                <w:sz w:val="30"/>
                <w:szCs w:val="30"/>
              </w:rPr>
              <w:t>监察大队副大队长</w:t>
            </w:r>
          </w:p>
        </w:tc>
        <w:tc>
          <w:tcPr>
            <w:tcW w:w="1290"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333333"/>
                <w:kern w:val="0"/>
                <w:sz w:val="30"/>
                <w:szCs w:val="30"/>
              </w:rPr>
              <w:t>成员</w:t>
            </w:r>
          </w:p>
        </w:tc>
        <w:tc>
          <w:tcPr>
            <w:tcW w:w="1095"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jc w:val="left"/>
              <w:rPr>
                <w:rFonts w:ascii="仿宋" w:eastAsia="仿宋" w:hAnsi="仿宋" w:cs="宋体"/>
                <w:color w:val="333333"/>
                <w:kern w:val="0"/>
                <w:sz w:val="30"/>
                <w:szCs w:val="30"/>
              </w:rPr>
            </w:pPr>
          </w:p>
        </w:tc>
        <w:tc>
          <w:tcPr>
            <w:tcW w:w="735"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jc w:val="left"/>
              <w:rPr>
                <w:rFonts w:ascii="仿宋" w:eastAsia="仿宋" w:hAnsi="仿宋" w:cs="宋体"/>
                <w:color w:val="333333"/>
                <w:kern w:val="0"/>
                <w:sz w:val="30"/>
                <w:szCs w:val="30"/>
              </w:rPr>
            </w:pPr>
          </w:p>
        </w:tc>
      </w:tr>
      <w:tr w:rsidR="00AE561C" w:rsidRPr="00AE561C" w:rsidTr="00AE561C">
        <w:tc>
          <w:tcPr>
            <w:tcW w:w="1230" w:type="dxa"/>
            <w:tcBorders>
              <w:top w:val="nil"/>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000000"/>
                <w:kern w:val="0"/>
                <w:sz w:val="30"/>
                <w:szCs w:val="30"/>
              </w:rPr>
              <w:t xml:space="preserve">李 </w:t>
            </w:r>
            <w:r w:rsidRPr="00AE561C">
              <w:rPr>
                <w:rFonts w:ascii="宋体" w:eastAsia="宋体" w:hAnsi="宋体" w:cs="宋体" w:hint="eastAsia"/>
                <w:color w:val="000000"/>
                <w:kern w:val="0"/>
                <w:sz w:val="30"/>
                <w:szCs w:val="30"/>
              </w:rPr>
              <w:t> </w:t>
            </w:r>
            <w:r w:rsidRPr="00AE561C">
              <w:rPr>
                <w:rFonts w:ascii="仿宋" w:eastAsia="仿宋" w:hAnsi="仿宋" w:cs="宋体" w:hint="eastAsia"/>
                <w:color w:val="000000"/>
                <w:kern w:val="0"/>
                <w:sz w:val="30"/>
                <w:szCs w:val="30"/>
              </w:rPr>
              <w:t>勇</w:t>
            </w:r>
          </w:p>
        </w:tc>
        <w:tc>
          <w:tcPr>
            <w:tcW w:w="4170"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000000"/>
                <w:kern w:val="0"/>
                <w:sz w:val="30"/>
                <w:szCs w:val="30"/>
              </w:rPr>
              <w:t>县公安局治安大队大队长</w:t>
            </w:r>
          </w:p>
        </w:tc>
        <w:tc>
          <w:tcPr>
            <w:tcW w:w="1290"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333333"/>
                <w:kern w:val="0"/>
                <w:sz w:val="30"/>
                <w:szCs w:val="30"/>
              </w:rPr>
              <w:t>成员</w:t>
            </w:r>
          </w:p>
        </w:tc>
        <w:tc>
          <w:tcPr>
            <w:tcW w:w="1095"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jc w:val="left"/>
              <w:rPr>
                <w:rFonts w:ascii="仿宋" w:eastAsia="仿宋" w:hAnsi="仿宋" w:cs="宋体"/>
                <w:color w:val="333333"/>
                <w:kern w:val="0"/>
                <w:sz w:val="30"/>
                <w:szCs w:val="30"/>
              </w:rPr>
            </w:pPr>
          </w:p>
        </w:tc>
        <w:tc>
          <w:tcPr>
            <w:tcW w:w="735"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jc w:val="left"/>
              <w:rPr>
                <w:rFonts w:ascii="仿宋" w:eastAsia="仿宋" w:hAnsi="仿宋" w:cs="宋体"/>
                <w:color w:val="333333"/>
                <w:kern w:val="0"/>
                <w:sz w:val="30"/>
                <w:szCs w:val="30"/>
              </w:rPr>
            </w:pPr>
          </w:p>
        </w:tc>
      </w:tr>
      <w:tr w:rsidR="00AE561C" w:rsidRPr="00AE561C" w:rsidTr="00AE561C">
        <w:tc>
          <w:tcPr>
            <w:tcW w:w="1230" w:type="dxa"/>
            <w:tcBorders>
              <w:top w:val="nil"/>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proofErr w:type="gramStart"/>
            <w:r w:rsidRPr="00AE561C">
              <w:rPr>
                <w:rFonts w:ascii="仿宋" w:eastAsia="仿宋" w:hAnsi="仿宋" w:cs="宋体" w:hint="eastAsia"/>
                <w:color w:val="000000"/>
                <w:kern w:val="0"/>
                <w:sz w:val="30"/>
                <w:szCs w:val="30"/>
              </w:rPr>
              <w:t>苏兴民</w:t>
            </w:r>
            <w:proofErr w:type="gramEnd"/>
          </w:p>
        </w:tc>
        <w:tc>
          <w:tcPr>
            <w:tcW w:w="4170"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000000"/>
                <w:kern w:val="0"/>
                <w:sz w:val="30"/>
                <w:szCs w:val="30"/>
              </w:rPr>
              <w:t>第六纪检监察组副组长</w:t>
            </w:r>
          </w:p>
        </w:tc>
        <w:tc>
          <w:tcPr>
            <w:tcW w:w="1290"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333333"/>
                <w:kern w:val="0"/>
                <w:sz w:val="30"/>
                <w:szCs w:val="30"/>
              </w:rPr>
              <w:t>成员</w:t>
            </w:r>
          </w:p>
        </w:tc>
        <w:tc>
          <w:tcPr>
            <w:tcW w:w="1095"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jc w:val="left"/>
              <w:rPr>
                <w:rFonts w:ascii="仿宋" w:eastAsia="仿宋" w:hAnsi="仿宋" w:cs="宋体"/>
                <w:color w:val="333333"/>
                <w:kern w:val="0"/>
                <w:sz w:val="30"/>
                <w:szCs w:val="30"/>
              </w:rPr>
            </w:pPr>
          </w:p>
        </w:tc>
        <w:tc>
          <w:tcPr>
            <w:tcW w:w="735"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jc w:val="left"/>
              <w:rPr>
                <w:rFonts w:ascii="仿宋" w:eastAsia="仿宋" w:hAnsi="仿宋" w:cs="宋体"/>
                <w:color w:val="333333"/>
                <w:kern w:val="0"/>
                <w:sz w:val="30"/>
                <w:szCs w:val="30"/>
              </w:rPr>
            </w:pPr>
          </w:p>
        </w:tc>
      </w:tr>
      <w:tr w:rsidR="00AE561C" w:rsidRPr="00AE561C" w:rsidTr="00AE561C">
        <w:tc>
          <w:tcPr>
            <w:tcW w:w="1230" w:type="dxa"/>
            <w:tcBorders>
              <w:top w:val="nil"/>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000000"/>
                <w:kern w:val="0"/>
                <w:sz w:val="30"/>
                <w:szCs w:val="30"/>
              </w:rPr>
              <w:t>邓文鹏</w:t>
            </w:r>
          </w:p>
        </w:tc>
        <w:tc>
          <w:tcPr>
            <w:tcW w:w="4170"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000000"/>
                <w:kern w:val="0"/>
                <w:sz w:val="30"/>
                <w:szCs w:val="30"/>
              </w:rPr>
              <w:t>县检察院检察官助理</w:t>
            </w:r>
          </w:p>
        </w:tc>
        <w:tc>
          <w:tcPr>
            <w:tcW w:w="1290"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333333"/>
                <w:kern w:val="0"/>
                <w:sz w:val="30"/>
                <w:szCs w:val="30"/>
              </w:rPr>
              <w:t>成员</w:t>
            </w:r>
          </w:p>
        </w:tc>
        <w:tc>
          <w:tcPr>
            <w:tcW w:w="1095"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jc w:val="left"/>
              <w:rPr>
                <w:rFonts w:ascii="仿宋" w:eastAsia="仿宋" w:hAnsi="仿宋" w:cs="宋体"/>
                <w:color w:val="333333"/>
                <w:kern w:val="0"/>
                <w:sz w:val="30"/>
                <w:szCs w:val="30"/>
              </w:rPr>
            </w:pPr>
          </w:p>
        </w:tc>
        <w:tc>
          <w:tcPr>
            <w:tcW w:w="735"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jc w:val="left"/>
              <w:rPr>
                <w:rFonts w:ascii="仿宋" w:eastAsia="仿宋" w:hAnsi="仿宋" w:cs="宋体"/>
                <w:color w:val="333333"/>
                <w:kern w:val="0"/>
                <w:sz w:val="30"/>
                <w:szCs w:val="30"/>
              </w:rPr>
            </w:pPr>
          </w:p>
        </w:tc>
      </w:tr>
      <w:tr w:rsidR="00AE561C" w:rsidRPr="00AE561C" w:rsidTr="00AE561C">
        <w:tc>
          <w:tcPr>
            <w:tcW w:w="1230" w:type="dxa"/>
            <w:tcBorders>
              <w:top w:val="nil"/>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000000"/>
                <w:kern w:val="0"/>
                <w:sz w:val="30"/>
                <w:szCs w:val="30"/>
              </w:rPr>
              <w:t>刘文广</w:t>
            </w:r>
          </w:p>
        </w:tc>
        <w:tc>
          <w:tcPr>
            <w:tcW w:w="4170"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000000"/>
                <w:kern w:val="0"/>
                <w:sz w:val="30"/>
                <w:szCs w:val="30"/>
              </w:rPr>
              <w:t>县总工会科员</w:t>
            </w:r>
          </w:p>
        </w:tc>
        <w:tc>
          <w:tcPr>
            <w:tcW w:w="1290"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333333"/>
                <w:kern w:val="0"/>
                <w:sz w:val="30"/>
                <w:szCs w:val="30"/>
              </w:rPr>
              <w:t>成员</w:t>
            </w:r>
          </w:p>
        </w:tc>
        <w:tc>
          <w:tcPr>
            <w:tcW w:w="1095"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jc w:val="left"/>
              <w:rPr>
                <w:rFonts w:ascii="仿宋" w:eastAsia="仿宋" w:hAnsi="仿宋" w:cs="宋体"/>
                <w:color w:val="333333"/>
                <w:kern w:val="0"/>
                <w:sz w:val="30"/>
                <w:szCs w:val="30"/>
              </w:rPr>
            </w:pPr>
          </w:p>
        </w:tc>
        <w:tc>
          <w:tcPr>
            <w:tcW w:w="735"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jc w:val="left"/>
              <w:rPr>
                <w:rFonts w:ascii="仿宋" w:eastAsia="仿宋" w:hAnsi="仿宋" w:cs="宋体"/>
                <w:color w:val="333333"/>
                <w:kern w:val="0"/>
                <w:sz w:val="30"/>
                <w:szCs w:val="30"/>
              </w:rPr>
            </w:pPr>
          </w:p>
        </w:tc>
      </w:tr>
      <w:tr w:rsidR="00AE561C" w:rsidRPr="00AE561C" w:rsidTr="00AE561C">
        <w:tc>
          <w:tcPr>
            <w:tcW w:w="1230" w:type="dxa"/>
            <w:tcBorders>
              <w:top w:val="nil"/>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333333"/>
                <w:kern w:val="0"/>
                <w:sz w:val="30"/>
                <w:szCs w:val="30"/>
              </w:rPr>
              <w:t>段玉山</w:t>
            </w:r>
          </w:p>
        </w:tc>
        <w:tc>
          <w:tcPr>
            <w:tcW w:w="4170"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000000"/>
                <w:kern w:val="0"/>
                <w:sz w:val="30"/>
                <w:szCs w:val="30"/>
              </w:rPr>
              <w:t>住建局党组成员</w:t>
            </w:r>
          </w:p>
        </w:tc>
        <w:tc>
          <w:tcPr>
            <w:tcW w:w="1290"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333333"/>
                <w:kern w:val="0"/>
                <w:sz w:val="30"/>
                <w:szCs w:val="30"/>
              </w:rPr>
              <w:t>成员</w:t>
            </w:r>
          </w:p>
        </w:tc>
        <w:tc>
          <w:tcPr>
            <w:tcW w:w="1095"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jc w:val="left"/>
              <w:rPr>
                <w:rFonts w:ascii="仿宋" w:eastAsia="仿宋" w:hAnsi="仿宋" w:cs="宋体"/>
                <w:color w:val="333333"/>
                <w:kern w:val="0"/>
                <w:sz w:val="30"/>
                <w:szCs w:val="30"/>
              </w:rPr>
            </w:pPr>
          </w:p>
        </w:tc>
        <w:tc>
          <w:tcPr>
            <w:tcW w:w="735"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jc w:val="left"/>
              <w:rPr>
                <w:rFonts w:ascii="仿宋" w:eastAsia="仿宋" w:hAnsi="仿宋" w:cs="宋体"/>
                <w:color w:val="333333"/>
                <w:kern w:val="0"/>
                <w:sz w:val="30"/>
                <w:szCs w:val="30"/>
              </w:rPr>
            </w:pPr>
          </w:p>
        </w:tc>
      </w:tr>
      <w:tr w:rsidR="00AE561C" w:rsidRPr="00AE561C" w:rsidTr="00AE561C">
        <w:tc>
          <w:tcPr>
            <w:tcW w:w="1230" w:type="dxa"/>
            <w:tcBorders>
              <w:top w:val="nil"/>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000000"/>
                <w:kern w:val="0"/>
                <w:sz w:val="30"/>
                <w:szCs w:val="30"/>
              </w:rPr>
              <w:lastRenderedPageBreak/>
              <w:t xml:space="preserve">李 </w:t>
            </w:r>
            <w:r w:rsidRPr="00AE561C">
              <w:rPr>
                <w:rFonts w:ascii="宋体" w:eastAsia="宋体" w:hAnsi="宋体" w:cs="宋体" w:hint="eastAsia"/>
                <w:color w:val="000000"/>
                <w:kern w:val="0"/>
                <w:sz w:val="30"/>
                <w:szCs w:val="30"/>
              </w:rPr>
              <w:t> </w:t>
            </w:r>
            <w:r w:rsidRPr="00AE561C">
              <w:rPr>
                <w:rFonts w:ascii="仿宋" w:eastAsia="仿宋" w:hAnsi="仿宋" w:cs="宋体" w:hint="eastAsia"/>
                <w:color w:val="000000"/>
                <w:kern w:val="0"/>
                <w:sz w:val="30"/>
                <w:szCs w:val="30"/>
              </w:rPr>
              <w:t>强</w:t>
            </w:r>
          </w:p>
        </w:tc>
        <w:tc>
          <w:tcPr>
            <w:tcW w:w="4170"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left"/>
              <w:rPr>
                <w:rFonts w:ascii="仿宋" w:eastAsia="仿宋" w:hAnsi="仿宋" w:cs="宋体"/>
                <w:color w:val="333333"/>
                <w:kern w:val="0"/>
                <w:sz w:val="30"/>
                <w:szCs w:val="30"/>
              </w:rPr>
            </w:pPr>
            <w:r w:rsidRPr="00AE561C">
              <w:rPr>
                <w:rFonts w:ascii="仿宋" w:eastAsia="仿宋" w:hAnsi="仿宋" w:cs="宋体" w:hint="eastAsia"/>
                <w:color w:val="000000"/>
                <w:kern w:val="0"/>
                <w:sz w:val="30"/>
                <w:szCs w:val="30"/>
              </w:rPr>
              <w:t>建设工程质量与安全中心副主任</w:t>
            </w:r>
          </w:p>
        </w:tc>
        <w:tc>
          <w:tcPr>
            <w:tcW w:w="1290"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333333"/>
                <w:kern w:val="0"/>
                <w:sz w:val="30"/>
                <w:szCs w:val="30"/>
              </w:rPr>
              <w:t>成员</w:t>
            </w:r>
          </w:p>
        </w:tc>
        <w:tc>
          <w:tcPr>
            <w:tcW w:w="1095"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jc w:val="left"/>
              <w:rPr>
                <w:rFonts w:ascii="仿宋" w:eastAsia="仿宋" w:hAnsi="仿宋" w:cs="宋体"/>
                <w:color w:val="333333"/>
                <w:kern w:val="0"/>
                <w:sz w:val="30"/>
                <w:szCs w:val="30"/>
              </w:rPr>
            </w:pPr>
          </w:p>
        </w:tc>
        <w:tc>
          <w:tcPr>
            <w:tcW w:w="735"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jc w:val="left"/>
              <w:rPr>
                <w:rFonts w:ascii="仿宋" w:eastAsia="仿宋" w:hAnsi="仿宋" w:cs="宋体"/>
                <w:color w:val="333333"/>
                <w:kern w:val="0"/>
                <w:sz w:val="30"/>
                <w:szCs w:val="30"/>
              </w:rPr>
            </w:pPr>
          </w:p>
        </w:tc>
      </w:tr>
      <w:tr w:rsidR="00AE561C" w:rsidRPr="00AE561C" w:rsidTr="00AE561C">
        <w:tc>
          <w:tcPr>
            <w:tcW w:w="1230" w:type="dxa"/>
            <w:tcBorders>
              <w:top w:val="nil"/>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000000"/>
                <w:kern w:val="0"/>
                <w:sz w:val="30"/>
                <w:szCs w:val="30"/>
              </w:rPr>
              <w:t>李磊磊</w:t>
            </w:r>
          </w:p>
        </w:tc>
        <w:tc>
          <w:tcPr>
            <w:tcW w:w="4170"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000000"/>
                <w:kern w:val="0"/>
                <w:sz w:val="30"/>
                <w:szCs w:val="30"/>
              </w:rPr>
              <w:t>县</w:t>
            </w:r>
            <w:proofErr w:type="gramStart"/>
            <w:r w:rsidRPr="00AE561C">
              <w:rPr>
                <w:rFonts w:ascii="仿宋" w:eastAsia="仿宋" w:hAnsi="仿宋" w:cs="宋体" w:hint="eastAsia"/>
                <w:color w:val="000000"/>
                <w:kern w:val="0"/>
                <w:sz w:val="30"/>
                <w:szCs w:val="30"/>
              </w:rPr>
              <w:t>应急局科员</w:t>
            </w:r>
            <w:proofErr w:type="gramEnd"/>
          </w:p>
        </w:tc>
        <w:tc>
          <w:tcPr>
            <w:tcW w:w="1290"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333333"/>
                <w:kern w:val="0"/>
                <w:sz w:val="30"/>
                <w:szCs w:val="30"/>
              </w:rPr>
              <w:t>成员</w:t>
            </w:r>
          </w:p>
        </w:tc>
        <w:tc>
          <w:tcPr>
            <w:tcW w:w="1095"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jc w:val="left"/>
              <w:rPr>
                <w:rFonts w:ascii="仿宋" w:eastAsia="仿宋" w:hAnsi="仿宋" w:cs="宋体"/>
                <w:color w:val="333333"/>
                <w:kern w:val="0"/>
                <w:sz w:val="30"/>
                <w:szCs w:val="30"/>
              </w:rPr>
            </w:pPr>
          </w:p>
        </w:tc>
        <w:tc>
          <w:tcPr>
            <w:tcW w:w="735"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jc w:val="left"/>
              <w:rPr>
                <w:rFonts w:ascii="仿宋" w:eastAsia="仿宋" w:hAnsi="仿宋" w:cs="宋体"/>
                <w:color w:val="333333"/>
                <w:kern w:val="0"/>
                <w:sz w:val="30"/>
                <w:szCs w:val="30"/>
              </w:rPr>
            </w:pPr>
          </w:p>
        </w:tc>
      </w:tr>
      <w:tr w:rsidR="00AE561C" w:rsidRPr="00AE561C" w:rsidTr="00AE561C">
        <w:tc>
          <w:tcPr>
            <w:tcW w:w="1230" w:type="dxa"/>
            <w:tcBorders>
              <w:top w:val="nil"/>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000000"/>
                <w:kern w:val="0"/>
                <w:sz w:val="30"/>
                <w:szCs w:val="30"/>
              </w:rPr>
              <w:t xml:space="preserve">孙 </w:t>
            </w:r>
            <w:r w:rsidRPr="00AE561C">
              <w:rPr>
                <w:rFonts w:ascii="宋体" w:eastAsia="宋体" w:hAnsi="宋体" w:cs="宋体" w:hint="eastAsia"/>
                <w:color w:val="000000"/>
                <w:kern w:val="0"/>
                <w:sz w:val="30"/>
                <w:szCs w:val="30"/>
              </w:rPr>
              <w:t> </w:t>
            </w:r>
            <w:proofErr w:type="gramStart"/>
            <w:r w:rsidRPr="00AE561C">
              <w:rPr>
                <w:rFonts w:ascii="仿宋" w:eastAsia="仿宋" w:hAnsi="仿宋" w:cs="宋体" w:hint="eastAsia"/>
                <w:color w:val="000000"/>
                <w:kern w:val="0"/>
                <w:sz w:val="30"/>
                <w:szCs w:val="30"/>
              </w:rPr>
              <w:t>娟</w:t>
            </w:r>
            <w:proofErr w:type="gramEnd"/>
          </w:p>
        </w:tc>
        <w:tc>
          <w:tcPr>
            <w:tcW w:w="4170"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000000"/>
                <w:kern w:val="0"/>
                <w:sz w:val="30"/>
                <w:szCs w:val="30"/>
              </w:rPr>
              <w:t>县</w:t>
            </w:r>
            <w:proofErr w:type="gramStart"/>
            <w:r w:rsidRPr="00AE561C">
              <w:rPr>
                <w:rFonts w:ascii="仿宋" w:eastAsia="仿宋" w:hAnsi="仿宋" w:cs="宋体" w:hint="eastAsia"/>
                <w:color w:val="000000"/>
                <w:kern w:val="0"/>
                <w:sz w:val="30"/>
                <w:szCs w:val="30"/>
              </w:rPr>
              <w:t>应急局科员</w:t>
            </w:r>
            <w:proofErr w:type="gramEnd"/>
          </w:p>
        </w:tc>
        <w:tc>
          <w:tcPr>
            <w:tcW w:w="1290"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333333"/>
                <w:kern w:val="0"/>
                <w:sz w:val="30"/>
                <w:szCs w:val="30"/>
              </w:rPr>
              <w:t>成员</w:t>
            </w:r>
          </w:p>
        </w:tc>
        <w:tc>
          <w:tcPr>
            <w:tcW w:w="1095"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jc w:val="left"/>
              <w:rPr>
                <w:rFonts w:ascii="仿宋" w:eastAsia="仿宋" w:hAnsi="仿宋" w:cs="宋体"/>
                <w:color w:val="333333"/>
                <w:kern w:val="0"/>
                <w:sz w:val="30"/>
                <w:szCs w:val="30"/>
              </w:rPr>
            </w:pPr>
          </w:p>
        </w:tc>
        <w:tc>
          <w:tcPr>
            <w:tcW w:w="735"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jc w:val="left"/>
              <w:rPr>
                <w:rFonts w:ascii="仿宋" w:eastAsia="仿宋" w:hAnsi="仿宋" w:cs="宋体"/>
                <w:color w:val="333333"/>
                <w:kern w:val="0"/>
                <w:sz w:val="30"/>
                <w:szCs w:val="30"/>
              </w:rPr>
            </w:pPr>
          </w:p>
        </w:tc>
      </w:tr>
      <w:tr w:rsidR="00AE561C" w:rsidRPr="00AE561C" w:rsidTr="00AE561C">
        <w:tc>
          <w:tcPr>
            <w:tcW w:w="1230" w:type="dxa"/>
            <w:tcBorders>
              <w:top w:val="nil"/>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proofErr w:type="gramStart"/>
            <w:r w:rsidRPr="00AE561C">
              <w:rPr>
                <w:rFonts w:ascii="仿宋" w:eastAsia="仿宋" w:hAnsi="仿宋" w:cs="宋体" w:hint="eastAsia"/>
                <w:color w:val="000000"/>
                <w:kern w:val="0"/>
                <w:sz w:val="30"/>
                <w:szCs w:val="30"/>
              </w:rPr>
              <w:t>李云献</w:t>
            </w:r>
            <w:proofErr w:type="gramEnd"/>
          </w:p>
        </w:tc>
        <w:tc>
          <w:tcPr>
            <w:tcW w:w="4170"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000000"/>
                <w:kern w:val="0"/>
                <w:sz w:val="30"/>
                <w:szCs w:val="30"/>
              </w:rPr>
              <w:t>建筑领域专家</w:t>
            </w:r>
          </w:p>
        </w:tc>
        <w:tc>
          <w:tcPr>
            <w:tcW w:w="1290"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333333"/>
                <w:kern w:val="0"/>
                <w:sz w:val="30"/>
                <w:szCs w:val="30"/>
              </w:rPr>
              <w:t>成员</w:t>
            </w:r>
          </w:p>
        </w:tc>
        <w:tc>
          <w:tcPr>
            <w:tcW w:w="1095"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jc w:val="left"/>
              <w:rPr>
                <w:rFonts w:ascii="仿宋" w:eastAsia="仿宋" w:hAnsi="仿宋" w:cs="宋体"/>
                <w:color w:val="333333"/>
                <w:kern w:val="0"/>
                <w:sz w:val="30"/>
                <w:szCs w:val="30"/>
              </w:rPr>
            </w:pPr>
          </w:p>
        </w:tc>
        <w:tc>
          <w:tcPr>
            <w:tcW w:w="735"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jc w:val="left"/>
              <w:rPr>
                <w:rFonts w:ascii="仿宋" w:eastAsia="仿宋" w:hAnsi="仿宋" w:cs="宋体"/>
                <w:color w:val="333333"/>
                <w:kern w:val="0"/>
                <w:sz w:val="30"/>
                <w:szCs w:val="30"/>
              </w:rPr>
            </w:pPr>
          </w:p>
        </w:tc>
      </w:tr>
      <w:tr w:rsidR="00AE561C" w:rsidRPr="00AE561C" w:rsidTr="00AE561C">
        <w:tc>
          <w:tcPr>
            <w:tcW w:w="1230" w:type="dxa"/>
            <w:tcBorders>
              <w:top w:val="nil"/>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000000"/>
                <w:kern w:val="0"/>
                <w:sz w:val="30"/>
                <w:szCs w:val="30"/>
              </w:rPr>
              <w:t>李唯谊</w:t>
            </w:r>
          </w:p>
        </w:tc>
        <w:tc>
          <w:tcPr>
            <w:tcW w:w="4170"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000000"/>
                <w:kern w:val="0"/>
                <w:sz w:val="30"/>
                <w:szCs w:val="30"/>
              </w:rPr>
              <w:t>建筑领域专家</w:t>
            </w:r>
          </w:p>
        </w:tc>
        <w:tc>
          <w:tcPr>
            <w:tcW w:w="1290"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spacing w:line="525" w:lineRule="atLeast"/>
              <w:jc w:val="center"/>
              <w:rPr>
                <w:rFonts w:ascii="仿宋" w:eastAsia="仿宋" w:hAnsi="仿宋" w:cs="宋体"/>
                <w:color w:val="333333"/>
                <w:kern w:val="0"/>
                <w:sz w:val="30"/>
                <w:szCs w:val="30"/>
              </w:rPr>
            </w:pPr>
            <w:r w:rsidRPr="00AE561C">
              <w:rPr>
                <w:rFonts w:ascii="仿宋" w:eastAsia="仿宋" w:hAnsi="仿宋" w:cs="宋体" w:hint="eastAsia"/>
                <w:color w:val="333333"/>
                <w:kern w:val="0"/>
                <w:sz w:val="30"/>
                <w:szCs w:val="30"/>
              </w:rPr>
              <w:t>成员</w:t>
            </w:r>
          </w:p>
        </w:tc>
        <w:tc>
          <w:tcPr>
            <w:tcW w:w="1095"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jc w:val="left"/>
              <w:rPr>
                <w:rFonts w:ascii="仿宋" w:eastAsia="仿宋" w:hAnsi="仿宋" w:cs="宋体"/>
                <w:color w:val="333333"/>
                <w:kern w:val="0"/>
                <w:sz w:val="30"/>
                <w:szCs w:val="30"/>
              </w:rPr>
            </w:pPr>
          </w:p>
        </w:tc>
        <w:tc>
          <w:tcPr>
            <w:tcW w:w="735"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hideMark/>
          </w:tcPr>
          <w:p w:rsidR="00AE561C" w:rsidRPr="00AE561C" w:rsidRDefault="00AE561C" w:rsidP="00AE561C">
            <w:pPr>
              <w:widowControl/>
              <w:jc w:val="left"/>
              <w:rPr>
                <w:rFonts w:ascii="仿宋" w:eastAsia="仿宋" w:hAnsi="仿宋" w:cs="宋体"/>
                <w:color w:val="333333"/>
                <w:kern w:val="0"/>
                <w:sz w:val="30"/>
                <w:szCs w:val="30"/>
              </w:rPr>
            </w:pPr>
          </w:p>
        </w:tc>
      </w:tr>
    </w:tbl>
    <w:p w:rsidR="00AE561C" w:rsidRPr="00AE561C" w:rsidRDefault="00AE561C" w:rsidP="00AE561C">
      <w:pPr>
        <w:widowControl/>
        <w:ind w:firstLine="1920"/>
        <w:jc w:val="left"/>
        <w:rPr>
          <w:rFonts w:ascii="仿宋" w:eastAsia="仿宋" w:hAnsi="仿宋" w:cs="宋体" w:hint="eastAsia"/>
          <w:color w:val="333333"/>
          <w:kern w:val="0"/>
          <w:sz w:val="30"/>
          <w:szCs w:val="30"/>
        </w:rPr>
      </w:pPr>
      <w:r w:rsidRPr="00AE561C">
        <w:rPr>
          <w:rFonts w:ascii="宋体" w:eastAsia="宋体" w:hAnsi="宋体" w:cs="宋体" w:hint="eastAsia"/>
          <w:color w:val="000000"/>
          <w:kern w:val="0"/>
          <w:sz w:val="30"/>
          <w:szCs w:val="30"/>
        </w:rPr>
        <w:t> </w:t>
      </w:r>
    </w:p>
    <w:p w:rsidR="00AE561C" w:rsidRPr="00AE561C" w:rsidRDefault="00AE561C" w:rsidP="00AE561C">
      <w:pPr>
        <w:widowControl/>
        <w:spacing w:line="555" w:lineRule="atLeast"/>
        <w:rPr>
          <w:rFonts w:ascii="仿宋" w:eastAsia="仿宋" w:hAnsi="仿宋" w:cs="宋体" w:hint="eastAsia"/>
          <w:color w:val="333333"/>
          <w:kern w:val="0"/>
          <w:sz w:val="30"/>
          <w:szCs w:val="30"/>
        </w:rPr>
      </w:pPr>
      <w:r w:rsidRPr="00AE561C">
        <w:rPr>
          <w:rFonts w:ascii="仿宋" w:eastAsia="仿宋" w:hAnsi="仿宋" w:cs="宋体"/>
          <w:noProof/>
          <w:color w:val="333333"/>
          <w:kern w:val="0"/>
          <w:sz w:val="30"/>
          <w:szCs w:val="30"/>
        </w:rPr>
        <w:drawing>
          <wp:inline distT="0" distB="0" distL="0" distR="0" wp14:anchorId="63F3DB12" wp14:editId="1D281CA8">
            <wp:extent cx="6410325" cy="3752850"/>
            <wp:effectExtent l="0" t="0" r="9525" b="0"/>
            <wp:docPr id="3" name="图片 3" descr="http://www.shanghe.gov.cn/picture/-1/c332576c56ce4ec1bca4bc08384f26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anghe.gov.cn/picture/-1/c332576c56ce4ec1bca4bc08384f26b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10325" cy="3752850"/>
                    </a:xfrm>
                    <a:prstGeom prst="rect">
                      <a:avLst/>
                    </a:prstGeom>
                    <a:noFill/>
                    <a:ln>
                      <a:noFill/>
                    </a:ln>
                  </pic:spPr>
                </pic:pic>
              </a:graphicData>
            </a:graphic>
          </wp:inline>
        </w:drawing>
      </w:r>
      <w:r w:rsidRPr="00AE561C">
        <w:rPr>
          <w:rFonts w:ascii="仿宋" w:eastAsia="仿宋" w:hAnsi="仿宋" w:cs="宋体" w:hint="eastAsia"/>
          <w:color w:val="333333"/>
          <w:kern w:val="0"/>
          <w:sz w:val="30"/>
          <w:szCs w:val="30"/>
        </w:rPr>
        <w:t>附件2：</w:t>
      </w:r>
    </w:p>
    <w:p w:rsidR="00AE561C" w:rsidRPr="00AE561C" w:rsidRDefault="00AE561C" w:rsidP="00AE561C">
      <w:pPr>
        <w:widowControl/>
        <w:spacing w:line="555" w:lineRule="atLeast"/>
        <w:ind w:left="2205"/>
        <w:rPr>
          <w:rFonts w:ascii="仿宋" w:eastAsia="仿宋" w:hAnsi="仿宋" w:cs="宋体" w:hint="eastAsia"/>
          <w:color w:val="333333"/>
          <w:kern w:val="0"/>
          <w:sz w:val="30"/>
          <w:szCs w:val="30"/>
        </w:rPr>
      </w:pPr>
      <w:r w:rsidRPr="00AE561C">
        <w:rPr>
          <w:rFonts w:ascii="仿宋" w:eastAsia="仿宋" w:hAnsi="仿宋" w:cs="宋体" w:hint="eastAsia"/>
          <w:b/>
          <w:bCs/>
          <w:color w:val="333333"/>
          <w:kern w:val="0"/>
          <w:sz w:val="30"/>
          <w:szCs w:val="30"/>
        </w:rPr>
        <w:t>商河县“5·31”裕璟·水岸华苑项目机械伤害事故现场示意图</w:t>
      </w:r>
    </w:p>
    <w:p w:rsidR="00AE561C" w:rsidRPr="00AE561C" w:rsidRDefault="00AE561C" w:rsidP="00AE561C">
      <w:pPr>
        <w:widowControl/>
        <w:spacing w:line="555" w:lineRule="atLeast"/>
        <w:rPr>
          <w:rFonts w:ascii="仿宋" w:eastAsia="仿宋" w:hAnsi="仿宋" w:cs="宋体" w:hint="eastAsia"/>
          <w:color w:val="333333"/>
          <w:kern w:val="0"/>
          <w:sz w:val="30"/>
          <w:szCs w:val="30"/>
        </w:rPr>
      </w:pPr>
      <w:r w:rsidRPr="00AE561C">
        <w:rPr>
          <w:rFonts w:ascii="宋体" w:eastAsia="宋体" w:hAnsi="宋体" w:cs="宋体" w:hint="eastAsia"/>
          <w:color w:val="333333"/>
          <w:kern w:val="0"/>
          <w:sz w:val="30"/>
          <w:szCs w:val="30"/>
        </w:rPr>
        <w:t> </w:t>
      </w:r>
    </w:p>
    <w:p w:rsidR="00AE561C" w:rsidRPr="00AE561C" w:rsidRDefault="00AE561C" w:rsidP="00AE561C">
      <w:pPr>
        <w:widowControl/>
        <w:spacing w:line="555" w:lineRule="atLeast"/>
        <w:rPr>
          <w:rFonts w:ascii="仿宋" w:eastAsia="仿宋" w:hAnsi="仿宋" w:cs="宋体" w:hint="eastAsia"/>
          <w:color w:val="333333"/>
          <w:kern w:val="0"/>
          <w:sz w:val="30"/>
          <w:szCs w:val="30"/>
        </w:rPr>
      </w:pPr>
      <w:r w:rsidRPr="00AE561C">
        <w:rPr>
          <w:rFonts w:ascii="仿宋" w:eastAsia="仿宋" w:hAnsi="仿宋" w:cs="宋体"/>
          <w:noProof/>
          <w:color w:val="333333"/>
          <w:kern w:val="0"/>
          <w:sz w:val="30"/>
          <w:szCs w:val="30"/>
        </w:rPr>
        <w:lastRenderedPageBreak/>
        <w:drawing>
          <wp:inline distT="0" distB="0" distL="0" distR="0" wp14:anchorId="26E007B7" wp14:editId="7B94B12C">
            <wp:extent cx="5200650" cy="4038600"/>
            <wp:effectExtent l="0" t="0" r="0" b="0"/>
            <wp:docPr id="2" name="图片 2" descr="http://www.shanghe.gov.cn/picture/-1/ac0d7a8d1f5a43d98a36fc027d374a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hanghe.gov.cn/picture/-1/ac0d7a8d1f5a43d98a36fc027d374a2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00650" cy="4038600"/>
                    </a:xfrm>
                    <a:prstGeom prst="rect">
                      <a:avLst/>
                    </a:prstGeom>
                    <a:noFill/>
                    <a:ln>
                      <a:noFill/>
                    </a:ln>
                  </pic:spPr>
                </pic:pic>
              </a:graphicData>
            </a:graphic>
          </wp:inline>
        </w:drawing>
      </w:r>
      <w:r w:rsidRPr="00AE561C">
        <w:rPr>
          <w:rFonts w:ascii="仿宋" w:eastAsia="仿宋" w:hAnsi="仿宋" w:cs="宋体"/>
          <w:noProof/>
          <w:color w:val="333333"/>
          <w:kern w:val="0"/>
          <w:sz w:val="30"/>
          <w:szCs w:val="30"/>
        </w:rPr>
        <w:drawing>
          <wp:inline distT="0" distB="0" distL="0" distR="0" wp14:anchorId="125DDFF2" wp14:editId="3664FD3D">
            <wp:extent cx="5448300" cy="3962400"/>
            <wp:effectExtent l="0" t="0" r="0" b="0"/>
            <wp:docPr id="1" name="图片 1" descr="http://www.shanghe.gov.cn/picture/-1/adf526bc18da4b169abb89da0b1df0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hanghe.gov.cn/picture/-1/adf526bc18da4b169abb89da0b1df0b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8300" cy="3962400"/>
                    </a:xfrm>
                    <a:prstGeom prst="rect">
                      <a:avLst/>
                    </a:prstGeom>
                    <a:noFill/>
                    <a:ln>
                      <a:noFill/>
                    </a:ln>
                  </pic:spPr>
                </pic:pic>
              </a:graphicData>
            </a:graphic>
          </wp:inline>
        </w:drawing>
      </w:r>
    </w:p>
    <w:p w:rsidR="00AE561C" w:rsidRPr="00AE561C" w:rsidRDefault="00AE561C" w:rsidP="00AE561C">
      <w:pPr>
        <w:jc w:val="left"/>
        <w:rPr>
          <w:rFonts w:ascii="仿宋" w:eastAsia="仿宋" w:hAnsi="仿宋"/>
          <w:sz w:val="30"/>
          <w:szCs w:val="30"/>
        </w:rPr>
      </w:pPr>
    </w:p>
    <w:sectPr w:rsidR="00AE561C" w:rsidRPr="00AE561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9A8"/>
    <w:rsid w:val="00AE561C"/>
    <w:rsid w:val="00D039A8"/>
    <w:rsid w:val="00E350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E561C"/>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AE561C"/>
    <w:rPr>
      <w:b/>
      <w:bCs/>
    </w:rPr>
  </w:style>
  <w:style w:type="paragraph" w:styleId="a5">
    <w:name w:val="Balloon Text"/>
    <w:basedOn w:val="a"/>
    <w:link w:val="Char"/>
    <w:uiPriority w:val="99"/>
    <w:semiHidden/>
    <w:unhideWhenUsed/>
    <w:rsid w:val="00AE561C"/>
    <w:rPr>
      <w:sz w:val="18"/>
      <w:szCs w:val="18"/>
    </w:rPr>
  </w:style>
  <w:style w:type="character" w:customStyle="1" w:styleId="Char">
    <w:name w:val="批注框文本 Char"/>
    <w:basedOn w:val="a0"/>
    <w:link w:val="a5"/>
    <w:uiPriority w:val="99"/>
    <w:semiHidden/>
    <w:rsid w:val="00AE561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E561C"/>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AE561C"/>
    <w:rPr>
      <w:b/>
      <w:bCs/>
    </w:rPr>
  </w:style>
  <w:style w:type="paragraph" w:styleId="a5">
    <w:name w:val="Balloon Text"/>
    <w:basedOn w:val="a"/>
    <w:link w:val="Char"/>
    <w:uiPriority w:val="99"/>
    <w:semiHidden/>
    <w:unhideWhenUsed/>
    <w:rsid w:val="00AE561C"/>
    <w:rPr>
      <w:sz w:val="18"/>
      <w:szCs w:val="18"/>
    </w:rPr>
  </w:style>
  <w:style w:type="character" w:customStyle="1" w:styleId="Char">
    <w:name w:val="批注框文本 Char"/>
    <w:basedOn w:val="a0"/>
    <w:link w:val="a5"/>
    <w:uiPriority w:val="99"/>
    <w:semiHidden/>
    <w:rsid w:val="00AE561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408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1012</Words>
  <Characters>5774</Characters>
  <Application>Microsoft Office Word</Application>
  <DocSecurity>0</DocSecurity>
  <Lines>48</Lines>
  <Paragraphs>13</Paragraphs>
  <ScaleCrop>false</ScaleCrop>
  <Company>微软中国</Company>
  <LinksUpToDate>false</LinksUpToDate>
  <CharactersWithSpaces>6773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kly</dc:creator>
  <cp:keywords/>
  <dc:description/>
  <cp:lastModifiedBy>kly</cp:lastModifiedBy>
  <cp:revision>2</cp:revision>
  <dcterms:created xsi:type="dcterms:W3CDTF">2021-03-13T08:57:00Z</dcterms:created>
  <dcterms:modified xsi:type="dcterms:W3CDTF">2021-03-13T08:57:00Z</dcterms:modified>
</cp:coreProperties>
</file>