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71" w:rsidRPr="000D6071" w:rsidRDefault="000D6071" w:rsidP="000D6071">
      <w:pPr>
        <w:widowControl/>
        <w:spacing w:after="900" w:line="630" w:lineRule="atLeast"/>
        <w:jc w:val="center"/>
        <w:outlineLvl w:val="1"/>
        <w:rPr>
          <w:rFonts w:ascii="仿宋" w:eastAsia="仿宋" w:hAnsi="仿宋" w:cs="宋体"/>
          <w:b/>
          <w:bCs/>
          <w:color w:val="000000"/>
          <w:kern w:val="0"/>
          <w:sz w:val="32"/>
          <w:szCs w:val="32"/>
        </w:rPr>
      </w:pPr>
      <w:bookmarkStart w:id="0" w:name="_GoBack"/>
      <w:r w:rsidRPr="000D6071">
        <w:rPr>
          <w:rFonts w:ascii="仿宋" w:eastAsia="仿宋" w:hAnsi="仿宋" w:cs="宋体" w:hint="eastAsia"/>
          <w:b/>
          <w:bCs/>
          <w:color w:val="000000"/>
          <w:kern w:val="0"/>
          <w:sz w:val="32"/>
          <w:szCs w:val="32"/>
        </w:rPr>
        <w:t>南京隆才管理公司“11.20”高处坠落事故调查报告</w:t>
      </w:r>
    </w:p>
    <w:bookmarkEnd w:id="0"/>
    <w:p w:rsidR="000D6071" w:rsidRPr="000D6071" w:rsidRDefault="000D6071" w:rsidP="000D6071">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2018年11月20日12时50分许，在江宁</w:t>
      </w:r>
      <w:proofErr w:type="gramStart"/>
      <w:r w:rsidRPr="000D6071">
        <w:rPr>
          <w:rFonts w:ascii="仿宋" w:eastAsia="仿宋" w:hAnsi="仿宋" w:cs="Arial"/>
          <w:color w:val="111111"/>
          <w:sz w:val="30"/>
          <w:szCs w:val="30"/>
        </w:rPr>
        <w:t>区生命</w:t>
      </w:r>
      <w:proofErr w:type="gramEnd"/>
      <w:r w:rsidRPr="000D6071">
        <w:rPr>
          <w:rFonts w:ascii="仿宋" w:eastAsia="仿宋" w:hAnsi="仿宋" w:cs="Arial"/>
          <w:color w:val="111111"/>
          <w:sz w:val="30"/>
          <w:szCs w:val="30"/>
        </w:rPr>
        <w:t>科学加速带9号厂房南侧，</w:t>
      </w:r>
      <w:proofErr w:type="gramStart"/>
      <w:r w:rsidRPr="000D6071">
        <w:rPr>
          <w:rFonts w:ascii="仿宋" w:eastAsia="仿宋" w:hAnsi="仿宋" w:cs="Arial"/>
          <w:color w:val="111111"/>
          <w:sz w:val="30"/>
          <w:szCs w:val="30"/>
        </w:rPr>
        <w:t>南京隆才企业管理</w:t>
      </w:r>
      <w:proofErr w:type="gramEnd"/>
      <w:r w:rsidRPr="000D6071">
        <w:rPr>
          <w:rFonts w:ascii="仿宋" w:eastAsia="仿宋" w:hAnsi="仿宋" w:cs="Arial"/>
          <w:color w:val="111111"/>
          <w:sz w:val="30"/>
          <w:szCs w:val="30"/>
        </w:rPr>
        <w:t>有限公司施工人员在更换空调机房屋面板时发生</w:t>
      </w:r>
      <w:proofErr w:type="gramStart"/>
      <w:r w:rsidRPr="000D6071">
        <w:rPr>
          <w:rFonts w:ascii="仿宋" w:eastAsia="仿宋" w:hAnsi="仿宋" w:cs="Arial"/>
          <w:color w:val="111111"/>
          <w:sz w:val="30"/>
          <w:szCs w:val="30"/>
        </w:rPr>
        <w:t>一起高</w:t>
      </w:r>
      <w:proofErr w:type="gramEnd"/>
      <w:r w:rsidRPr="000D6071">
        <w:rPr>
          <w:rFonts w:ascii="仿宋" w:eastAsia="仿宋" w:hAnsi="仿宋" w:cs="Arial"/>
          <w:color w:val="111111"/>
          <w:sz w:val="30"/>
          <w:szCs w:val="30"/>
        </w:rPr>
        <w:t>坠事故，一人死亡，直接经济损失170万元人民币。</w:t>
      </w:r>
    </w:p>
    <w:p w:rsidR="000D6071" w:rsidRPr="000D6071" w:rsidRDefault="000D6071" w:rsidP="000D6071">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根据《安全生产法》、《南京市生产安全事故报告和调查处理规定》（市政府令第268号）的有关规定，受江宁区人民政府委托，区安监局牵头组织区监委、公安分局、总工会并邀请检察院派员组成事故调查组，共同对该起事故展开调查。事故调查组通过现场勘查、调阅资料、询问相关人员，查明了事故发生的经过和原因，认定了事故的性质和责任，提出了对相关责任单位的处理意见和防范措施的建议，现将有关情况报告如下：</w:t>
      </w:r>
    </w:p>
    <w:p w:rsidR="000D6071" w:rsidRPr="000D6071" w:rsidRDefault="000D6071" w:rsidP="000D6071">
      <w:pPr>
        <w:pStyle w:val="a3"/>
        <w:spacing w:before="0" w:beforeAutospacing="0" w:after="0" w:afterAutospacing="0" w:line="420" w:lineRule="atLeast"/>
        <w:ind w:firstLine="480"/>
        <w:rPr>
          <w:rFonts w:ascii="仿宋" w:eastAsia="仿宋" w:hAnsi="仿宋" w:cs="Arial"/>
          <w:color w:val="111111"/>
          <w:sz w:val="30"/>
          <w:szCs w:val="30"/>
        </w:rPr>
      </w:pPr>
      <w:r w:rsidRPr="000D6071">
        <w:rPr>
          <w:rFonts w:ascii="仿宋" w:eastAsia="仿宋" w:hAnsi="仿宋" w:cs="Arial"/>
          <w:color w:val="111111"/>
          <w:sz w:val="30"/>
          <w:szCs w:val="30"/>
        </w:rPr>
        <w:t>一、事故发生经过和事故救援情况</w:t>
      </w:r>
    </w:p>
    <w:p w:rsidR="000D6071" w:rsidRPr="000D6071" w:rsidRDefault="000D6071" w:rsidP="000D6071">
      <w:pPr>
        <w:pStyle w:val="a3"/>
        <w:spacing w:before="0" w:beforeAutospacing="0" w:after="0" w:afterAutospacing="0" w:line="420" w:lineRule="atLeast"/>
        <w:ind w:firstLine="480"/>
        <w:rPr>
          <w:rFonts w:ascii="仿宋" w:eastAsia="仿宋" w:hAnsi="仿宋" w:cs="Arial"/>
          <w:color w:val="111111"/>
          <w:sz w:val="30"/>
          <w:szCs w:val="30"/>
        </w:rPr>
      </w:pPr>
      <w:r w:rsidRPr="000D6071">
        <w:rPr>
          <w:rFonts w:ascii="仿宋" w:eastAsia="仿宋" w:hAnsi="仿宋" w:cs="Arial"/>
          <w:color w:val="111111"/>
          <w:sz w:val="30"/>
          <w:szCs w:val="30"/>
        </w:rPr>
        <w:t>2018年11月20日，</w:t>
      </w:r>
      <w:proofErr w:type="gramStart"/>
      <w:r w:rsidRPr="000D6071">
        <w:rPr>
          <w:rFonts w:ascii="仿宋" w:eastAsia="仿宋" w:hAnsi="仿宋" w:cs="Arial"/>
          <w:color w:val="111111"/>
          <w:sz w:val="30"/>
          <w:szCs w:val="30"/>
        </w:rPr>
        <w:t>南京隆才企业管理</w:t>
      </w:r>
      <w:proofErr w:type="gramEnd"/>
      <w:r w:rsidRPr="000D6071">
        <w:rPr>
          <w:rFonts w:ascii="仿宋" w:eastAsia="仿宋" w:hAnsi="仿宋" w:cs="Arial"/>
          <w:color w:val="111111"/>
          <w:sz w:val="30"/>
          <w:szCs w:val="30"/>
        </w:rPr>
        <w:t>有限公司总经理金成国派戴志祥带两名工人王金和许仕君到江宁区乾德路5号江宁生命科学加速带院内维修南京贝迪电子有限公司9号厂房南侧的空调机房屋面。9时许，戴志祥等三名工人来到乾德路5号与南京贝迪电子有限公司员工王为平进行工作对接。9时10分许，王为平帮戴志祥找来两块脚手板，戴志祥安排工人把脚手板抬到空调机房屋面。王金在屋面上把带来的绳子一端系在腰间，王卫平帮忙把绳子的另一端系在9号厂房二楼窗户栏杆上。然后，戴</w:t>
      </w:r>
      <w:r w:rsidRPr="000D6071">
        <w:rPr>
          <w:rFonts w:ascii="仿宋" w:eastAsia="仿宋" w:hAnsi="仿宋" w:cs="Arial"/>
          <w:color w:val="111111"/>
          <w:sz w:val="30"/>
          <w:szCs w:val="30"/>
        </w:rPr>
        <w:lastRenderedPageBreak/>
        <w:t>志祥离开屋面维修作业现场到4号厂房</w:t>
      </w:r>
      <w:proofErr w:type="gramStart"/>
      <w:r w:rsidRPr="000D6071">
        <w:rPr>
          <w:rFonts w:ascii="仿宋" w:eastAsia="仿宋" w:hAnsi="仿宋" w:cs="Arial"/>
          <w:color w:val="111111"/>
          <w:sz w:val="30"/>
          <w:szCs w:val="30"/>
        </w:rPr>
        <w:t>忙其它</w:t>
      </w:r>
      <w:proofErr w:type="gramEnd"/>
      <w:r w:rsidRPr="000D6071">
        <w:rPr>
          <w:rFonts w:ascii="仿宋" w:eastAsia="仿宋" w:hAnsi="仿宋" w:cs="Arial"/>
          <w:color w:val="111111"/>
          <w:sz w:val="30"/>
          <w:szCs w:val="30"/>
        </w:rPr>
        <w:t>事情了。上午王金和许仕君在屋面拆除了4块彩钢岩棉板后，到食堂吃饭并短暂午休。12时40分许，王金让许仕君在地面做辅助工作，然后就上到屋面准备拆除剩余的彩钢岩棉板。王金在屋面上移动的过程中，两块彩钢岩棉板脱落折弯，王金随脚手板一起坠落至空调机房室内地面（坠落高度5.12米）致其头部损伤。经送南京逸夫医院抢救无效，于当日15时死亡。</w:t>
      </w:r>
    </w:p>
    <w:p w:rsidR="000D6071" w:rsidRPr="000D6071" w:rsidRDefault="000D6071" w:rsidP="000D6071">
      <w:pPr>
        <w:pStyle w:val="a3"/>
        <w:spacing w:before="0" w:beforeAutospacing="0" w:after="0" w:afterAutospacing="0" w:line="420" w:lineRule="atLeast"/>
        <w:ind w:firstLine="480"/>
        <w:rPr>
          <w:rFonts w:ascii="仿宋" w:eastAsia="仿宋" w:hAnsi="仿宋" w:cs="Arial"/>
          <w:color w:val="111111"/>
          <w:sz w:val="30"/>
          <w:szCs w:val="30"/>
        </w:rPr>
      </w:pPr>
      <w:r w:rsidRPr="000D6071">
        <w:rPr>
          <w:rFonts w:ascii="仿宋" w:eastAsia="仿宋" w:hAnsi="仿宋" w:cs="Arial"/>
          <w:color w:val="111111"/>
          <w:sz w:val="30"/>
          <w:szCs w:val="30"/>
        </w:rPr>
        <w:t>二、事故发生的原因和事故性质</w:t>
      </w:r>
    </w:p>
    <w:p w:rsidR="000D6071" w:rsidRPr="000D6071" w:rsidRDefault="000D6071" w:rsidP="000D6071">
      <w:pPr>
        <w:pStyle w:val="a3"/>
        <w:spacing w:before="0" w:beforeAutospacing="0" w:after="0" w:afterAutospacing="0" w:line="420" w:lineRule="atLeast"/>
        <w:ind w:firstLine="480"/>
        <w:rPr>
          <w:rFonts w:ascii="仿宋" w:eastAsia="仿宋" w:hAnsi="仿宋" w:cs="Arial"/>
          <w:color w:val="111111"/>
          <w:sz w:val="30"/>
          <w:szCs w:val="30"/>
        </w:rPr>
      </w:pPr>
      <w:r w:rsidRPr="000D6071">
        <w:rPr>
          <w:rFonts w:ascii="仿宋" w:eastAsia="仿宋" w:hAnsi="仿宋" w:cs="Arial"/>
          <w:color w:val="111111"/>
          <w:sz w:val="30"/>
          <w:szCs w:val="30"/>
        </w:rPr>
        <w:t>（一）事故发生的原因</w:t>
      </w:r>
    </w:p>
    <w:p w:rsidR="000D6071" w:rsidRPr="000D6071" w:rsidRDefault="000D6071" w:rsidP="000D6071">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1、直接原因：</w:t>
      </w:r>
    </w:p>
    <w:p w:rsidR="000D6071" w:rsidRPr="000D6071" w:rsidRDefault="000D6071" w:rsidP="000D6071">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（1）王金站在空调机房屋面上，因屋面板的跨度较大，承载力能力较小，不能承受其重量脱落，致其坠落地面。</w:t>
      </w:r>
    </w:p>
    <w:p w:rsidR="000D6071" w:rsidRPr="000D6071" w:rsidRDefault="000D6071" w:rsidP="000D6071">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（2）王金在空调机房屋面作业时，未按规定佩戴安全带。</w:t>
      </w:r>
    </w:p>
    <w:p w:rsidR="000D6071" w:rsidRPr="000D6071" w:rsidRDefault="000D6071" w:rsidP="000D6071">
      <w:pPr>
        <w:pStyle w:val="a3"/>
        <w:spacing w:before="0" w:beforeAutospacing="0" w:after="0" w:afterAutospacing="0" w:line="420" w:lineRule="atLeast"/>
        <w:ind w:firstLine="480"/>
        <w:rPr>
          <w:rFonts w:ascii="仿宋" w:eastAsia="仿宋" w:hAnsi="仿宋" w:cs="Arial"/>
          <w:color w:val="111111"/>
          <w:sz w:val="30"/>
          <w:szCs w:val="30"/>
        </w:rPr>
      </w:pPr>
      <w:r w:rsidRPr="000D6071">
        <w:rPr>
          <w:rFonts w:ascii="仿宋" w:eastAsia="仿宋" w:hAnsi="仿宋" w:cs="Arial"/>
          <w:color w:val="111111"/>
          <w:sz w:val="30"/>
          <w:szCs w:val="30"/>
        </w:rPr>
        <w:t>2、间接原因：</w:t>
      </w:r>
    </w:p>
    <w:p w:rsidR="000D6071" w:rsidRPr="000D6071" w:rsidRDefault="000D6071" w:rsidP="000D6071">
      <w:pPr>
        <w:pStyle w:val="a3"/>
        <w:spacing w:before="0" w:beforeAutospacing="0" w:after="0" w:afterAutospacing="0" w:line="420" w:lineRule="atLeast"/>
        <w:ind w:left="15"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（1）戴志祥违章指挥，在安全措施不到位的情况下，安排工人进行屋面拆除作业。</w:t>
      </w:r>
    </w:p>
    <w:p w:rsidR="000D6071" w:rsidRPr="000D6071" w:rsidRDefault="000D6071" w:rsidP="000D6071">
      <w:pPr>
        <w:pStyle w:val="a3"/>
        <w:spacing w:before="0" w:beforeAutospacing="0" w:after="0" w:afterAutospacing="0" w:line="420" w:lineRule="atLeast"/>
        <w:ind w:left="15"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（2）</w:t>
      </w:r>
      <w:proofErr w:type="gramStart"/>
      <w:r w:rsidRPr="000D6071">
        <w:rPr>
          <w:rFonts w:ascii="仿宋" w:eastAsia="仿宋" w:hAnsi="仿宋" w:cs="Arial"/>
          <w:color w:val="111111"/>
          <w:sz w:val="30"/>
          <w:szCs w:val="30"/>
        </w:rPr>
        <w:t>南京隆才企业管理</w:t>
      </w:r>
      <w:proofErr w:type="gramEnd"/>
      <w:r w:rsidRPr="000D6071">
        <w:rPr>
          <w:rFonts w:ascii="仿宋" w:eastAsia="仿宋" w:hAnsi="仿宋" w:cs="Arial"/>
          <w:color w:val="111111"/>
          <w:sz w:val="30"/>
          <w:szCs w:val="30"/>
        </w:rPr>
        <w:t>有限公司主要负责人法定安全职责履行不到位，未检查本项目的安全工作，及时消除安全隐患。</w:t>
      </w:r>
    </w:p>
    <w:p w:rsidR="000D6071" w:rsidRPr="000D6071" w:rsidRDefault="000D6071" w:rsidP="000D6071">
      <w:pPr>
        <w:pStyle w:val="a3"/>
        <w:spacing w:before="0" w:beforeAutospacing="0" w:after="0" w:afterAutospacing="0" w:line="420" w:lineRule="atLeast"/>
        <w:ind w:left="15"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（3）</w:t>
      </w:r>
      <w:proofErr w:type="gramStart"/>
      <w:r w:rsidRPr="000D6071">
        <w:rPr>
          <w:rFonts w:ascii="仿宋" w:eastAsia="仿宋" w:hAnsi="仿宋" w:cs="Arial"/>
          <w:color w:val="111111"/>
          <w:sz w:val="30"/>
          <w:szCs w:val="30"/>
        </w:rPr>
        <w:t>南京隆才企业管理</w:t>
      </w:r>
      <w:proofErr w:type="gramEnd"/>
      <w:r w:rsidRPr="000D6071">
        <w:rPr>
          <w:rFonts w:ascii="仿宋" w:eastAsia="仿宋" w:hAnsi="仿宋" w:cs="Arial"/>
          <w:color w:val="111111"/>
          <w:sz w:val="30"/>
          <w:szCs w:val="30"/>
        </w:rPr>
        <w:t>有限公司未按规定给高处作业人员配发安全带。</w:t>
      </w:r>
    </w:p>
    <w:p w:rsidR="000D6071" w:rsidRPr="000D6071" w:rsidRDefault="000D6071" w:rsidP="000D6071">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（4）</w:t>
      </w:r>
      <w:proofErr w:type="gramStart"/>
      <w:r w:rsidRPr="000D6071">
        <w:rPr>
          <w:rFonts w:ascii="仿宋" w:eastAsia="仿宋" w:hAnsi="仿宋" w:cs="Arial"/>
          <w:color w:val="111111"/>
          <w:sz w:val="30"/>
          <w:szCs w:val="30"/>
        </w:rPr>
        <w:t>南京隆才企业管理</w:t>
      </w:r>
      <w:proofErr w:type="gramEnd"/>
      <w:r w:rsidRPr="000D6071">
        <w:rPr>
          <w:rFonts w:ascii="仿宋" w:eastAsia="仿宋" w:hAnsi="仿宋" w:cs="Arial"/>
          <w:color w:val="111111"/>
          <w:sz w:val="30"/>
          <w:szCs w:val="30"/>
        </w:rPr>
        <w:t>有限公司在高处作业施工前，未对作业人员进行安全技术交底。</w:t>
      </w:r>
    </w:p>
    <w:p w:rsidR="000D6071" w:rsidRPr="000D6071" w:rsidRDefault="000D6071" w:rsidP="000D6071">
      <w:pPr>
        <w:pStyle w:val="a3"/>
        <w:spacing w:before="0" w:beforeAutospacing="0" w:after="0" w:afterAutospacing="0" w:line="420" w:lineRule="atLeast"/>
        <w:ind w:firstLine="480"/>
        <w:rPr>
          <w:rFonts w:ascii="仿宋" w:eastAsia="仿宋" w:hAnsi="仿宋" w:cs="Arial"/>
          <w:color w:val="111111"/>
          <w:sz w:val="30"/>
          <w:szCs w:val="30"/>
        </w:rPr>
      </w:pPr>
      <w:r w:rsidRPr="000D6071">
        <w:rPr>
          <w:rFonts w:ascii="仿宋" w:eastAsia="仿宋" w:hAnsi="仿宋" w:cs="Arial"/>
          <w:color w:val="111111"/>
          <w:sz w:val="30"/>
          <w:szCs w:val="30"/>
        </w:rPr>
        <w:lastRenderedPageBreak/>
        <w:t>（二）事故性质</w:t>
      </w:r>
    </w:p>
    <w:p w:rsidR="000D6071" w:rsidRPr="000D6071" w:rsidRDefault="000D6071" w:rsidP="000D6071">
      <w:pPr>
        <w:pStyle w:val="a3"/>
        <w:spacing w:before="0" w:beforeAutospacing="0" w:after="0" w:afterAutospacing="0" w:line="420" w:lineRule="atLeast"/>
        <w:ind w:firstLine="480"/>
        <w:rPr>
          <w:rFonts w:ascii="仿宋" w:eastAsia="仿宋" w:hAnsi="仿宋" w:cs="Arial"/>
          <w:color w:val="111111"/>
          <w:sz w:val="30"/>
          <w:szCs w:val="30"/>
        </w:rPr>
      </w:pPr>
      <w:r w:rsidRPr="000D6071">
        <w:rPr>
          <w:rFonts w:ascii="仿宋" w:eastAsia="仿宋" w:hAnsi="仿宋" w:cs="Arial"/>
          <w:color w:val="111111"/>
          <w:sz w:val="30"/>
          <w:szCs w:val="30"/>
        </w:rPr>
        <w:t>事故调查组认为：这是一起一般生产安全责任事故。</w:t>
      </w:r>
    </w:p>
    <w:p w:rsidR="000D6071" w:rsidRPr="000D6071" w:rsidRDefault="000D6071" w:rsidP="000D6071">
      <w:pPr>
        <w:pStyle w:val="a3"/>
        <w:spacing w:before="0" w:beforeAutospacing="0" w:after="0" w:afterAutospacing="0" w:line="420" w:lineRule="atLeast"/>
        <w:ind w:firstLine="480"/>
        <w:rPr>
          <w:rFonts w:ascii="仿宋" w:eastAsia="仿宋" w:hAnsi="仿宋" w:cs="Arial"/>
          <w:color w:val="111111"/>
          <w:sz w:val="30"/>
          <w:szCs w:val="30"/>
        </w:rPr>
      </w:pPr>
      <w:r w:rsidRPr="000D6071">
        <w:rPr>
          <w:rFonts w:ascii="仿宋" w:eastAsia="仿宋" w:hAnsi="仿宋" w:cs="Arial"/>
          <w:color w:val="111111"/>
          <w:sz w:val="30"/>
          <w:szCs w:val="30"/>
        </w:rPr>
        <w:t>三、事故责任的认定以及对事故责任者的处理建议</w:t>
      </w:r>
    </w:p>
    <w:p w:rsidR="000D6071" w:rsidRPr="000D6071" w:rsidRDefault="000D6071" w:rsidP="000D6071">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1、王金安全意识淡薄，违章作业，对该起事故负有责任，鉴于其在事故中已死亡，故不追究其责任。</w:t>
      </w:r>
    </w:p>
    <w:p w:rsidR="000D6071" w:rsidRPr="000D6071" w:rsidRDefault="000D6071" w:rsidP="000D6071">
      <w:pPr>
        <w:pStyle w:val="a3"/>
        <w:spacing w:before="0" w:beforeAutospacing="0" w:after="0" w:afterAutospacing="0" w:line="420" w:lineRule="atLeast"/>
        <w:ind w:left="15"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2、戴志祥违章指挥，在安全措施不到位的情况下，安排工人进行屋面拆除作业，建议司法机关追究其刑事责任。</w:t>
      </w:r>
    </w:p>
    <w:p w:rsidR="000D6071" w:rsidRPr="000D6071" w:rsidRDefault="000D6071" w:rsidP="000D6071">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3、</w:t>
      </w:r>
      <w:proofErr w:type="gramStart"/>
      <w:r w:rsidRPr="000D6071">
        <w:rPr>
          <w:rFonts w:ascii="仿宋" w:eastAsia="仿宋" w:hAnsi="仿宋" w:cs="Arial"/>
          <w:color w:val="111111"/>
          <w:sz w:val="30"/>
          <w:szCs w:val="30"/>
        </w:rPr>
        <w:t>南京隆才企业管理</w:t>
      </w:r>
      <w:proofErr w:type="gramEnd"/>
      <w:r w:rsidRPr="000D6071">
        <w:rPr>
          <w:rFonts w:ascii="仿宋" w:eastAsia="仿宋" w:hAnsi="仿宋" w:cs="Arial"/>
          <w:color w:val="111111"/>
          <w:sz w:val="30"/>
          <w:szCs w:val="30"/>
        </w:rPr>
        <w:t>有限公司主要负责人金成国安全生产法定职责履行不到位，未检查本项目安全工作及时消除隐患，对事故的发生负有领导责任，建议由安监部门对其进行行政处罚。</w:t>
      </w:r>
    </w:p>
    <w:p w:rsidR="000D6071" w:rsidRPr="000D6071" w:rsidRDefault="000D6071" w:rsidP="000D6071">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4、</w:t>
      </w:r>
      <w:proofErr w:type="gramStart"/>
      <w:r w:rsidRPr="000D6071">
        <w:rPr>
          <w:rFonts w:ascii="仿宋" w:eastAsia="仿宋" w:hAnsi="仿宋" w:cs="Arial"/>
          <w:color w:val="111111"/>
          <w:sz w:val="30"/>
          <w:szCs w:val="30"/>
        </w:rPr>
        <w:t>南京隆才企业管理</w:t>
      </w:r>
      <w:proofErr w:type="gramEnd"/>
      <w:r w:rsidRPr="000D6071">
        <w:rPr>
          <w:rFonts w:ascii="仿宋" w:eastAsia="仿宋" w:hAnsi="仿宋" w:cs="Arial"/>
          <w:color w:val="111111"/>
          <w:sz w:val="30"/>
          <w:szCs w:val="30"/>
        </w:rPr>
        <w:t>有限公司在高处作业施工前，未按规定给作业人员配发劳动防护用品，未对作业人员进行安全技术交底，对该起事故的发生负有主要责任，建议由安监部门对</w:t>
      </w:r>
      <w:proofErr w:type="gramStart"/>
      <w:r w:rsidRPr="000D6071">
        <w:rPr>
          <w:rFonts w:ascii="仿宋" w:eastAsia="仿宋" w:hAnsi="仿宋" w:cs="Arial"/>
          <w:color w:val="111111"/>
          <w:sz w:val="30"/>
          <w:szCs w:val="30"/>
        </w:rPr>
        <w:t>南京隆才企业管理</w:t>
      </w:r>
      <w:proofErr w:type="gramEnd"/>
      <w:r w:rsidRPr="000D6071">
        <w:rPr>
          <w:rFonts w:ascii="仿宋" w:eastAsia="仿宋" w:hAnsi="仿宋" w:cs="Arial"/>
          <w:color w:val="111111"/>
          <w:sz w:val="30"/>
          <w:szCs w:val="30"/>
        </w:rPr>
        <w:t>有限公司进行行政处罚。</w:t>
      </w:r>
    </w:p>
    <w:p w:rsidR="000D6071" w:rsidRPr="000D6071" w:rsidRDefault="000D6071" w:rsidP="000D6071">
      <w:pPr>
        <w:pStyle w:val="a3"/>
        <w:spacing w:before="0" w:beforeAutospacing="0" w:after="0" w:afterAutospacing="0" w:line="420" w:lineRule="atLeast"/>
        <w:ind w:firstLine="480"/>
        <w:rPr>
          <w:rFonts w:ascii="仿宋" w:eastAsia="仿宋" w:hAnsi="仿宋" w:cs="Arial"/>
          <w:color w:val="111111"/>
          <w:sz w:val="30"/>
          <w:szCs w:val="30"/>
        </w:rPr>
      </w:pPr>
      <w:r w:rsidRPr="000D6071">
        <w:rPr>
          <w:rFonts w:ascii="仿宋" w:eastAsia="仿宋" w:hAnsi="仿宋" w:cs="Arial"/>
          <w:color w:val="111111"/>
          <w:sz w:val="30"/>
          <w:szCs w:val="30"/>
        </w:rPr>
        <w:t>四、事故防范和整改措施</w:t>
      </w:r>
    </w:p>
    <w:p w:rsidR="000D6071" w:rsidRPr="000D6071" w:rsidRDefault="000D6071" w:rsidP="000D6071">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1、</w:t>
      </w:r>
      <w:proofErr w:type="gramStart"/>
      <w:r w:rsidRPr="000D6071">
        <w:rPr>
          <w:rFonts w:ascii="仿宋" w:eastAsia="仿宋" w:hAnsi="仿宋" w:cs="Arial"/>
          <w:color w:val="111111"/>
          <w:sz w:val="30"/>
          <w:szCs w:val="30"/>
        </w:rPr>
        <w:t>南京隆才企业管理</w:t>
      </w:r>
      <w:proofErr w:type="gramEnd"/>
      <w:r w:rsidRPr="000D6071">
        <w:rPr>
          <w:rFonts w:ascii="仿宋" w:eastAsia="仿宋" w:hAnsi="仿宋" w:cs="Arial"/>
          <w:color w:val="111111"/>
          <w:sz w:val="30"/>
          <w:szCs w:val="30"/>
        </w:rPr>
        <w:t>有限公司应按国家安全法律要求为从业人员提供符合国家标准或者行业标准的劳动防护用品，并监督、教育从业人员按照使用规则佩戴、使用。</w:t>
      </w:r>
    </w:p>
    <w:p w:rsidR="000D6071" w:rsidRPr="000D6071" w:rsidRDefault="000D6071" w:rsidP="000D6071">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2、</w:t>
      </w:r>
      <w:proofErr w:type="gramStart"/>
      <w:r w:rsidRPr="000D6071">
        <w:rPr>
          <w:rFonts w:ascii="仿宋" w:eastAsia="仿宋" w:hAnsi="仿宋" w:cs="Arial"/>
          <w:color w:val="111111"/>
          <w:sz w:val="30"/>
          <w:szCs w:val="30"/>
        </w:rPr>
        <w:t>南京隆才企业管理</w:t>
      </w:r>
      <w:proofErr w:type="gramEnd"/>
      <w:r w:rsidRPr="000D6071">
        <w:rPr>
          <w:rFonts w:ascii="仿宋" w:eastAsia="仿宋" w:hAnsi="仿宋" w:cs="Arial"/>
          <w:color w:val="111111"/>
          <w:sz w:val="30"/>
          <w:szCs w:val="30"/>
        </w:rPr>
        <w:t>有限公司应加强对高处作业人员安全技术交底工作，确保工人了解高处作业安全风险及防范措施。</w:t>
      </w:r>
    </w:p>
    <w:p w:rsidR="000D6071" w:rsidRPr="000D6071" w:rsidRDefault="000D6071" w:rsidP="000D6071">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0D6071">
        <w:rPr>
          <w:rFonts w:ascii="仿宋" w:eastAsia="仿宋" w:hAnsi="仿宋" w:cs="Arial"/>
          <w:color w:val="111111"/>
          <w:sz w:val="30"/>
          <w:szCs w:val="30"/>
        </w:rPr>
        <w:t>3、</w:t>
      </w:r>
      <w:proofErr w:type="gramStart"/>
      <w:r w:rsidRPr="000D6071">
        <w:rPr>
          <w:rFonts w:ascii="仿宋" w:eastAsia="仿宋" w:hAnsi="仿宋" w:cs="Arial"/>
          <w:color w:val="111111"/>
          <w:sz w:val="30"/>
          <w:szCs w:val="30"/>
        </w:rPr>
        <w:t>南京隆才企业管理</w:t>
      </w:r>
      <w:proofErr w:type="gramEnd"/>
      <w:r w:rsidRPr="000D6071">
        <w:rPr>
          <w:rFonts w:ascii="仿宋" w:eastAsia="仿宋" w:hAnsi="仿宋" w:cs="Arial"/>
          <w:color w:val="111111"/>
          <w:sz w:val="30"/>
          <w:szCs w:val="30"/>
        </w:rPr>
        <w:t>有限公司应安排安全管理人员对工人作业情况进行巡查，及时制止并纠正工人违章行为。</w:t>
      </w:r>
    </w:p>
    <w:p w:rsidR="00243AE2" w:rsidRPr="000D6071" w:rsidRDefault="000D6071" w:rsidP="000D6071">
      <w:pPr>
        <w:jc w:val="right"/>
        <w:rPr>
          <w:rFonts w:ascii="仿宋" w:eastAsia="仿宋" w:hAnsi="仿宋"/>
          <w:sz w:val="30"/>
          <w:szCs w:val="30"/>
        </w:rPr>
      </w:pPr>
      <w:r w:rsidRPr="000D6071">
        <w:rPr>
          <w:rFonts w:ascii="仿宋" w:eastAsia="仿宋" w:hAnsi="仿宋" w:hint="eastAsia"/>
          <w:sz w:val="30"/>
          <w:szCs w:val="30"/>
        </w:rPr>
        <w:lastRenderedPageBreak/>
        <w:t>生成日期： 2019-06-12</w:t>
      </w:r>
    </w:p>
    <w:sectPr w:rsidR="00243AE2" w:rsidRPr="000D6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2D"/>
    <w:rsid w:val="000D6071"/>
    <w:rsid w:val="00243AE2"/>
    <w:rsid w:val="00501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D607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D6071"/>
    <w:rPr>
      <w:rFonts w:ascii="宋体" w:eastAsia="宋体" w:hAnsi="宋体" w:cs="宋体"/>
      <w:b/>
      <w:bCs/>
      <w:kern w:val="0"/>
      <w:sz w:val="36"/>
      <w:szCs w:val="36"/>
    </w:rPr>
  </w:style>
  <w:style w:type="paragraph" w:styleId="a3">
    <w:name w:val="Normal (Web)"/>
    <w:basedOn w:val="a"/>
    <w:uiPriority w:val="99"/>
    <w:semiHidden/>
    <w:unhideWhenUsed/>
    <w:rsid w:val="000D607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D607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D6071"/>
    <w:rPr>
      <w:rFonts w:ascii="宋体" w:eastAsia="宋体" w:hAnsi="宋体" w:cs="宋体"/>
      <w:b/>
      <w:bCs/>
      <w:kern w:val="0"/>
      <w:sz w:val="36"/>
      <w:szCs w:val="36"/>
    </w:rPr>
  </w:style>
  <w:style w:type="paragraph" w:styleId="a3">
    <w:name w:val="Normal (Web)"/>
    <w:basedOn w:val="a"/>
    <w:uiPriority w:val="99"/>
    <w:semiHidden/>
    <w:unhideWhenUsed/>
    <w:rsid w:val="000D60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66388">
      <w:bodyDiv w:val="1"/>
      <w:marLeft w:val="0"/>
      <w:marRight w:val="0"/>
      <w:marTop w:val="0"/>
      <w:marBottom w:val="0"/>
      <w:divBdr>
        <w:top w:val="none" w:sz="0" w:space="0" w:color="auto"/>
        <w:left w:val="none" w:sz="0" w:space="0" w:color="auto"/>
        <w:bottom w:val="none" w:sz="0" w:space="0" w:color="auto"/>
        <w:right w:val="none" w:sz="0" w:space="0" w:color="auto"/>
      </w:divBdr>
    </w:div>
    <w:div w:id="8960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233</Words>
  <Characters>1331</Characters>
  <Application>Microsoft Office Word</Application>
  <DocSecurity>0</DocSecurity>
  <Lines>11</Lines>
  <Paragraphs>3</Paragraphs>
  <ScaleCrop>false</ScaleCrop>
  <Company>微软中国</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2021-03-04T07:07:00Z</dcterms:created>
  <dcterms:modified xsi:type="dcterms:W3CDTF">2021-03-04T07:10:00Z</dcterms:modified>
</cp:coreProperties>
</file>