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4AC" w:rsidRPr="008A44AC" w:rsidRDefault="008A44AC" w:rsidP="008A44AC">
      <w:pPr>
        <w:widowControl/>
        <w:spacing w:after="900" w:line="630" w:lineRule="atLeast"/>
        <w:jc w:val="center"/>
        <w:outlineLvl w:val="1"/>
        <w:rPr>
          <w:rFonts w:ascii="仿宋" w:eastAsia="仿宋" w:hAnsi="仿宋" w:cs="宋体"/>
          <w:b/>
          <w:bCs/>
          <w:color w:val="000000"/>
          <w:kern w:val="0"/>
          <w:sz w:val="32"/>
          <w:szCs w:val="32"/>
        </w:rPr>
      </w:pPr>
      <w:bookmarkStart w:id="0" w:name="_GoBack"/>
      <w:r w:rsidRPr="008A44AC">
        <w:rPr>
          <w:rFonts w:ascii="仿宋" w:eastAsia="仿宋" w:hAnsi="仿宋" w:cs="宋体" w:hint="eastAsia"/>
          <w:b/>
          <w:bCs/>
          <w:color w:val="000000"/>
          <w:kern w:val="0"/>
          <w:sz w:val="32"/>
          <w:szCs w:val="32"/>
        </w:rPr>
        <w:t>南京市消防工程有限公司“8·22”触电事故调查报告</w:t>
      </w:r>
    </w:p>
    <w:bookmarkEnd w:id="0"/>
    <w:p w:rsidR="008A44AC" w:rsidRPr="008A44AC" w:rsidRDefault="008A44AC" w:rsidP="008A44AC">
      <w:pPr>
        <w:pStyle w:val="a3"/>
        <w:spacing w:before="0" w:beforeAutospacing="0" w:after="0" w:afterAutospacing="0" w:line="420" w:lineRule="atLeast"/>
        <w:ind w:firstLine="480"/>
        <w:rPr>
          <w:rFonts w:ascii="仿宋" w:eastAsia="仿宋" w:hAnsi="仿宋"/>
          <w:color w:val="333333"/>
          <w:sz w:val="30"/>
          <w:szCs w:val="30"/>
        </w:rPr>
      </w:pPr>
      <w:r w:rsidRPr="008A44AC">
        <w:rPr>
          <w:rFonts w:ascii="仿宋" w:eastAsia="仿宋" w:hAnsi="仿宋" w:hint="eastAsia"/>
          <w:color w:val="333333"/>
          <w:sz w:val="30"/>
          <w:szCs w:val="30"/>
        </w:rPr>
        <w:t>2018年8月22日14时30分许，南京市消防工程有限公司电工胡学俊在南京栖霞智慧产业园（建设方：南京栖霞经济技术开发区东扬工业设备配套仓储有限公司）B#楼检修线路时，发生触电事故，即</w:t>
      </w:r>
      <w:proofErr w:type="gramStart"/>
      <w:r w:rsidRPr="008A44AC">
        <w:rPr>
          <w:rFonts w:ascii="仿宋" w:eastAsia="仿宋" w:hAnsi="仿宋" w:hint="eastAsia"/>
          <w:color w:val="333333"/>
          <w:sz w:val="30"/>
          <w:szCs w:val="30"/>
        </w:rPr>
        <w:t>送泰康仙</w:t>
      </w:r>
      <w:proofErr w:type="gramEnd"/>
      <w:r w:rsidRPr="008A44AC">
        <w:rPr>
          <w:rFonts w:ascii="仿宋" w:eastAsia="仿宋" w:hAnsi="仿宋" w:hint="eastAsia"/>
          <w:color w:val="333333"/>
          <w:sz w:val="30"/>
          <w:szCs w:val="30"/>
        </w:rPr>
        <w:t>林鼓楼医院抢救。当天下午16时40分许，胡学俊经抢救无效死亡。</w:t>
      </w:r>
    </w:p>
    <w:p w:rsidR="008A44AC" w:rsidRPr="008A44AC" w:rsidRDefault="008A44AC" w:rsidP="008A44AC">
      <w:pPr>
        <w:pStyle w:val="a3"/>
        <w:spacing w:before="0" w:beforeAutospacing="0" w:after="0" w:afterAutospacing="0" w:line="420" w:lineRule="atLeast"/>
        <w:ind w:firstLine="480"/>
        <w:rPr>
          <w:rFonts w:ascii="仿宋" w:eastAsia="仿宋" w:hAnsi="仿宋" w:hint="eastAsia"/>
          <w:color w:val="333333"/>
          <w:sz w:val="30"/>
          <w:szCs w:val="30"/>
        </w:rPr>
      </w:pPr>
      <w:r w:rsidRPr="008A44AC">
        <w:rPr>
          <w:rFonts w:ascii="仿宋" w:eastAsia="仿宋" w:hAnsi="仿宋" w:hint="eastAsia"/>
          <w:color w:val="333333"/>
          <w:sz w:val="30"/>
          <w:szCs w:val="30"/>
        </w:rPr>
        <w:t>事故发生后，根据《中华人民共和国安全生产法》、《生产安全事故报告和调查处理条例》等法律、法规的规定，栖霞区人民政府授权区安监局牵头进行事故调查处理。区安监局及时成立了南京市消防工程有限公司“8·22”触电事故调查组，事故调查组由区安监局牵头，区公安分局、区监察委、区总工会组成，并邀请区检察院派人参加。同时，事故调查组聘请南京市安全生产专家</w:t>
      </w:r>
      <w:proofErr w:type="gramStart"/>
      <w:r w:rsidRPr="008A44AC">
        <w:rPr>
          <w:rFonts w:ascii="仿宋" w:eastAsia="仿宋" w:hAnsi="仿宋" w:hint="eastAsia"/>
          <w:color w:val="333333"/>
          <w:sz w:val="30"/>
          <w:szCs w:val="30"/>
        </w:rPr>
        <w:t>高浴霜</w:t>
      </w:r>
      <w:proofErr w:type="gramEnd"/>
      <w:r w:rsidRPr="008A44AC">
        <w:rPr>
          <w:rFonts w:ascii="仿宋" w:eastAsia="仿宋" w:hAnsi="仿宋" w:hint="eastAsia"/>
          <w:color w:val="333333"/>
          <w:sz w:val="30"/>
          <w:szCs w:val="30"/>
        </w:rPr>
        <w:t>、江苏省电力安全技术专家高赴晨2位同志组成事故调查专家组，对事故情况进行技术鉴定。</w:t>
      </w:r>
    </w:p>
    <w:p w:rsidR="008A44AC" w:rsidRPr="008A44AC" w:rsidRDefault="008A44AC" w:rsidP="008A44AC">
      <w:pPr>
        <w:pStyle w:val="a3"/>
        <w:spacing w:before="0" w:beforeAutospacing="0" w:after="0" w:afterAutospacing="0" w:line="420" w:lineRule="atLeast"/>
        <w:ind w:firstLine="480"/>
        <w:rPr>
          <w:rFonts w:ascii="仿宋" w:eastAsia="仿宋" w:hAnsi="仿宋" w:hint="eastAsia"/>
          <w:color w:val="333333"/>
          <w:sz w:val="30"/>
          <w:szCs w:val="30"/>
        </w:rPr>
      </w:pPr>
      <w:r w:rsidRPr="008A44AC">
        <w:rPr>
          <w:rFonts w:ascii="仿宋" w:eastAsia="仿宋" w:hAnsi="仿宋" w:hint="eastAsia"/>
          <w:color w:val="333333"/>
          <w:sz w:val="30"/>
          <w:szCs w:val="30"/>
        </w:rPr>
        <w:t>事故调查组按照“科学严谨、依法依规、实事求是、注重实效”和“四不放过”的原则，对事故进行了认真细致的调查、取证和分析，查明了事故发生的经过和原因，认定了事故性质和责任，提出了对相关责任单位和责任人的处理建议，并针对事故中暴露出的问题，提出了整改防范措施，现将有关情况报告如下：</w:t>
      </w:r>
    </w:p>
    <w:p w:rsidR="008A44AC" w:rsidRPr="008A44AC" w:rsidRDefault="008A44AC" w:rsidP="008A44AC">
      <w:pPr>
        <w:pStyle w:val="a3"/>
        <w:spacing w:before="0" w:beforeAutospacing="0" w:after="0" w:afterAutospacing="0" w:line="420" w:lineRule="atLeast"/>
        <w:ind w:firstLine="480"/>
        <w:rPr>
          <w:rFonts w:ascii="仿宋" w:eastAsia="仿宋" w:hAnsi="仿宋" w:hint="eastAsia"/>
          <w:color w:val="333333"/>
          <w:sz w:val="30"/>
          <w:szCs w:val="30"/>
        </w:rPr>
      </w:pPr>
      <w:r w:rsidRPr="008A44AC">
        <w:rPr>
          <w:rStyle w:val="a4"/>
          <w:rFonts w:ascii="仿宋" w:eastAsia="仿宋" w:hAnsi="仿宋" w:hint="eastAsia"/>
          <w:color w:val="333333"/>
          <w:sz w:val="30"/>
          <w:szCs w:val="30"/>
        </w:rPr>
        <w:t>一、基本情况</w:t>
      </w:r>
    </w:p>
    <w:p w:rsidR="008A44AC" w:rsidRPr="008A44AC" w:rsidRDefault="008A44AC" w:rsidP="008A44AC">
      <w:pPr>
        <w:pStyle w:val="a3"/>
        <w:spacing w:before="0" w:beforeAutospacing="0" w:after="0" w:afterAutospacing="0" w:line="420" w:lineRule="atLeast"/>
        <w:ind w:firstLine="480"/>
        <w:rPr>
          <w:rFonts w:ascii="仿宋" w:eastAsia="仿宋" w:hAnsi="仿宋" w:hint="eastAsia"/>
          <w:color w:val="333333"/>
          <w:sz w:val="30"/>
          <w:szCs w:val="30"/>
        </w:rPr>
      </w:pPr>
      <w:r w:rsidRPr="008A44AC">
        <w:rPr>
          <w:rFonts w:ascii="仿宋" w:eastAsia="仿宋" w:hAnsi="仿宋" w:hint="eastAsia"/>
          <w:color w:val="333333"/>
          <w:sz w:val="30"/>
          <w:szCs w:val="30"/>
        </w:rPr>
        <w:t>㈠事故发生单位情况</w:t>
      </w:r>
    </w:p>
    <w:p w:rsidR="008A44AC" w:rsidRPr="008A44AC" w:rsidRDefault="008A44AC" w:rsidP="008A44AC">
      <w:pPr>
        <w:pStyle w:val="a3"/>
        <w:spacing w:before="0" w:beforeAutospacing="0" w:after="0" w:afterAutospacing="0" w:line="420" w:lineRule="atLeast"/>
        <w:ind w:firstLine="480"/>
        <w:rPr>
          <w:rFonts w:ascii="仿宋" w:eastAsia="仿宋" w:hAnsi="仿宋" w:hint="eastAsia"/>
          <w:color w:val="333333"/>
          <w:sz w:val="30"/>
          <w:szCs w:val="30"/>
        </w:rPr>
      </w:pPr>
      <w:r w:rsidRPr="008A44AC">
        <w:rPr>
          <w:rFonts w:ascii="仿宋" w:eastAsia="仿宋" w:hAnsi="仿宋" w:hint="eastAsia"/>
          <w:color w:val="333333"/>
          <w:sz w:val="30"/>
          <w:szCs w:val="30"/>
        </w:rPr>
        <w:lastRenderedPageBreak/>
        <w:t>南京市消防工程有限公司，公司类型：有限责任公司，统一社会信用代码：91320100134892999G，营业执照标明住所为南京市鼓楼区湖南路199号；法定代表人：周蓉</w:t>
      </w:r>
      <w:proofErr w:type="gramStart"/>
      <w:r w:rsidRPr="008A44AC">
        <w:rPr>
          <w:rFonts w:ascii="仿宋" w:eastAsia="仿宋" w:hAnsi="仿宋" w:hint="eastAsia"/>
          <w:color w:val="333333"/>
          <w:sz w:val="30"/>
          <w:szCs w:val="30"/>
        </w:rPr>
        <w:t>蓉</w:t>
      </w:r>
      <w:proofErr w:type="gramEnd"/>
      <w:r w:rsidRPr="008A44AC">
        <w:rPr>
          <w:rFonts w:ascii="仿宋" w:eastAsia="仿宋" w:hAnsi="仿宋" w:hint="eastAsia"/>
          <w:color w:val="333333"/>
          <w:sz w:val="30"/>
          <w:szCs w:val="30"/>
        </w:rPr>
        <w:t>；注册资本：5080万元整；成立日期：1991年4月1日；经营范围：消防工程设计、安装、调试、维修及技术咨询等，消防设施工程专业承包壹级；安全生产许可证编号：苏JZ</w:t>
      </w:r>
      <w:proofErr w:type="gramStart"/>
      <w:r w:rsidRPr="008A44AC">
        <w:rPr>
          <w:rFonts w:ascii="仿宋" w:eastAsia="仿宋" w:hAnsi="仿宋" w:hint="eastAsia"/>
          <w:color w:val="333333"/>
          <w:sz w:val="30"/>
          <w:szCs w:val="30"/>
        </w:rPr>
        <w:t>安许证</w:t>
      </w:r>
      <w:proofErr w:type="gramEnd"/>
      <w:r w:rsidRPr="008A44AC">
        <w:rPr>
          <w:rFonts w:ascii="仿宋" w:eastAsia="仿宋" w:hAnsi="仿宋" w:hint="eastAsia"/>
          <w:color w:val="333333"/>
          <w:sz w:val="30"/>
          <w:szCs w:val="30"/>
        </w:rPr>
        <w:t>字〔2005〕010240-7。</w:t>
      </w:r>
    </w:p>
    <w:p w:rsidR="008A44AC" w:rsidRPr="008A44AC" w:rsidRDefault="008A44AC" w:rsidP="008A44AC">
      <w:pPr>
        <w:pStyle w:val="a3"/>
        <w:spacing w:before="0" w:beforeAutospacing="0" w:after="0" w:afterAutospacing="0" w:line="420" w:lineRule="atLeast"/>
        <w:ind w:firstLine="480"/>
        <w:rPr>
          <w:rFonts w:ascii="仿宋" w:eastAsia="仿宋" w:hAnsi="仿宋" w:hint="eastAsia"/>
          <w:color w:val="333333"/>
          <w:sz w:val="30"/>
          <w:szCs w:val="30"/>
        </w:rPr>
      </w:pPr>
      <w:r w:rsidRPr="008A44AC">
        <w:rPr>
          <w:rFonts w:ascii="仿宋" w:eastAsia="仿宋" w:hAnsi="仿宋" w:hint="eastAsia"/>
          <w:color w:val="333333"/>
          <w:sz w:val="30"/>
          <w:szCs w:val="30"/>
        </w:rPr>
        <w:t>㈡事故相关单位情况</w:t>
      </w:r>
    </w:p>
    <w:p w:rsidR="008A44AC" w:rsidRPr="008A44AC" w:rsidRDefault="008A44AC" w:rsidP="008A44AC">
      <w:pPr>
        <w:pStyle w:val="a3"/>
        <w:spacing w:before="0" w:beforeAutospacing="0" w:after="0" w:afterAutospacing="0" w:line="420" w:lineRule="atLeast"/>
        <w:ind w:firstLine="480"/>
        <w:rPr>
          <w:rFonts w:ascii="仿宋" w:eastAsia="仿宋" w:hAnsi="仿宋" w:hint="eastAsia"/>
          <w:color w:val="333333"/>
          <w:sz w:val="30"/>
          <w:szCs w:val="30"/>
        </w:rPr>
      </w:pPr>
      <w:r w:rsidRPr="008A44AC">
        <w:rPr>
          <w:rFonts w:ascii="仿宋" w:eastAsia="仿宋" w:hAnsi="仿宋" w:hint="eastAsia"/>
          <w:color w:val="333333"/>
          <w:sz w:val="30"/>
          <w:szCs w:val="30"/>
        </w:rPr>
        <w:t>南京市消防工程有限公司分公司，公司类型：有限责任公司分公司;统一社会信用代码：91320114745381872W；营业执照标明营业场所为南京市雨花台区花神庙10号2幢109室；负责人：</w:t>
      </w:r>
      <w:proofErr w:type="gramStart"/>
      <w:r w:rsidRPr="008A44AC">
        <w:rPr>
          <w:rFonts w:ascii="仿宋" w:eastAsia="仿宋" w:hAnsi="仿宋" w:hint="eastAsia"/>
          <w:color w:val="333333"/>
          <w:sz w:val="30"/>
          <w:szCs w:val="30"/>
        </w:rPr>
        <w:t>祝富琴</w:t>
      </w:r>
      <w:proofErr w:type="gramEnd"/>
      <w:r w:rsidRPr="008A44AC">
        <w:rPr>
          <w:rFonts w:ascii="仿宋" w:eastAsia="仿宋" w:hAnsi="仿宋" w:hint="eastAsia"/>
          <w:color w:val="333333"/>
          <w:sz w:val="30"/>
          <w:szCs w:val="30"/>
        </w:rPr>
        <w:t>；成立日期：2003年2月28日；经营范围：承接本公司消防工程安装、调试、维修及技术咨询等。</w:t>
      </w:r>
    </w:p>
    <w:p w:rsidR="008A44AC" w:rsidRPr="008A44AC" w:rsidRDefault="008A44AC" w:rsidP="008A44AC">
      <w:pPr>
        <w:pStyle w:val="a3"/>
        <w:spacing w:before="0" w:beforeAutospacing="0" w:after="0" w:afterAutospacing="0" w:line="420" w:lineRule="atLeast"/>
        <w:ind w:firstLine="480"/>
        <w:rPr>
          <w:rFonts w:ascii="仿宋" w:eastAsia="仿宋" w:hAnsi="仿宋" w:hint="eastAsia"/>
          <w:color w:val="333333"/>
          <w:sz w:val="30"/>
          <w:szCs w:val="30"/>
        </w:rPr>
      </w:pPr>
      <w:r w:rsidRPr="008A44AC">
        <w:rPr>
          <w:rFonts w:ascii="仿宋" w:eastAsia="仿宋" w:hAnsi="仿宋" w:hint="eastAsia"/>
          <w:color w:val="333333"/>
          <w:sz w:val="30"/>
          <w:szCs w:val="30"/>
        </w:rPr>
        <w:t>南京栖霞经济技术开发区东扬工业设备配套仓储有限公司，公司类型：有限责任公司；统一社会信用代码：91320113771263378E；营业执照标明住所为南京经济技术开发区栖霞</w:t>
      </w:r>
      <w:proofErr w:type="gramStart"/>
      <w:r w:rsidRPr="008A44AC">
        <w:rPr>
          <w:rFonts w:ascii="仿宋" w:eastAsia="仿宋" w:hAnsi="仿宋" w:hint="eastAsia"/>
          <w:color w:val="333333"/>
          <w:sz w:val="30"/>
          <w:szCs w:val="30"/>
        </w:rPr>
        <w:t>街道七</w:t>
      </w:r>
      <w:proofErr w:type="gramEnd"/>
      <w:r w:rsidRPr="008A44AC">
        <w:rPr>
          <w:rFonts w:ascii="仿宋" w:eastAsia="仿宋" w:hAnsi="仿宋" w:hint="eastAsia"/>
          <w:color w:val="333333"/>
          <w:sz w:val="30"/>
          <w:szCs w:val="30"/>
        </w:rPr>
        <w:t>乡河大道8号；法定代表人：薛彩凤；成立日期：2005年3月8日；经营范围：设备包装、普通货物仓储、装卸、停车场服务等。</w:t>
      </w:r>
    </w:p>
    <w:p w:rsidR="008A44AC" w:rsidRPr="008A44AC" w:rsidRDefault="008A44AC" w:rsidP="008A44AC">
      <w:pPr>
        <w:pStyle w:val="a3"/>
        <w:spacing w:before="0" w:beforeAutospacing="0" w:after="0" w:afterAutospacing="0" w:line="420" w:lineRule="atLeast"/>
        <w:ind w:firstLine="480"/>
        <w:rPr>
          <w:rFonts w:ascii="仿宋" w:eastAsia="仿宋" w:hAnsi="仿宋" w:hint="eastAsia"/>
          <w:color w:val="333333"/>
          <w:sz w:val="30"/>
          <w:szCs w:val="30"/>
        </w:rPr>
      </w:pPr>
      <w:r w:rsidRPr="008A44AC">
        <w:rPr>
          <w:rFonts w:ascii="仿宋" w:eastAsia="仿宋" w:hAnsi="仿宋" w:hint="eastAsia"/>
          <w:color w:val="333333"/>
          <w:sz w:val="30"/>
          <w:szCs w:val="30"/>
        </w:rPr>
        <w:t>㈢合同签订情况</w:t>
      </w:r>
    </w:p>
    <w:p w:rsidR="008A44AC" w:rsidRPr="008A44AC" w:rsidRDefault="008A44AC" w:rsidP="008A44AC">
      <w:pPr>
        <w:pStyle w:val="a3"/>
        <w:spacing w:before="0" w:beforeAutospacing="0" w:after="0" w:afterAutospacing="0" w:line="420" w:lineRule="atLeast"/>
        <w:ind w:firstLine="480"/>
        <w:rPr>
          <w:rFonts w:ascii="仿宋" w:eastAsia="仿宋" w:hAnsi="仿宋" w:hint="eastAsia"/>
          <w:color w:val="333333"/>
          <w:sz w:val="30"/>
          <w:szCs w:val="30"/>
        </w:rPr>
      </w:pPr>
      <w:r w:rsidRPr="008A44AC">
        <w:rPr>
          <w:rFonts w:ascii="仿宋" w:eastAsia="仿宋" w:hAnsi="仿宋" w:hint="eastAsia"/>
          <w:color w:val="333333"/>
          <w:sz w:val="30"/>
          <w:szCs w:val="30"/>
        </w:rPr>
        <w:t>2017年9月14日，南京市消防工程有限公司分公司经南京市消防工程有限公司同意，与南京栖霞经济技术开发区东扬工业设备配套仓储有限公司签订《南京栖霞智慧产业园消防、通风工</w:t>
      </w:r>
      <w:r w:rsidRPr="008A44AC">
        <w:rPr>
          <w:rFonts w:ascii="仿宋" w:eastAsia="仿宋" w:hAnsi="仿宋" w:hint="eastAsia"/>
          <w:color w:val="333333"/>
          <w:sz w:val="30"/>
          <w:szCs w:val="30"/>
        </w:rPr>
        <w:lastRenderedPageBreak/>
        <w:t>程施工安装合同》，承接南京栖霞智慧产业园消防、通风工程，并在合同中第十条对安全施工与安全防护</w:t>
      </w:r>
      <w:proofErr w:type="gramStart"/>
      <w:r w:rsidRPr="008A44AC">
        <w:rPr>
          <w:rFonts w:ascii="仿宋" w:eastAsia="仿宋" w:hAnsi="仿宋" w:hint="eastAsia"/>
          <w:color w:val="333333"/>
          <w:sz w:val="30"/>
          <w:szCs w:val="30"/>
        </w:rPr>
        <w:t>作出</w:t>
      </w:r>
      <w:proofErr w:type="gramEnd"/>
      <w:r w:rsidRPr="008A44AC">
        <w:rPr>
          <w:rFonts w:ascii="仿宋" w:eastAsia="仿宋" w:hAnsi="仿宋" w:hint="eastAsia"/>
          <w:color w:val="333333"/>
          <w:sz w:val="30"/>
          <w:szCs w:val="30"/>
        </w:rPr>
        <w:t>明确责任划分。</w:t>
      </w:r>
    </w:p>
    <w:p w:rsidR="008A44AC" w:rsidRPr="008A44AC" w:rsidRDefault="008A44AC" w:rsidP="008A44AC">
      <w:pPr>
        <w:pStyle w:val="a3"/>
        <w:spacing w:before="0" w:beforeAutospacing="0" w:after="0" w:afterAutospacing="0" w:line="420" w:lineRule="atLeast"/>
        <w:ind w:firstLine="480"/>
        <w:rPr>
          <w:rFonts w:ascii="仿宋" w:eastAsia="仿宋" w:hAnsi="仿宋" w:hint="eastAsia"/>
          <w:color w:val="333333"/>
          <w:sz w:val="30"/>
          <w:szCs w:val="30"/>
        </w:rPr>
      </w:pPr>
      <w:r w:rsidRPr="008A44AC">
        <w:rPr>
          <w:rFonts w:ascii="仿宋" w:eastAsia="仿宋" w:hAnsi="仿宋" w:hint="eastAsia"/>
          <w:color w:val="333333"/>
          <w:sz w:val="30"/>
          <w:szCs w:val="30"/>
        </w:rPr>
        <w:t>㈣工程情况</w:t>
      </w:r>
    </w:p>
    <w:p w:rsidR="008A44AC" w:rsidRPr="008A44AC" w:rsidRDefault="008A44AC" w:rsidP="008A44AC">
      <w:pPr>
        <w:pStyle w:val="a3"/>
        <w:spacing w:before="0" w:beforeAutospacing="0" w:after="0" w:afterAutospacing="0" w:line="420" w:lineRule="atLeast"/>
        <w:ind w:firstLine="480"/>
        <w:rPr>
          <w:rFonts w:ascii="仿宋" w:eastAsia="仿宋" w:hAnsi="仿宋" w:hint="eastAsia"/>
          <w:color w:val="333333"/>
          <w:sz w:val="30"/>
          <w:szCs w:val="30"/>
        </w:rPr>
      </w:pPr>
      <w:r w:rsidRPr="008A44AC">
        <w:rPr>
          <w:rFonts w:ascii="仿宋" w:eastAsia="仿宋" w:hAnsi="仿宋" w:hint="eastAsia"/>
          <w:color w:val="333333"/>
          <w:sz w:val="30"/>
          <w:szCs w:val="30"/>
        </w:rPr>
        <w:t>工程内容：A地块1#楼、2#楼、3#楼及B地块B#楼室内自动消防设施安装（含室内消火栓及喷淋系统；消防水炮；火灾报警系统；防火卷帘门；机械排烟系统；消防应急照明、指示灯）；室外消防管网；泵房；楼顶消防管网及设备设施。合同价款：900万元。</w:t>
      </w:r>
    </w:p>
    <w:p w:rsidR="008A44AC" w:rsidRPr="008A44AC" w:rsidRDefault="008A44AC" w:rsidP="008A44AC">
      <w:pPr>
        <w:pStyle w:val="a3"/>
        <w:spacing w:before="0" w:beforeAutospacing="0" w:after="0" w:afterAutospacing="0" w:line="420" w:lineRule="atLeast"/>
        <w:ind w:firstLine="480"/>
        <w:rPr>
          <w:rFonts w:ascii="仿宋" w:eastAsia="仿宋" w:hAnsi="仿宋" w:hint="eastAsia"/>
          <w:color w:val="333333"/>
          <w:sz w:val="30"/>
          <w:szCs w:val="30"/>
        </w:rPr>
      </w:pPr>
      <w:r w:rsidRPr="008A44AC">
        <w:rPr>
          <w:rFonts w:ascii="仿宋" w:eastAsia="仿宋" w:hAnsi="仿宋" w:hint="eastAsia"/>
          <w:color w:val="333333"/>
          <w:sz w:val="30"/>
          <w:szCs w:val="30"/>
        </w:rPr>
        <w:t>2017年9月开始，南京市消防工程有限公司根据施工总承包单位工程进度进行消防部分预埋施工。2018年3月许，因土建工程基本完成，南京市消防工程有限公司正式进场进行消防工程施工安装，并于8月许安装完成，随后进行调试作业。</w:t>
      </w:r>
    </w:p>
    <w:p w:rsidR="008A44AC" w:rsidRPr="008A44AC" w:rsidRDefault="008A44AC" w:rsidP="008A44AC">
      <w:pPr>
        <w:pStyle w:val="a3"/>
        <w:spacing w:before="0" w:beforeAutospacing="0" w:after="0" w:afterAutospacing="0" w:line="420" w:lineRule="atLeast"/>
        <w:ind w:firstLine="480"/>
        <w:rPr>
          <w:rFonts w:ascii="仿宋" w:eastAsia="仿宋" w:hAnsi="仿宋" w:hint="eastAsia"/>
          <w:color w:val="333333"/>
          <w:sz w:val="30"/>
          <w:szCs w:val="30"/>
        </w:rPr>
      </w:pPr>
      <w:r w:rsidRPr="008A44AC">
        <w:rPr>
          <w:rStyle w:val="a4"/>
          <w:rFonts w:ascii="仿宋" w:eastAsia="仿宋" w:hAnsi="仿宋" w:hint="eastAsia"/>
          <w:color w:val="333333"/>
          <w:sz w:val="30"/>
          <w:szCs w:val="30"/>
        </w:rPr>
        <w:t>二、事故发生经过和事故救援情况</w:t>
      </w:r>
    </w:p>
    <w:p w:rsidR="008A44AC" w:rsidRPr="008A44AC" w:rsidRDefault="008A44AC" w:rsidP="008A44AC">
      <w:pPr>
        <w:pStyle w:val="a3"/>
        <w:spacing w:before="0" w:beforeAutospacing="0" w:after="0" w:afterAutospacing="0" w:line="420" w:lineRule="atLeast"/>
        <w:ind w:firstLine="480"/>
        <w:rPr>
          <w:rFonts w:ascii="仿宋" w:eastAsia="仿宋" w:hAnsi="仿宋" w:hint="eastAsia"/>
          <w:color w:val="333333"/>
          <w:sz w:val="30"/>
          <w:szCs w:val="30"/>
        </w:rPr>
      </w:pPr>
      <w:r w:rsidRPr="008A44AC">
        <w:rPr>
          <w:rFonts w:ascii="仿宋" w:eastAsia="仿宋" w:hAnsi="仿宋" w:hint="eastAsia"/>
          <w:color w:val="333333"/>
          <w:sz w:val="30"/>
          <w:szCs w:val="30"/>
        </w:rPr>
        <w:t>事故发生前，南京市消防工程有限公司现场工人对消防设施进行调试时，发现B#楼部分消防设施存在故障。</w:t>
      </w:r>
    </w:p>
    <w:p w:rsidR="008A44AC" w:rsidRPr="008A44AC" w:rsidRDefault="008A44AC" w:rsidP="008A44AC">
      <w:pPr>
        <w:pStyle w:val="a3"/>
        <w:spacing w:before="0" w:beforeAutospacing="0" w:after="0" w:afterAutospacing="0" w:line="420" w:lineRule="atLeast"/>
        <w:ind w:firstLine="480"/>
        <w:rPr>
          <w:rFonts w:ascii="仿宋" w:eastAsia="仿宋" w:hAnsi="仿宋" w:hint="eastAsia"/>
          <w:color w:val="333333"/>
          <w:sz w:val="30"/>
          <w:szCs w:val="30"/>
        </w:rPr>
      </w:pPr>
      <w:r w:rsidRPr="008A44AC">
        <w:rPr>
          <w:rFonts w:ascii="仿宋" w:eastAsia="仿宋" w:hAnsi="仿宋" w:hint="eastAsia"/>
          <w:color w:val="333333"/>
          <w:sz w:val="30"/>
          <w:szCs w:val="30"/>
        </w:rPr>
        <w:t>2018年8月22日上午，经胡学俊等电工商议后，决定分组对B#楼消防设施进行故障排查，其中，胡学俊和佘焕山为一组。当天上午7时许，胡学俊和佘焕山从B#楼四层开始向下排查，并于中午下班前对排查出的三层、四层电房内照明线路故障进行了维修。下午13时40分许，胡学俊和佘焕山在B#楼二层进行排查，</w:t>
      </w:r>
      <w:proofErr w:type="gramStart"/>
      <w:r w:rsidRPr="008A44AC">
        <w:rPr>
          <w:rFonts w:ascii="仿宋" w:eastAsia="仿宋" w:hAnsi="仿宋" w:hint="eastAsia"/>
          <w:color w:val="333333"/>
          <w:sz w:val="30"/>
          <w:szCs w:val="30"/>
        </w:rPr>
        <w:t>进入电房对</w:t>
      </w:r>
      <w:proofErr w:type="gramEnd"/>
      <w:r w:rsidRPr="008A44AC">
        <w:rPr>
          <w:rFonts w:ascii="仿宋" w:eastAsia="仿宋" w:hAnsi="仿宋" w:hint="eastAsia"/>
          <w:color w:val="333333"/>
          <w:sz w:val="30"/>
          <w:szCs w:val="30"/>
        </w:rPr>
        <w:t>疏散指示灯和应急照明灯送电，发现疏散指示灯正常，但应急照明灯短路无法送电，胡学俊和佘焕山在未断开</w:t>
      </w:r>
      <w:r w:rsidRPr="008A44AC">
        <w:rPr>
          <w:rFonts w:ascii="仿宋" w:eastAsia="仿宋" w:hAnsi="仿宋" w:hint="eastAsia"/>
          <w:color w:val="333333"/>
          <w:sz w:val="30"/>
          <w:szCs w:val="30"/>
        </w:rPr>
        <w:lastRenderedPageBreak/>
        <w:t>疏散指示灯电源的情况下，开始排查二层应急照明灯线路故障。14时30分许，胡学俊和佘焕山发现二层东南角位置的应急照明灯不亮，佘焕山架好并扶住铁梯，胡学俊头戴</w:t>
      </w:r>
      <w:proofErr w:type="gramStart"/>
      <w:r w:rsidRPr="008A44AC">
        <w:rPr>
          <w:rFonts w:ascii="仿宋" w:eastAsia="仿宋" w:hAnsi="仿宋" w:hint="eastAsia"/>
          <w:color w:val="333333"/>
          <w:sz w:val="30"/>
          <w:szCs w:val="30"/>
        </w:rPr>
        <w:t>固定头</w:t>
      </w:r>
      <w:proofErr w:type="gramEnd"/>
      <w:r w:rsidRPr="008A44AC">
        <w:rPr>
          <w:rFonts w:ascii="仿宋" w:eastAsia="仿宋" w:hAnsi="仿宋" w:hint="eastAsia"/>
          <w:color w:val="333333"/>
          <w:sz w:val="30"/>
          <w:szCs w:val="30"/>
        </w:rPr>
        <w:t>灯的安全帽，拿着万能表、老虎钳及胶布等工具登上铁梯，身体探入天花板内（距离地面高约3米）检查桥架内的线路。约5分钟后，胡学俊突然从铁梯上跌落，头部触地后趴在地面，呼叫无应答。</w:t>
      </w:r>
    </w:p>
    <w:p w:rsidR="008A44AC" w:rsidRPr="008A44AC" w:rsidRDefault="008A44AC" w:rsidP="008A44AC">
      <w:pPr>
        <w:pStyle w:val="a3"/>
        <w:spacing w:before="0" w:beforeAutospacing="0" w:after="0" w:afterAutospacing="0" w:line="420" w:lineRule="atLeast"/>
        <w:ind w:firstLine="480"/>
        <w:rPr>
          <w:rFonts w:ascii="仿宋" w:eastAsia="仿宋" w:hAnsi="仿宋" w:hint="eastAsia"/>
          <w:color w:val="333333"/>
          <w:sz w:val="30"/>
          <w:szCs w:val="30"/>
        </w:rPr>
      </w:pPr>
      <w:r w:rsidRPr="008A44AC">
        <w:rPr>
          <w:rFonts w:ascii="仿宋" w:eastAsia="仿宋" w:hAnsi="仿宋" w:hint="eastAsia"/>
          <w:color w:val="333333"/>
          <w:sz w:val="30"/>
          <w:szCs w:val="30"/>
        </w:rPr>
        <w:t>事故发生后，佘焕山立即拨打电话向现场管理人员报告事故情况。接报后，现场管理人员立即赶至事故发生现场，组织救援并拨打120急救电话。15时许，120急救人员赶至现场将胡学俊送至</w:t>
      </w:r>
      <w:proofErr w:type="gramStart"/>
      <w:r w:rsidRPr="008A44AC">
        <w:rPr>
          <w:rFonts w:ascii="仿宋" w:eastAsia="仿宋" w:hAnsi="仿宋" w:hint="eastAsia"/>
          <w:color w:val="333333"/>
          <w:sz w:val="30"/>
          <w:szCs w:val="30"/>
        </w:rPr>
        <w:t>泰康仙林</w:t>
      </w:r>
      <w:proofErr w:type="gramEnd"/>
      <w:r w:rsidRPr="008A44AC">
        <w:rPr>
          <w:rFonts w:ascii="仿宋" w:eastAsia="仿宋" w:hAnsi="仿宋" w:hint="eastAsia"/>
          <w:color w:val="333333"/>
          <w:sz w:val="30"/>
          <w:szCs w:val="30"/>
        </w:rPr>
        <w:t>鼓楼医院抢救。当天下午16时40分许，胡学俊经抢救无效死亡。</w:t>
      </w:r>
    </w:p>
    <w:p w:rsidR="008A44AC" w:rsidRPr="008A44AC" w:rsidRDefault="008A44AC" w:rsidP="008A44AC">
      <w:pPr>
        <w:pStyle w:val="a3"/>
        <w:spacing w:before="0" w:beforeAutospacing="0" w:after="0" w:afterAutospacing="0" w:line="420" w:lineRule="atLeast"/>
        <w:ind w:firstLine="480"/>
        <w:rPr>
          <w:rFonts w:ascii="仿宋" w:eastAsia="仿宋" w:hAnsi="仿宋" w:hint="eastAsia"/>
          <w:color w:val="333333"/>
          <w:sz w:val="30"/>
          <w:szCs w:val="30"/>
        </w:rPr>
      </w:pPr>
      <w:r w:rsidRPr="008A44AC">
        <w:rPr>
          <w:rStyle w:val="a4"/>
          <w:rFonts w:ascii="仿宋" w:eastAsia="仿宋" w:hAnsi="仿宋" w:hint="eastAsia"/>
          <w:color w:val="333333"/>
          <w:sz w:val="30"/>
          <w:szCs w:val="30"/>
        </w:rPr>
        <w:t>三、事故造成人员伤亡和直接经济损失情况</w:t>
      </w:r>
    </w:p>
    <w:p w:rsidR="008A44AC" w:rsidRPr="008A44AC" w:rsidRDefault="008A44AC" w:rsidP="008A44AC">
      <w:pPr>
        <w:pStyle w:val="a3"/>
        <w:spacing w:before="0" w:beforeAutospacing="0" w:after="0" w:afterAutospacing="0" w:line="420" w:lineRule="atLeast"/>
        <w:ind w:firstLine="480"/>
        <w:rPr>
          <w:rFonts w:ascii="仿宋" w:eastAsia="仿宋" w:hAnsi="仿宋" w:hint="eastAsia"/>
          <w:color w:val="333333"/>
          <w:sz w:val="30"/>
          <w:szCs w:val="30"/>
        </w:rPr>
      </w:pPr>
      <w:r w:rsidRPr="008A44AC">
        <w:rPr>
          <w:rFonts w:ascii="仿宋" w:eastAsia="仿宋" w:hAnsi="仿宋" w:hint="eastAsia"/>
          <w:color w:val="333333"/>
          <w:sz w:val="30"/>
          <w:szCs w:val="30"/>
        </w:rPr>
        <w:t>㈠人员伤亡情况</w:t>
      </w:r>
    </w:p>
    <w:p w:rsidR="008A44AC" w:rsidRPr="008A44AC" w:rsidRDefault="008A44AC" w:rsidP="008A44AC">
      <w:pPr>
        <w:pStyle w:val="a3"/>
        <w:spacing w:before="0" w:beforeAutospacing="0" w:after="0" w:afterAutospacing="0" w:line="420" w:lineRule="atLeast"/>
        <w:ind w:firstLine="480"/>
        <w:rPr>
          <w:rFonts w:ascii="仿宋" w:eastAsia="仿宋" w:hAnsi="仿宋" w:hint="eastAsia"/>
          <w:color w:val="333333"/>
          <w:sz w:val="30"/>
          <w:szCs w:val="30"/>
        </w:rPr>
      </w:pPr>
      <w:r w:rsidRPr="008A44AC">
        <w:rPr>
          <w:rFonts w:ascii="仿宋" w:eastAsia="仿宋" w:hAnsi="仿宋" w:hint="eastAsia"/>
          <w:color w:val="333333"/>
          <w:sz w:val="30"/>
          <w:szCs w:val="30"/>
        </w:rPr>
        <w:t>此次事故造成1人死亡：</w:t>
      </w:r>
    </w:p>
    <w:p w:rsidR="008A44AC" w:rsidRPr="008A44AC" w:rsidRDefault="008A44AC" w:rsidP="008A44AC">
      <w:pPr>
        <w:pStyle w:val="a3"/>
        <w:spacing w:before="0" w:beforeAutospacing="0" w:after="0" w:afterAutospacing="0" w:line="420" w:lineRule="atLeast"/>
        <w:ind w:firstLine="480"/>
        <w:rPr>
          <w:rFonts w:ascii="仿宋" w:eastAsia="仿宋" w:hAnsi="仿宋" w:hint="eastAsia"/>
          <w:color w:val="333333"/>
          <w:sz w:val="30"/>
          <w:szCs w:val="30"/>
        </w:rPr>
      </w:pPr>
      <w:r w:rsidRPr="008A44AC">
        <w:rPr>
          <w:rFonts w:ascii="仿宋" w:eastAsia="仿宋" w:hAnsi="仿宋" w:hint="eastAsia"/>
          <w:color w:val="333333"/>
          <w:sz w:val="30"/>
          <w:szCs w:val="30"/>
        </w:rPr>
        <w:t>胡学俊，男，51岁，身份证号：********，家庭住址：安徽省滁州市********，南京市消防工程有限公司建筑电工，证号：苏A012018*******，接受过安全生产教育培训。</w:t>
      </w:r>
    </w:p>
    <w:p w:rsidR="008A44AC" w:rsidRPr="008A44AC" w:rsidRDefault="008A44AC" w:rsidP="008A44AC">
      <w:pPr>
        <w:pStyle w:val="a3"/>
        <w:spacing w:before="0" w:beforeAutospacing="0" w:after="0" w:afterAutospacing="0" w:line="420" w:lineRule="atLeast"/>
        <w:ind w:firstLine="480"/>
        <w:rPr>
          <w:rFonts w:ascii="仿宋" w:eastAsia="仿宋" w:hAnsi="仿宋" w:hint="eastAsia"/>
          <w:color w:val="333333"/>
          <w:sz w:val="30"/>
          <w:szCs w:val="30"/>
        </w:rPr>
      </w:pPr>
      <w:r w:rsidRPr="008A44AC">
        <w:rPr>
          <w:rFonts w:ascii="仿宋" w:eastAsia="仿宋" w:hAnsi="仿宋" w:hint="eastAsia"/>
          <w:color w:val="333333"/>
          <w:sz w:val="30"/>
          <w:szCs w:val="30"/>
        </w:rPr>
        <w:t>㈡直接经济损失情况</w:t>
      </w:r>
    </w:p>
    <w:p w:rsidR="008A44AC" w:rsidRPr="008A44AC" w:rsidRDefault="008A44AC" w:rsidP="008A44AC">
      <w:pPr>
        <w:pStyle w:val="a3"/>
        <w:spacing w:before="0" w:beforeAutospacing="0" w:after="0" w:afterAutospacing="0" w:line="420" w:lineRule="atLeast"/>
        <w:ind w:firstLine="480"/>
        <w:rPr>
          <w:rFonts w:ascii="仿宋" w:eastAsia="仿宋" w:hAnsi="仿宋" w:hint="eastAsia"/>
          <w:color w:val="333333"/>
          <w:sz w:val="30"/>
          <w:szCs w:val="30"/>
        </w:rPr>
      </w:pPr>
      <w:r w:rsidRPr="008A44AC">
        <w:rPr>
          <w:rFonts w:ascii="仿宋" w:eastAsia="仿宋" w:hAnsi="仿宋" w:hint="eastAsia"/>
          <w:color w:val="333333"/>
          <w:sz w:val="30"/>
          <w:szCs w:val="30"/>
        </w:rPr>
        <w:t>此次事故共造成直接经济损失约126万元人民币。</w:t>
      </w:r>
    </w:p>
    <w:p w:rsidR="008A44AC" w:rsidRPr="008A44AC" w:rsidRDefault="008A44AC" w:rsidP="008A44AC">
      <w:pPr>
        <w:pStyle w:val="a3"/>
        <w:spacing w:before="0" w:beforeAutospacing="0" w:after="0" w:afterAutospacing="0" w:line="420" w:lineRule="atLeast"/>
        <w:ind w:firstLine="480"/>
        <w:rPr>
          <w:rFonts w:ascii="仿宋" w:eastAsia="仿宋" w:hAnsi="仿宋" w:hint="eastAsia"/>
          <w:color w:val="333333"/>
          <w:sz w:val="30"/>
          <w:szCs w:val="30"/>
        </w:rPr>
      </w:pPr>
      <w:r w:rsidRPr="008A44AC">
        <w:rPr>
          <w:rStyle w:val="a4"/>
          <w:rFonts w:ascii="仿宋" w:eastAsia="仿宋" w:hAnsi="仿宋" w:hint="eastAsia"/>
          <w:color w:val="333333"/>
          <w:sz w:val="30"/>
          <w:szCs w:val="30"/>
        </w:rPr>
        <w:t>四、专家鉴定情况及法医鉴定报告</w:t>
      </w:r>
    </w:p>
    <w:p w:rsidR="008A44AC" w:rsidRPr="008A44AC" w:rsidRDefault="008A44AC" w:rsidP="008A44AC">
      <w:pPr>
        <w:pStyle w:val="a3"/>
        <w:spacing w:before="0" w:beforeAutospacing="0" w:after="0" w:afterAutospacing="0" w:line="420" w:lineRule="atLeast"/>
        <w:ind w:firstLine="480"/>
        <w:rPr>
          <w:rFonts w:ascii="仿宋" w:eastAsia="仿宋" w:hAnsi="仿宋" w:hint="eastAsia"/>
          <w:color w:val="333333"/>
          <w:sz w:val="30"/>
          <w:szCs w:val="30"/>
        </w:rPr>
      </w:pPr>
      <w:r w:rsidRPr="008A44AC">
        <w:rPr>
          <w:rFonts w:ascii="仿宋" w:eastAsia="仿宋" w:hAnsi="仿宋" w:hint="eastAsia"/>
          <w:color w:val="333333"/>
          <w:sz w:val="30"/>
          <w:szCs w:val="30"/>
        </w:rPr>
        <w:t>事故发生后，事故调查组立即聘请专家对现场进行勘察并出具技术鉴定意见，经专家现场勘察与分析得出结论：本起死亡事</w:t>
      </w:r>
      <w:r w:rsidRPr="008A44AC">
        <w:rPr>
          <w:rFonts w:ascii="仿宋" w:eastAsia="仿宋" w:hAnsi="仿宋" w:hint="eastAsia"/>
          <w:color w:val="333333"/>
          <w:sz w:val="30"/>
          <w:szCs w:val="30"/>
        </w:rPr>
        <w:lastRenderedPageBreak/>
        <w:t>故是一起触电死亡事故。（详见《南京栖霞智慧产业园消防通风工程“8·22”触电事故技术鉴定意见》）</w:t>
      </w:r>
    </w:p>
    <w:p w:rsidR="008A44AC" w:rsidRPr="008A44AC" w:rsidRDefault="008A44AC" w:rsidP="008A44AC">
      <w:pPr>
        <w:pStyle w:val="a3"/>
        <w:spacing w:before="0" w:beforeAutospacing="0" w:after="0" w:afterAutospacing="0" w:line="420" w:lineRule="atLeast"/>
        <w:ind w:firstLine="480"/>
        <w:rPr>
          <w:rFonts w:ascii="仿宋" w:eastAsia="仿宋" w:hAnsi="仿宋" w:hint="eastAsia"/>
          <w:color w:val="333333"/>
          <w:sz w:val="30"/>
          <w:szCs w:val="30"/>
        </w:rPr>
      </w:pPr>
      <w:r w:rsidRPr="008A44AC">
        <w:rPr>
          <w:rFonts w:ascii="仿宋" w:eastAsia="仿宋" w:hAnsi="仿宋" w:hint="eastAsia"/>
          <w:color w:val="333333"/>
          <w:sz w:val="30"/>
          <w:szCs w:val="30"/>
        </w:rPr>
        <w:t>南京市公安局栖霞分局物证鉴定所对胡学俊尸体进行了检验，并出具</w:t>
      </w:r>
      <w:proofErr w:type="gramStart"/>
      <w:r w:rsidRPr="008A44AC">
        <w:rPr>
          <w:rFonts w:ascii="仿宋" w:eastAsia="仿宋" w:hAnsi="仿宋" w:hint="eastAsia"/>
          <w:color w:val="333333"/>
          <w:sz w:val="30"/>
          <w:szCs w:val="30"/>
        </w:rPr>
        <w:t>编号为栖公物</w:t>
      </w:r>
      <w:proofErr w:type="gramEnd"/>
      <w:r w:rsidRPr="008A44AC">
        <w:rPr>
          <w:rFonts w:ascii="仿宋" w:eastAsia="仿宋" w:hAnsi="仿宋" w:hint="eastAsia"/>
          <w:color w:val="333333"/>
          <w:sz w:val="30"/>
          <w:szCs w:val="30"/>
        </w:rPr>
        <w:t>鉴（验）字〔2018〕22号的法医学鉴定书，论证为：根据尸体检验，胡学俊左手部见多处皮肤损伤，皮肤起皱，呈灰黄色或灰白色等改变，质坚硬，有的外周可见充血环等，并且送检左手食指掌指关节背侧皮肤的皮肤损伤经病理检验</w:t>
      </w:r>
      <w:proofErr w:type="gramStart"/>
      <w:r w:rsidRPr="008A44AC">
        <w:rPr>
          <w:rFonts w:ascii="仿宋" w:eastAsia="仿宋" w:hAnsi="仿宋" w:hint="eastAsia"/>
          <w:color w:val="333333"/>
          <w:sz w:val="30"/>
          <w:szCs w:val="30"/>
        </w:rPr>
        <w:t>示符合</w:t>
      </w:r>
      <w:proofErr w:type="gramEnd"/>
      <w:r w:rsidRPr="008A44AC">
        <w:rPr>
          <w:rFonts w:ascii="仿宋" w:eastAsia="仿宋" w:hAnsi="仿宋" w:hint="eastAsia"/>
          <w:color w:val="333333"/>
          <w:sz w:val="30"/>
          <w:szCs w:val="30"/>
        </w:rPr>
        <w:t>电流作用形成，结合余体表未见明显致命性损伤及案情情况等，分析认为其符合电击死。</w:t>
      </w:r>
    </w:p>
    <w:p w:rsidR="008A44AC" w:rsidRPr="008A44AC" w:rsidRDefault="008A44AC" w:rsidP="008A44AC">
      <w:pPr>
        <w:pStyle w:val="a3"/>
        <w:spacing w:before="0" w:beforeAutospacing="0" w:after="0" w:afterAutospacing="0" w:line="420" w:lineRule="atLeast"/>
        <w:ind w:firstLine="480"/>
        <w:rPr>
          <w:rFonts w:ascii="仿宋" w:eastAsia="仿宋" w:hAnsi="仿宋" w:hint="eastAsia"/>
          <w:color w:val="333333"/>
          <w:sz w:val="30"/>
          <w:szCs w:val="30"/>
        </w:rPr>
      </w:pPr>
      <w:r w:rsidRPr="008A44AC">
        <w:rPr>
          <w:rStyle w:val="a4"/>
          <w:rFonts w:ascii="仿宋" w:eastAsia="仿宋" w:hAnsi="仿宋" w:hint="eastAsia"/>
          <w:color w:val="333333"/>
          <w:sz w:val="30"/>
          <w:szCs w:val="30"/>
        </w:rPr>
        <w:t>五、事故发生的原因和事故性质</w:t>
      </w:r>
    </w:p>
    <w:p w:rsidR="008A44AC" w:rsidRPr="008A44AC" w:rsidRDefault="008A44AC" w:rsidP="008A44AC">
      <w:pPr>
        <w:pStyle w:val="a3"/>
        <w:spacing w:before="0" w:beforeAutospacing="0" w:after="0" w:afterAutospacing="0" w:line="420" w:lineRule="atLeast"/>
        <w:ind w:firstLine="480"/>
        <w:rPr>
          <w:rFonts w:ascii="仿宋" w:eastAsia="仿宋" w:hAnsi="仿宋" w:hint="eastAsia"/>
          <w:color w:val="333333"/>
          <w:sz w:val="30"/>
          <w:szCs w:val="30"/>
        </w:rPr>
      </w:pPr>
      <w:r w:rsidRPr="008A44AC">
        <w:rPr>
          <w:rFonts w:ascii="仿宋" w:eastAsia="仿宋" w:hAnsi="仿宋" w:hint="eastAsia"/>
          <w:color w:val="333333"/>
          <w:sz w:val="30"/>
          <w:szCs w:val="30"/>
        </w:rPr>
        <w:t>㈠事故发生的原因</w:t>
      </w:r>
    </w:p>
    <w:p w:rsidR="008A44AC" w:rsidRPr="008A44AC" w:rsidRDefault="008A44AC" w:rsidP="008A44AC">
      <w:pPr>
        <w:pStyle w:val="a3"/>
        <w:spacing w:before="0" w:beforeAutospacing="0" w:after="0" w:afterAutospacing="0" w:line="420" w:lineRule="atLeast"/>
        <w:ind w:firstLine="480"/>
        <w:rPr>
          <w:rFonts w:ascii="仿宋" w:eastAsia="仿宋" w:hAnsi="仿宋" w:hint="eastAsia"/>
          <w:color w:val="333333"/>
          <w:sz w:val="30"/>
          <w:szCs w:val="30"/>
        </w:rPr>
      </w:pPr>
      <w:r w:rsidRPr="008A44AC">
        <w:rPr>
          <w:rFonts w:ascii="仿宋" w:eastAsia="仿宋" w:hAnsi="仿宋" w:hint="eastAsia"/>
          <w:color w:val="333333"/>
          <w:sz w:val="30"/>
          <w:szCs w:val="30"/>
        </w:rPr>
        <w:t>⒈直接原因</w:t>
      </w:r>
    </w:p>
    <w:p w:rsidR="008A44AC" w:rsidRPr="008A44AC" w:rsidRDefault="008A44AC" w:rsidP="008A44AC">
      <w:pPr>
        <w:pStyle w:val="a3"/>
        <w:spacing w:before="0" w:beforeAutospacing="0" w:after="0" w:afterAutospacing="0" w:line="420" w:lineRule="atLeast"/>
        <w:ind w:firstLine="480"/>
        <w:rPr>
          <w:rFonts w:ascii="仿宋" w:eastAsia="仿宋" w:hAnsi="仿宋" w:hint="eastAsia"/>
          <w:color w:val="333333"/>
          <w:sz w:val="30"/>
          <w:szCs w:val="30"/>
        </w:rPr>
      </w:pPr>
      <w:r w:rsidRPr="008A44AC">
        <w:rPr>
          <w:rFonts w:ascii="仿宋" w:eastAsia="仿宋" w:hAnsi="仿宋" w:hint="eastAsia"/>
          <w:color w:val="333333"/>
          <w:sz w:val="30"/>
          <w:szCs w:val="30"/>
        </w:rPr>
        <w:t>胡学俊检修应急照明灯线路时，在未断电的情况下，未佩戴绝缘手套等劳动防护用品，错误剪断带电的疏散指示灯线路，导致触电身亡。</w:t>
      </w:r>
    </w:p>
    <w:p w:rsidR="008A44AC" w:rsidRPr="008A44AC" w:rsidRDefault="008A44AC" w:rsidP="008A44AC">
      <w:pPr>
        <w:pStyle w:val="a3"/>
        <w:spacing w:before="0" w:beforeAutospacing="0" w:after="0" w:afterAutospacing="0" w:line="420" w:lineRule="atLeast"/>
        <w:ind w:firstLine="480"/>
        <w:rPr>
          <w:rFonts w:ascii="仿宋" w:eastAsia="仿宋" w:hAnsi="仿宋" w:hint="eastAsia"/>
          <w:color w:val="333333"/>
          <w:sz w:val="30"/>
          <w:szCs w:val="30"/>
        </w:rPr>
      </w:pPr>
      <w:r w:rsidRPr="008A44AC">
        <w:rPr>
          <w:rFonts w:ascii="仿宋" w:eastAsia="仿宋" w:hAnsi="仿宋" w:hint="eastAsia"/>
          <w:color w:val="333333"/>
          <w:sz w:val="30"/>
          <w:szCs w:val="30"/>
        </w:rPr>
        <w:t>⒉间接原因</w:t>
      </w:r>
    </w:p>
    <w:p w:rsidR="008A44AC" w:rsidRPr="008A44AC" w:rsidRDefault="008A44AC" w:rsidP="008A44AC">
      <w:pPr>
        <w:pStyle w:val="a3"/>
        <w:spacing w:before="0" w:beforeAutospacing="0" w:after="0" w:afterAutospacing="0" w:line="420" w:lineRule="atLeast"/>
        <w:ind w:firstLine="480"/>
        <w:rPr>
          <w:rFonts w:ascii="仿宋" w:eastAsia="仿宋" w:hAnsi="仿宋" w:hint="eastAsia"/>
          <w:color w:val="333333"/>
          <w:sz w:val="30"/>
          <w:szCs w:val="30"/>
        </w:rPr>
      </w:pPr>
      <w:r w:rsidRPr="008A44AC">
        <w:rPr>
          <w:rFonts w:ascii="仿宋" w:eastAsia="仿宋" w:hAnsi="仿宋" w:hint="eastAsia"/>
          <w:color w:val="333333"/>
          <w:sz w:val="30"/>
          <w:szCs w:val="30"/>
        </w:rPr>
        <w:t>南京市消防工程有限公司在线路检修作业中，对作业现场安全管理不到位，</w:t>
      </w:r>
      <w:proofErr w:type="gramStart"/>
      <w:r w:rsidRPr="008A44AC">
        <w:rPr>
          <w:rFonts w:ascii="仿宋" w:eastAsia="仿宋" w:hAnsi="仿宋" w:hint="eastAsia"/>
          <w:color w:val="333333"/>
          <w:sz w:val="30"/>
          <w:szCs w:val="30"/>
        </w:rPr>
        <w:t>未监督</w:t>
      </w:r>
      <w:proofErr w:type="gramEnd"/>
      <w:r w:rsidRPr="008A44AC">
        <w:rPr>
          <w:rFonts w:ascii="仿宋" w:eastAsia="仿宋" w:hAnsi="仿宋" w:hint="eastAsia"/>
          <w:color w:val="333333"/>
          <w:sz w:val="30"/>
          <w:szCs w:val="30"/>
        </w:rPr>
        <w:t>从业人员按照使用规则佩戴、使用劳动防护用品。</w:t>
      </w:r>
    </w:p>
    <w:p w:rsidR="008A44AC" w:rsidRPr="008A44AC" w:rsidRDefault="008A44AC" w:rsidP="008A44AC">
      <w:pPr>
        <w:pStyle w:val="a3"/>
        <w:spacing w:before="0" w:beforeAutospacing="0" w:after="0" w:afterAutospacing="0" w:line="420" w:lineRule="atLeast"/>
        <w:ind w:firstLine="480"/>
        <w:rPr>
          <w:rFonts w:ascii="仿宋" w:eastAsia="仿宋" w:hAnsi="仿宋" w:hint="eastAsia"/>
          <w:color w:val="333333"/>
          <w:sz w:val="30"/>
          <w:szCs w:val="30"/>
        </w:rPr>
      </w:pPr>
      <w:r w:rsidRPr="008A44AC">
        <w:rPr>
          <w:rFonts w:ascii="仿宋" w:eastAsia="仿宋" w:hAnsi="仿宋" w:hint="eastAsia"/>
          <w:color w:val="333333"/>
          <w:sz w:val="30"/>
          <w:szCs w:val="30"/>
        </w:rPr>
        <w:t>㈡事故性质</w:t>
      </w:r>
    </w:p>
    <w:p w:rsidR="008A44AC" w:rsidRPr="008A44AC" w:rsidRDefault="008A44AC" w:rsidP="008A44AC">
      <w:pPr>
        <w:pStyle w:val="a3"/>
        <w:spacing w:before="0" w:beforeAutospacing="0" w:after="0" w:afterAutospacing="0" w:line="420" w:lineRule="atLeast"/>
        <w:ind w:firstLine="480"/>
        <w:rPr>
          <w:rFonts w:ascii="仿宋" w:eastAsia="仿宋" w:hAnsi="仿宋" w:hint="eastAsia"/>
          <w:color w:val="333333"/>
          <w:sz w:val="30"/>
          <w:szCs w:val="30"/>
        </w:rPr>
      </w:pPr>
      <w:r w:rsidRPr="008A44AC">
        <w:rPr>
          <w:rFonts w:ascii="仿宋" w:eastAsia="仿宋" w:hAnsi="仿宋" w:hint="eastAsia"/>
          <w:color w:val="333333"/>
          <w:sz w:val="30"/>
          <w:szCs w:val="30"/>
        </w:rPr>
        <w:t>调查组分析认为：这是一起一般生产安全责任事故。</w:t>
      </w:r>
    </w:p>
    <w:p w:rsidR="008A44AC" w:rsidRPr="008A44AC" w:rsidRDefault="008A44AC" w:rsidP="008A44AC">
      <w:pPr>
        <w:pStyle w:val="a3"/>
        <w:spacing w:before="0" w:beforeAutospacing="0" w:after="0" w:afterAutospacing="0" w:line="420" w:lineRule="atLeast"/>
        <w:ind w:firstLine="480"/>
        <w:rPr>
          <w:rFonts w:ascii="仿宋" w:eastAsia="仿宋" w:hAnsi="仿宋" w:hint="eastAsia"/>
          <w:color w:val="333333"/>
          <w:sz w:val="30"/>
          <w:szCs w:val="30"/>
        </w:rPr>
      </w:pPr>
      <w:r w:rsidRPr="008A44AC">
        <w:rPr>
          <w:rStyle w:val="a4"/>
          <w:rFonts w:ascii="仿宋" w:eastAsia="仿宋" w:hAnsi="仿宋" w:hint="eastAsia"/>
          <w:color w:val="333333"/>
          <w:sz w:val="30"/>
          <w:szCs w:val="30"/>
        </w:rPr>
        <w:t>六、事故的责任认定及处理意见</w:t>
      </w:r>
    </w:p>
    <w:p w:rsidR="008A44AC" w:rsidRPr="008A44AC" w:rsidRDefault="008A44AC" w:rsidP="008A44AC">
      <w:pPr>
        <w:pStyle w:val="a3"/>
        <w:spacing w:before="0" w:beforeAutospacing="0" w:after="0" w:afterAutospacing="0" w:line="420" w:lineRule="atLeast"/>
        <w:ind w:firstLine="480"/>
        <w:rPr>
          <w:rFonts w:ascii="仿宋" w:eastAsia="仿宋" w:hAnsi="仿宋" w:hint="eastAsia"/>
          <w:color w:val="333333"/>
          <w:sz w:val="30"/>
          <w:szCs w:val="30"/>
        </w:rPr>
      </w:pPr>
      <w:r w:rsidRPr="008A44AC">
        <w:rPr>
          <w:rFonts w:ascii="仿宋" w:eastAsia="仿宋" w:hAnsi="仿宋" w:hint="eastAsia"/>
          <w:color w:val="333333"/>
          <w:sz w:val="30"/>
          <w:szCs w:val="30"/>
        </w:rPr>
        <w:lastRenderedPageBreak/>
        <w:t>㈠胡学俊检修应急照明灯线路时，在未断电的情况下，未佩戴绝缘手套等劳动防护用品，错误剪断带电的疏散指示灯线路，导致触电身亡，对这起事故发生负主要责任,鉴于其已在事故中死亡，故不予追究其责任。</w:t>
      </w:r>
    </w:p>
    <w:p w:rsidR="008A44AC" w:rsidRPr="008A44AC" w:rsidRDefault="008A44AC" w:rsidP="008A44AC">
      <w:pPr>
        <w:pStyle w:val="a3"/>
        <w:spacing w:before="0" w:beforeAutospacing="0" w:after="0" w:afterAutospacing="0" w:line="420" w:lineRule="atLeast"/>
        <w:ind w:firstLine="480"/>
        <w:rPr>
          <w:rFonts w:ascii="仿宋" w:eastAsia="仿宋" w:hAnsi="仿宋" w:hint="eastAsia"/>
          <w:color w:val="333333"/>
          <w:sz w:val="30"/>
          <w:szCs w:val="30"/>
        </w:rPr>
      </w:pPr>
      <w:r w:rsidRPr="008A44AC">
        <w:rPr>
          <w:rFonts w:ascii="仿宋" w:eastAsia="仿宋" w:hAnsi="仿宋" w:hint="eastAsia"/>
          <w:color w:val="333333"/>
          <w:sz w:val="30"/>
          <w:szCs w:val="30"/>
        </w:rPr>
        <w:t>㈡南京市消防工程有限公司在线路检修作业中，对作业现场安全管理不到位，</w:t>
      </w:r>
      <w:proofErr w:type="gramStart"/>
      <w:r w:rsidRPr="008A44AC">
        <w:rPr>
          <w:rFonts w:ascii="仿宋" w:eastAsia="仿宋" w:hAnsi="仿宋" w:hint="eastAsia"/>
          <w:color w:val="333333"/>
          <w:sz w:val="30"/>
          <w:szCs w:val="30"/>
        </w:rPr>
        <w:t>未监督</w:t>
      </w:r>
      <w:proofErr w:type="gramEnd"/>
      <w:r w:rsidRPr="008A44AC">
        <w:rPr>
          <w:rFonts w:ascii="仿宋" w:eastAsia="仿宋" w:hAnsi="仿宋" w:hint="eastAsia"/>
          <w:color w:val="333333"/>
          <w:sz w:val="30"/>
          <w:szCs w:val="30"/>
        </w:rPr>
        <w:t>从业人员按照使用规则佩戴、使用劳动防护用品，违反了《中华人民共和国安全生产法》第四十二条：“生产经营单位必须为从业人员提供符合国家标准或者行业准则的劳动防护用品，并监督、教育从业人员按照使用规则佩戴、使用”等法律法规的规定，对事故发生负有管理责任，建议区安全生产监督管理部门按照《中华人民共和国安全生产法》第一百零九条第一款：“发生生产安全事故，对负有责任的生产经营单位除要求依法承担相应的赔偿等责任外，由安全生产监督管理部门依照下列规定处以罚款：㈠发生一般事故的，处二十万元以上五十万元以下的罚款”的要求，对南京市消防工程有限公司予以行政处罚。</w:t>
      </w:r>
    </w:p>
    <w:p w:rsidR="008A44AC" w:rsidRPr="008A44AC" w:rsidRDefault="008A44AC" w:rsidP="008A44AC">
      <w:pPr>
        <w:pStyle w:val="a3"/>
        <w:spacing w:before="0" w:beforeAutospacing="0" w:after="0" w:afterAutospacing="0" w:line="420" w:lineRule="atLeast"/>
        <w:ind w:firstLine="480"/>
        <w:rPr>
          <w:rFonts w:ascii="仿宋" w:eastAsia="仿宋" w:hAnsi="仿宋" w:hint="eastAsia"/>
          <w:color w:val="333333"/>
          <w:sz w:val="30"/>
          <w:szCs w:val="30"/>
        </w:rPr>
      </w:pPr>
      <w:r w:rsidRPr="008A44AC">
        <w:rPr>
          <w:rStyle w:val="a4"/>
          <w:rFonts w:ascii="仿宋" w:eastAsia="仿宋" w:hAnsi="仿宋" w:hint="eastAsia"/>
          <w:color w:val="333333"/>
          <w:sz w:val="30"/>
          <w:szCs w:val="30"/>
        </w:rPr>
        <w:t>七、事故整改及防范措施</w:t>
      </w:r>
    </w:p>
    <w:p w:rsidR="008A44AC" w:rsidRPr="008A44AC" w:rsidRDefault="008A44AC" w:rsidP="008A44AC">
      <w:pPr>
        <w:pStyle w:val="a3"/>
        <w:spacing w:before="0" w:beforeAutospacing="0" w:after="0" w:afterAutospacing="0" w:line="420" w:lineRule="atLeast"/>
        <w:ind w:firstLine="480"/>
        <w:rPr>
          <w:rFonts w:ascii="仿宋" w:eastAsia="仿宋" w:hAnsi="仿宋" w:hint="eastAsia"/>
          <w:color w:val="333333"/>
          <w:sz w:val="30"/>
          <w:szCs w:val="30"/>
        </w:rPr>
      </w:pPr>
      <w:r w:rsidRPr="008A44AC">
        <w:rPr>
          <w:rFonts w:ascii="仿宋" w:eastAsia="仿宋" w:hAnsi="仿宋" w:hint="eastAsia"/>
          <w:color w:val="333333"/>
          <w:sz w:val="30"/>
          <w:szCs w:val="30"/>
        </w:rPr>
        <w:t>南京市消防工程有限公司要牢固树立“安全第一，预防为主，综合治理”的方针，坚持“管生产的同时必须管安全”的原则，认真落实“四不放过”原则，要加强对分公司的安全管理，突出作业现场的安全管理工作，认真排查事故隐患和不安全苗头，涉及电工作业必须按照有关要求采取断电、防护等安全措施，并加</w:t>
      </w:r>
      <w:r w:rsidRPr="008A44AC">
        <w:rPr>
          <w:rFonts w:ascii="仿宋" w:eastAsia="仿宋" w:hAnsi="仿宋" w:hint="eastAsia"/>
          <w:color w:val="333333"/>
          <w:sz w:val="30"/>
          <w:szCs w:val="30"/>
        </w:rPr>
        <w:lastRenderedPageBreak/>
        <w:t>强对作业人员的安全生产教育，监督、教育从业人员按照使用规则佩戴、使用劳动防护用品，发现违章作业及时制止，切实防止类似事故再次发生。</w:t>
      </w:r>
    </w:p>
    <w:p w:rsidR="008A44AC" w:rsidRPr="008A44AC" w:rsidRDefault="008A44AC" w:rsidP="008A44AC">
      <w:pPr>
        <w:pStyle w:val="a3"/>
        <w:spacing w:before="0" w:beforeAutospacing="0" w:after="0" w:afterAutospacing="0" w:line="420" w:lineRule="atLeast"/>
        <w:ind w:firstLine="480"/>
        <w:jc w:val="right"/>
        <w:rPr>
          <w:rFonts w:ascii="仿宋" w:eastAsia="仿宋" w:hAnsi="仿宋" w:hint="eastAsia"/>
          <w:color w:val="333333"/>
          <w:sz w:val="30"/>
          <w:szCs w:val="30"/>
        </w:rPr>
      </w:pPr>
      <w:r w:rsidRPr="008A44AC">
        <w:rPr>
          <w:rFonts w:ascii="仿宋" w:eastAsia="仿宋" w:hAnsi="仿宋" w:hint="eastAsia"/>
          <w:color w:val="333333"/>
          <w:sz w:val="30"/>
          <w:szCs w:val="30"/>
        </w:rPr>
        <w:t>栖霞区人民政府“8·22”事故调查组</w:t>
      </w:r>
    </w:p>
    <w:p w:rsidR="008A44AC" w:rsidRPr="008A44AC" w:rsidRDefault="008A44AC" w:rsidP="008A44AC">
      <w:pPr>
        <w:pStyle w:val="a3"/>
        <w:spacing w:before="0" w:beforeAutospacing="0" w:after="0" w:afterAutospacing="0" w:line="420" w:lineRule="atLeast"/>
        <w:ind w:firstLine="480"/>
        <w:jc w:val="right"/>
        <w:rPr>
          <w:rFonts w:ascii="仿宋" w:eastAsia="仿宋" w:hAnsi="仿宋" w:hint="eastAsia"/>
          <w:color w:val="333333"/>
          <w:sz w:val="30"/>
          <w:szCs w:val="30"/>
        </w:rPr>
      </w:pPr>
      <w:r w:rsidRPr="008A44AC">
        <w:rPr>
          <w:rFonts w:ascii="仿宋" w:eastAsia="仿宋" w:hAnsi="仿宋" w:hint="eastAsia"/>
          <w:color w:val="333333"/>
          <w:sz w:val="30"/>
          <w:szCs w:val="30"/>
        </w:rPr>
        <w:t>2018年10月26日</w:t>
      </w:r>
    </w:p>
    <w:p w:rsidR="00603745" w:rsidRPr="008A44AC" w:rsidRDefault="00603745" w:rsidP="008A44AC">
      <w:pPr>
        <w:rPr>
          <w:rFonts w:ascii="仿宋" w:eastAsia="仿宋" w:hAnsi="仿宋"/>
          <w:sz w:val="30"/>
          <w:szCs w:val="30"/>
        </w:rPr>
      </w:pPr>
    </w:p>
    <w:sectPr w:rsidR="00603745" w:rsidRPr="008A44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2AA"/>
    <w:rsid w:val="00603745"/>
    <w:rsid w:val="008A44AC"/>
    <w:rsid w:val="00B11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A44A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A44AC"/>
    <w:rPr>
      <w:rFonts w:ascii="宋体" w:eastAsia="宋体" w:hAnsi="宋体" w:cs="宋体"/>
      <w:b/>
      <w:bCs/>
      <w:kern w:val="0"/>
      <w:sz w:val="36"/>
      <w:szCs w:val="36"/>
    </w:rPr>
  </w:style>
  <w:style w:type="paragraph" w:styleId="a3">
    <w:name w:val="Normal (Web)"/>
    <w:basedOn w:val="a"/>
    <w:uiPriority w:val="99"/>
    <w:semiHidden/>
    <w:unhideWhenUsed/>
    <w:rsid w:val="008A44A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A44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A44A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A44AC"/>
    <w:rPr>
      <w:rFonts w:ascii="宋体" w:eastAsia="宋体" w:hAnsi="宋体" w:cs="宋体"/>
      <w:b/>
      <w:bCs/>
      <w:kern w:val="0"/>
      <w:sz w:val="36"/>
      <w:szCs w:val="36"/>
    </w:rPr>
  </w:style>
  <w:style w:type="paragraph" w:styleId="a3">
    <w:name w:val="Normal (Web)"/>
    <w:basedOn w:val="a"/>
    <w:uiPriority w:val="99"/>
    <w:semiHidden/>
    <w:unhideWhenUsed/>
    <w:rsid w:val="008A44A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A44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477660">
      <w:bodyDiv w:val="1"/>
      <w:marLeft w:val="0"/>
      <w:marRight w:val="0"/>
      <w:marTop w:val="0"/>
      <w:marBottom w:val="0"/>
      <w:divBdr>
        <w:top w:val="none" w:sz="0" w:space="0" w:color="auto"/>
        <w:left w:val="none" w:sz="0" w:space="0" w:color="auto"/>
        <w:bottom w:val="none" w:sz="0" w:space="0" w:color="auto"/>
        <w:right w:val="none" w:sz="0" w:space="0" w:color="auto"/>
      </w:divBdr>
    </w:div>
    <w:div w:id="79726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488</Words>
  <Characters>2787</Characters>
  <Application>Microsoft Office Word</Application>
  <DocSecurity>0</DocSecurity>
  <Lines>23</Lines>
  <Paragraphs>6</Paragraphs>
  <ScaleCrop>false</ScaleCrop>
  <Company>微软中国</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2021-03-04T07:59:00Z</dcterms:created>
  <dcterms:modified xsi:type="dcterms:W3CDTF">2021-03-04T08:00:00Z</dcterms:modified>
</cp:coreProperties>
</file>