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F50" w:rsidRPr="00047CD5" w:rsidRDefault="00047CD5" w:rsidP="00047CD5">
      <w:pPr>
        <w:jc w:val="center"/>
        <w:rPr>
          <w:rStyle w:val="a3"/>
          <w:rFonts w:ascii="仿宋" w:eastAsia="仿宋" w:hAnsi="仿宋" w:hint="eastAsia"/>
          <w:color w:val="333333"/>
          <w:sz w:val="32"/>
          <w:szCs w:val="32"/>
          <w:shd w:val="clear" w:color="auto" w:fill="FFFFFF"/>
        </w:rPr>
      </w:pPr>
      <w:bookmarkStart w:id="0" w:name="_GoBack"/>
      <w:r w:rsidRPr="00047CD5">
        <w:rPr>
          <w:rStyle w:val="a3"/>
          <w:rFonts w:ascii="仿宋" w:eastAsia="仿宋" w:hAnsi="仿宋" w:hint="eastAsia"/>
          <w:color w:val="333333"/>
          <w:sz w:val="32"/>
          <w:szCs w:val="32"/>
          <w:shd w:val="clear" w:color="auto" w:fill="FFFFFF"/>
        </w:rPr>
        <w:t>中国邮政集团公司江西省南昌</w:t>
      </w:r>
      <w:proofErr w:type="gramStart"/>
      <w:r w:rsidRPr="00047CD5">
        <w:rPr>
          <w:rStyle w:val="a3"/>
          <w:rFonts w:ascii="仿宋" w:eastAsia="仿宋" w:hAnsi="仿宋" w:hint="eastAsia"/>
          <w:color w:val="333333"/>
          <w:sz w:val="32"/>
          <w:szCs w:val="32"/>
          <w:shd w:val="clear" w:color="auto" w:fill="FFFFFF"/>
        </w:rPr>
        <w:t>邮</w:t>
      </w:r>
      <w:proofErr w:type="gramEnd"/>
      <w:r w:rsidRPr="00047CD5">
        <w:rPr>
          <w:rStyle w:val="a3"/>
          <w:rFonts w:ascii="仿宋" w:eastAsia="仿宋" w:hAnsi="仿宋" w:hint="eastAsia"/>
          <w:color w:val="333333"/>
          <w:sz w:val="32"/>
          <w:szCs w:val="32"/>
          <w:shd w:val="clear" w:color="auto" w:fill="FFFFFF"/>
        </w:rPr>
        <w:t>区中心局“2·29”一般机械伤害事故调查报告</w:t>
      </w:r>
    </w:p>
    <w:bookmarkEnd w:id="0"/>
    <w:p w:rsidR="00047CD5" w:rsidRPr="00047CD5" w:rsidRDefault="00047CD5" w:rsidP="00047CD5">
      <w:pPr>
        <w:widowControl/>
        <w:shd w:val="clear" w:color="auto" w:fill="FFFFFF"/>
        <w:spacing w:line="480" w:lineRule="atLeast"/>
        <w:jc w:val="left"/>
        <w:rPr>
          <w:rFonts w:ascii="仿宋" w:eastAsia="仿宋" w:hAnsi="仿宋" w:cs="宋体"/>
          <w:color w:val="333333"/>
          <w:kern w:val="0"/>
          <w:sz w:val="30"/>
          <w:szCs w:val="30"/>
        </w:rPr>
      </w:pPr>
      <w:r w:rsidRPr="00047CD5">
        <w:rPr>
          <w:rFonts w:ascii="仿宋" w:eastAsia="仿宋" w:hAnsi="仿宋" w:cs="宋体" w:hint="eastAsia"/>
          <w:color w:val="333333"/>
          <w:kern w:val="0"/>
          <w:sz w:val="30"/>
          <w:szCs w:val="30"/>
        </w:rPr>
        <w:t>南昌县人民政府：</w:t>
      </w:r>
    </w:p>
    <w:p w:rsidR="00047CD5" w:rsidRPr="00047CD5" w:rsidRDefault="00047CD5" w:rsidP="00047CD5">
      <w:pPr>
        <w:widowControl/>
        <w:shd w:val="clear" w:color="auto" w:fill="FFFFFF"/>
        <w:spacing w:line="480" w:lineRule="atLeast"/>
        <w:ind w:firstLine="420"/>
        <w:jc w:val="left"/>
        <w:rPr>
          <w:rFonts w:ascii="仿宋" w:eastAsia="仿宋" w:hAnsi="仿宋" w:cs="宋体" w:hint="eastAsia"/>
          <w:color w:val="333333"/>
          <w:kern w:val="0"/>
          <w:sz w:val="30"/>
          <w:szCs w:val="30"/>
        </w:rPr>
      </w:pPr>
      <w:r w:rsidRPr="00047CD5">
        <w:rPr>
          <w:rFonts w:ascii="仿宋" w:eastAsia="仿宋" w:hAnsi="仿宋" w:cs="宋体" w:hint="eastAsia"/>
          <w:color w:val="333333"/>
          <w:kern w:val="0"/>
          <w:sz w:val="30"/>
          <w:szCs w:val="30"/>
        </w:rPr>
        <w:t>2020年2月29日早上5时38分，位于南昌县迎宾大中大道229号，由</w:t>
      </w:r>
      <w:proofErr w:type="gramStart"/>
      <w:r w:rsidRPr="00047CD5">
        <w:rPr>
          <w:rFonts w:ascii="仿宋" w:eastAsia="仿宋" w:hAnsi="仿宋" w:cs="宋体" w:hint="eastAsia"/>
          <w:color w:val="333333"/>
          <w:kern w:val="0"/>
          <w:sz w:val="30"/>
          <w:szCs w:val="30"/>
        </w:rPr>
        <w:t>南昌满薪装卸</w:t>
      </w:r>
      <w:proofErr w:type="gramEnd"/>
      <w:r w:rsidRPr="00047CD5">
        <w:rPr>
          <w:rFonts w:ascii="仿宋" w:eastAsia="仿宋" w:hAnsi="仿宋" w:cs="宋体" w:hint="eastAsia"/>
          <w:color w:val="333333"/>
          <w:kern w:val="0"/>
          <w:sz w:val="30"/>
          <w:szCs w:val="30"/>
        </w:rPr>
        <w:t>有限公司（以下简称：</w:t>
      </w:r>
      <w:proofErr w:type="gramStart"/>
      <w:r w:rsidRPr="00047CD5">
        <w:rPr>
          <w:rFonts w:ascii="仿宋" w:eastAsia="仿宋" w:hAnsi="仿宋" w:cs="宋体" w:hint="eastAsia"/>
          <w:color w:val="333333"/>
          <w:kern w:val="0"/>
          <w:sz w:val="30"/>
          <w:szCs w:val="30"/>
        </w:rPr>
        <w:t>满薪公司</w:t>
      </w:r>
      <w:proofErr w:type="gramEnd"/>
      <w:r w:rsidRPr="00047CD5">
        <w:rPr>
          <w:rFonts w:ascii="仿宋" w:eastAsia="仿宋" w:hAnsi="仿宋" w:cs="宋体" w:hint="eastAsia"/>
          <w:color w:val="333333"/>
          <w:kern w:val="0"/>
          <w:sz w:val="30"/>
          <w:szCs w:val="30"/>
        </w:rPr>
        <w:t>）承包的中国邮政集团公司江西省南昌</w:t>
      </w:r>
      <w:proofErr w:type="gramStart"/>
      <w:r w:rsidRPr="00047CD5">
        <w:rPr>
          <w:rFonts w:ascii="仿宋" w:eastAsia="仿宋" w:hAnsi="仿宋" w:cs="宋体" w:hint="eastAsia"/>
          <w:color w:val="333333"/>
          <w:kern w:val="0"/>
          <w:sz w:val="30"/>
          <w:szCs w:val="30"/>
        </w:rPr>
        <w:t>邮</w:t>
      </w:r>
      <w:proofErr w:type="gramEnd"/>
      <w:r w:rsidRPr="00047CD5">
        <w:rPr>
          <w:rFonts w:ascii="仿宋" w:eastAsia="仿宋" w:hAnsi="仿宋" w:cs="宋体" w:hint="eastAsia"/>
          <w:color w:val="333333"/>
          <w:kern w:val="0"/>
          <w:sz w:val="30"/>
          <w:szCs w:val="30"/>
        </w:rPr>
        <w:t>区中心局（以下简称：邮政中心局）大平面车间XD流水分拣线，</w:t>
      </w:r>
      <w:proofErr w:type="gramStart"/>
      <w:r w:rsidRPr="00047CD5">
        <w:rPr>
          <w:rFonts w:ascii="仿宋" w:eastAsia="仿宋" w:hAnsi="仿宋" w:cs="宋体" w:hint="eastAsia"/>
          <w:color w:val="333333"/>
          <w:kern w:val="0"/>
          <w:sz w:val="30"/>
          <w:szCs w:val="30"/>
        </w:rPr>
        <w:t>分拣工</w:t>
      </w:r>
      <w:proofErr w:type="gramEnd"/>
      <w:r w:rsidRPr="00047CD5">
        <w:rPr>
          <w:rFonts w:ascii="仿宋" w:eastAsia="仿宋" w:hAnsi="仿宋" w:cs="宋体" w:hint="eastAsia"/>
          <w:color w:val="333333"/>
          <w:kern w:val="0"/>
          <w:sz w:val="30"/>
          <w:szCs w:val="30"/>
        </w:rPr>
        <w:t>在进行邮件包裹分拣时，发生一起机械伤害事故，造成一人死亡，直接经济损失100万元。</w:t>
      </w:r>
    </w:p>
    <w:p w:rsidR="00047CD5" w:rsidRPr="00047CD5" w:rsidRDefault="00047CD5" w:rsidP="00047CD5">
      <w:pPr>
        <w:widowControl/>
        <w:shd w:val="clear" w:color="auto" w:fill="FFFFFF"/>
        <w:spacing w:line="480" w:lineRule="atLeast"/>
        <w:ind w:firstLine="420"/>
        <w:jc w:val="left"/>
        <w:rPr>
          <w:rFonts w:ascii="仿宋" w:eastAsia="仿宋" w:hAnsi="仿宋" w:cs="宋体" w:hint="eastAsia"/>
          <w:color w:val="333333"/>
          <w:kern w:val="0"/>
          <w:sz w:val="30"/>
          <w:szCs w:val="30"/>
        </w:rPr>
      </w:pPr>
      <w:r w:rsidRPr="00047CD5">
        <w:rPr>
          <w:rFonts w:ascii="仿宋" w:eastAsia="仿宋" w:hAnsi="仿宋" w:cs="宋体" w:hint="eastAsia"/>
          <w:color w:val="333333"/>
          <w:kern w:val="0"/>
          <w:sz w:val="30"/>
          <w:szCs w:val="30"/>
        </w:rPr>
        <w:t>事故发生后，根据《中华人民共和国安全生产法》和《生产安全事故报告和调查处理条例》等法律法规的相关规定，经南昌县人民政府同意，成立了由县应急管理局主任科员</w:t>
      </w:r>
      <w:proofErr w:type="gramStart"/>
      <w:r w:rsidRPr="00047CD5">
        <w:rPr>
          <w:rFonts w:ascii="仿宋" w:eastAsia="仿宋" w:hAnsi="仿宋" w:cs="宋体" w:hint="eastAsia"/>
          <w:color w:val="333333"/>
          <w:kern w:val="0"/>
          <w:sz w:val="30"/>
          <w:szCs w:val="30"/>
        </w:rPr>
        <w:t>万文鹏任组长</w:t>
      </w:r>
      <w:proofErr w:type="gramEnd"/>
      <w:r w:rsidRPr="00047CD5">
        <w:rPr>
          <w:rFonts w:ascii="仿宋" w:eastAsia="仿宋" w:hAnsi="仿宋" w:cs="宋体" w:hint="eastAsia"/>
          <w:color w:val="333333"/>
          <w:kern w:val="0"/>
          <w:sz w:val="30"/>
          <w:szCs w:val="30"/>
        </w:rPr>
        <w:t>，县应急管理局、县公安局、县</w:t>
      </w:r>
      <w:proofErr w:type="gramStart"/>
      <w:r w:rsidRPr="00047CD5">
        <w:rPr>
          <w:rFonts w:ascii="仿宋" w:eastAsia="仿宋" w:hAnsi="仿宋" w:cs="宋体" w:hint="eastAsia"/>
          <w:color w:val="333333"/>
          <w:kern w:val="0"/>
          <w:sz w:val="30"/>
          <w:szCs w:val="30"/>
        </w:rPr>
        <w:t>人社局</w:t>
      </w:r>
      <w:proofErr w:type="gramEnd"/>
      <w:r w:rsidRPr="00047CD5">
        <w:rPr>
          <w:rFonts w:ascii="仿宋" w:eastAsia="仿宋" w:hAnsi="仿宋" w:cs="宋体" w:hint="eastAsia"/>
          <w:color w:val="333333"/>
          <w:kern w:val="0"/>
          <w:sz w:val="30"/>
          <w:szCs w:val="30"/>
        </w:rPr>
        <w:t>、县总工会、莲塘镇政府等组成的事故调查组。调查组坚持“科学严谨，依法依规、实事求是、注重实效”的原则，通过现场勘验、调阅监控视频、查阅资料、调查取证，查明了事故发生的经过、原因，认定了事故的性质和责任，提出了对责任单位和人员的处理意见，并针对事故暴露的问题，提出了防范措施等。</w:t>
      </w:r>
    </w:p>
    <w:p w:rsidR="00047CD5" w:rsidRPr="00047CD5" w:rsidRDefault="00047CD5" w:rsidP="00047CD5">
      <w:pPr>
        <w:widowControl/>
        <w:shd w:val="clear" w:color="auto" w:fill="FFFFFF"/>
        <w:spacing w:line="480" w:lineRule="atLeast"/>
        <w:ind w:firstLine="420"/>
        <w:jc w:val="left"/>
        <w:rPr>
          <w:rFonts w:ascii="仿宋" w:eastAsia="仿宋" w:hAnsi="仿宋" w:cs="宋体" w:hint="eastAsia"/>
          <w:color w:val="333333"/>
          <w:kern w:val="0"/>
          <w:sz w:val="30"/>
          <w:szCs w:val="30"/>
        </w:rPr>
      </w:pPr>
      <w:r w:rsidRPr="00047CD5">
        <w:rPr>
          <w:rFonts w:ascii="仿宋" w:eastAsia="仿宋" w:hAnsi="仿宋" w:cs="宋体" w:hint="eastAsia"/>
          <w:color w:val="333333"/>
          <w:kern w:val="0"/>
          <w:sz w:val="30"/>
          <w:szCs w:val="30"/>
        </w:rPr>
        <w:t>一、事故相关单位基本情况</w:t>
      </w:r>
    </w:p>
    <w:p w:rsidR="00047CD5" w:rsidRPr="00047CD5" w:rsidRDefault="00047CD5" w:rsidP="00047CD5">
      <w:pPr>
        <w:widowControl/>
        <w:shd w:val="clear" w:color="auto" w:fill="FFFFFF"/>
        <w:spacing w:line="480" w:lineRule="atLeast"/>
        <w:ind w:firstLine="422"/>
        <w:jc w:val="left"/>
        <w:rPr>
          <w:rFonts w:ascii="仿宋" w:eastAsia="仿宋" w:hAnsi="仿宋" w:cs="宋体" w:hint="eastAsia"/>
          <w:color w:val="333333"/>
          <w:kern w:val="0"/>
          <w:sz w:val="30"/>
          <w:szCs w:val="30"/>
        </w:rPr>
      </w:pPr>
      <w:r w:rsidRPr="00047CD5">
        <w:rPr>
          <w:rFonts w:ascii="仿宋" w:eastAsia="仿宋" w:hAnsi="仿宋" w:cs="宋体" w:hint="eastAsia"/>
          <w:b/>
          <w:bCs/>
          <w:color w:val="333333"/>
          <w:kern w:val="0"/>
          <w:sz w:val="30"/>
          <w:szCs w:val="30"/>
        </w:rPr>
        <w:t>1.业务发包单位：</w:t>
      </w:r>
      <w:r w:rsidRPr="00047CD5">
        <w:rPr>
          <w:rFonts w:ascii="仿宋" w:eastAsia="仿宋" w:hAnsi="仿宋" w:cs="宋体" w:hint="eastAsia"/>
          <w:color w:val="333333"/>
          <w:kern w:val="0"/>
          <w:sz w:val="30"/>
          <w:szCs w:val="30"/>
        </w:rPr>
        <w:t>中国邮政集团公司江西省南昌</w:t>
      </w:r>
      <w:proofErr w:type="gramStart"/>
      <w:r w:rsidRPr="00047CD5">
        <w:rPr>
          <w:rFonts w:ascii="仿宋" w:eastAsia="仿宋" w:hAnsi="仿宋" w:cs="宋体" w:hint="eastAsia"/>
          <w:color w:val="333333"/>
          <w:kern w:val="0"/>
          <w:sz w:val="30"/>
          <w:szCs w:val="30"/>
        </w:rPr>
        <w:t>邮</w:t>
      </w:r>
      <w:proofErr w:type="gramEnd"/>
      <w:r w:rsidRPr="00047CD5">
        <w:rPr>
          <w:rFonts w:ascii="仿宋" w:eastAsia="仿宋" w:hAnsi="仿宋" w:cs="宋体" w:hint="eastAsia"/>
          <w:color w:val="333333"/>
          <w:kern w:val="0"/>
          <w:sz w:val="30"/>
          <w:szCs w:val="30"/>
        </w:rPr>
        <w:t>区中心局</w:t>
      </w:r>
      <w:r w:rsidRPr="00047CD5">
        <w:rPr>
          <w:rFonts w:ascii="仿宋" w:eastAsia="仿宋" w:hAnsi="仿宋" w:cs="宋体" w:hint="eastAsia"/>
          <w:b/>
          <w:bCs/>
          <w:color w:val="333333"/>
          <w:kern w:val="0"/>
          <w:sz w:val="30"/>
          <w:szCs w:val="30"/>
        </w:rPr>
        <w:t>，</w:t>
      </w:r>
      <w:r w:rsidRPr="00047CD5">
        <w:rPr>
          <w:rFonts w:ascii="仿宋" w:eastAsia="仿宋" w:hAnsi="仿宋" w:cs="宋体" w:hint="eastAsia"/>
          <w:color w:val="333333"/>
          <w:kern w:val="0"/>
          <w:sz w:val="30"/>
          <w:szCs w:val="30"/>
        </w:rPr>
        <w:t>注册地址：江西省南昌市南昌县迎宾大中大道229号。统一社会信用代码913601214910183439，类型：全民所有制分支机构（非</w:t>
      </w:r>
      <w:r w:rsidRPr="00047CD5">
        <w:rPr>
          <w:rFonts w:ascii="仿宋" w:eastAsia="仿宋" w:hAnsi="仿宋" w:cs="宋体" w:hint="eastAsia"/>
          <w:color w:val="333333"/>
          <w:kern w:val="0"/>
          <w:sz w:val="30"/>
          <w:szCs w:val="30"/>
        </w:rPr>
        <w:lastRenderedPageBreak/>
        <w:t>法人），负责人：刘波，成立日期2010年12月10日，营业期限长期，经营范围：邮政基础业务。</w:t>
      </w:r>
    </w:p>
    <w:p w:rsidR="00047CD5" w:rsidRPr="00047CD5" w:rsidRDefault="00047CD5" w:rsidP="00047CD5">
      <w:pPr>
        <w:widowControl/>
        <w:shd w:val="clear" w:color="auto" w:fill="FFFFFF"/>
        <w:spacing w:line="480" w:lineRule="atLeast"/>
        <w:ind w:firstLine="422"/>
        <w:jc w:val="left"/>
        <w:rPr>
          <w:rFonts w:ascii="仿宋" w:eastAsia="仿宋" w:hAnsi="仿宋" w:cs="宋体" w:hint="eastAsia"/>
          <w:color w:val="333333"/>
          <w:kern w:val="0"/>
          <w:sz w:val="30"/>
          <w:szCs w:val="30"/>
        </w:rPr>
      </w:pPr>
      <w:r w:rsidRPr="00047CD5">
        <w:rPr>
          <w:rFonts w:ascii="仿宋" w:eastAsia="仿宋" w:hAnsi="仿宋" w:cs="宋体" w:hint="eastAsia"/>
          <w:b/>
          <w:bCs/>
          <w:color w:val="333333"/>
          <w:kern w:val="0"/>
          <w:sz w:val="30"/>
          <w:szCs w:val="30"/>
        </w:rPr>
        <w:t>2.业务承包单位：</w:t>
      </w:r>
      <w:proofErr w:type="gramStart"/>
      <w:r w:rsidRPr="00047CD5">
        <w:rPr>
          <w:rFonts w:ascii="仿宋" w:eastAsia="仿宋" w:hAnsi="仿宋" w:cs="宋体" w:hint="eastAsia"/>
          <w:b/>
          <w:bCs/>
          <w:color w:val="333333"/>
          <w:kern w:val="0"/>
          <w:sz w:val="30"/>
          <w:szCs w:val="30"/>
        </w:rPr>
        <w:t>南昌满薪装卸</w:t>
      </w:r>
      <w:proofErr w:type="gramEnd"/>
      <w:r w:rsidRPr="00047CD5">
        <w:rPr>
          <w:rFonts w:ascii="仿宋" w:eastAsia="仿宋" w:hAnsi="仿宋" w:cs="宋体" w:hint="eastAsia"/>
          <w:b/>
          <w:bCs/>
          <w:color w:val="333333"/>
          <w:kern w:val="0"/>
          <w:sz w:val="30"/>
          <w:szCs w:val="30"/>
        </w:rPr>
        <w:t>有限公司，</w:t>
      </w:r>
      <w:r w:rsidRPr="00047CD5">
        <w:rPr>
          <w:rFonts w:ascii="仿宋" w:eastAsia="仿宋" w:hAnsi="仿宋" w:cs="宋体" w:hint="eastAsia"/>
          <w:color w:val="333333"/>
          <w:kern w:val="0"/>
          <w:sz w:val="30"/>
          <w:szCs w:val="30"/>
        </w:rPr>
        <w:t>注册地址:江西省南昌市南昌县莲塘镇迎宾中大道</w:t>
      </w:r>
      <w:proofErr w:type="gramStart"/>
      <w:r w:rsidRPr="00047CD5">
        <w:rPr>
          <w:rFonts w:ascii="仿宋" w:eastAsia="仿宋" w:hAnsi="仿宋" w:cs="宋体" w:hint="eastAsia"/>
          <w:color w:val="333333"/>
          <w:kern w:val="0"/>
          <w:sz w:val="30"/>
          <w:szCs w:val="30"/>
        </w:rPr>
        <w:t>2013号盛汇城市广场</w:t>
      </w:r>
      <w:proofErr w:type="gramEnd"/>
      <w:r w:rsidRPr="00047CD5">
        <w:rPr>
          <w:rFonts w:ascii="仿宋" w:eastAsia="仿宋" w:hAnsi="仿宋" w:cs="宋体" w:hint="eastAsia"/>
          <w:color w:val="333333"/>
          <w:kern w:val="0"/>
          <w:sz w:val="30"/>
          <w:szCs w:val="30"/>
        </w:rPr>
        <w:t>住宅区3栋1单元2006室。统一社会信用代码91360121MA35JRP03H，为有限公司，法定代表人：万小洪，注册资本贰佰万元整。公司成立于2016年7月21日，营业期限至2036年7月20日，经营范围：人力装卸、人力搬运；人才中介服务；国内贸易；园林绿化工程、土石方工程；建筑劳务分包。</w:t>
      </w:r>
    </w:p>
    <w:p w:rsidR="00047CD5" w:rsidRPr="00047CD5" w:rsidRDefault="00047CD5" w:rsidP="00047CD5">
      <w:pPr>
        <w:widowControl/>
        <w:shd w:val="clear" w:color="auto" w:fill="FFFFFF"/>
        <w:spacing w:line="480" w:lineRule="atLeast"/>
        <w:ind w:firstLine="422"/>
        <w:jc w:val="left"/>
        <w:rPr>
          <w:rFonts w:ascii="仿宋" w:eastAsia="仿宋" w:hAnsi="仿宋" w:cs="宋体" w:hint="eastAsia"/>
          <w:color w:val="333333"/>
          <w:kern w:val="0"/>
          <w:sz w:val="30"/>
          <w:szCs w:val="30"/>
        </w:rPr>
      </w:pPr>
      <w:r w:rsidRPr="00047CD5">
        <w:rPr>
          <w:rFonts w:ascii="仿宋" w:eastAsia="仿宋" w:hAnsi="仿宋" w:cs="宋体" w:hint="eastAsia"/>
          <w:b/>
          <w:bCs/>
          <w:color w:val="333333"/>
          <w:kern w:val="0"/>
          <w:sz w:val="30"/>
          <w:szCs w:val="30"/>
        </w:rPr>
        <w:t>3.合同签订情况：</w:t>
      </w:r>
      <w:r w:rsidRPr="00047CD5">
        <w:rPr>
          <w:rFonts w:ascii="仿宋" w:eastAsia="仿宋" w:hAnsi="仿宋" w:cs="宋体" w:hint="eastAsia"/>
          <w:color w:val="333333"/>
          <w:kern w:val="0"/>
          <w:sz w:val="30"/>
          <w:szCs w:val="30"/>
        </w:rPr>
        <w:t>2019年7月15日，中国邮政集团公司江西省南昌</w:t>
      </w:r>
      <w:proofErr w:type="gramStart"/>
      <w:r w:rsidRPr="00047CD5">
        <w:rPr>
          <w:rFonts w:ascii="仿宋" w:eastAsia="仿宋" w:hAnsi="仿宋" w:cs="宋体" w:hint="eastAsia"/>
          <w:color w:val="333333"/>
          <w:kern w:val="0"/>
          <w:sz w:val="30"/>
          <w:szCs w:val="30"/>
        </w:rPr>
        <w:t>邮</w:t>
      </w:r>
      <w:proofErr w:type="gramEnd"/>
      <w:r w:rsidRPr="00047CD5">
        <w:rPr>
          <w:rFonts w:ascii="仿宋" w:eastAsia="仿宋" w:hAnsi="仿宋" w:cs="宋体" w:hint="eastAsia"/>
          <w:color w:val="333333"/>
          <w:kern w:val="0"/>
          <w:sz w:val="30"/>
          <w:szCs w:val="30"/>
        </w:rPr>
        <w:t>区中心局与</w:t>
      </w:r>
      <w:proofErr w:type="gramStart"/>
      <w:r w:rsidRPr="00047CD5">
        <w:rPr>
          <w:rFonts w:ascii="仿宋" w:eastAsia="仿宋" w:hAnsi="仿宋" w:cs="宋体" w:hint="eastAsia"/>
          <w:color w:val="333333"/>
          <w:kern w:val="0"/>
          <w:sz w:val="30"/>
          <w:szCs w:val="30"/>
        </w:rPr>
        <w:t>南昌满薪装卸</w:t>
      </w:r>
      <w:proofErr w:type="gramEnd"/>
      <w:r w:rsidRPr="00047CD5">
        <w:rPr>
          <w:rFonts w:ascii="仿宋" w:eastAsia="仿宋" w:hAnsi="仿宋" w:cs="宋体" w:hint="eastAsia"/>
          <w:color w:val="333333"/>
          <w:kern w:val="0"/>
          <w:sz w:val="30"/>
          <w:szCs w:val="30"/>
        </w:rPr>
        <w:t>有限公司签订了《业务外包合同》，</w:t>
      </w:r>
      <w:proofErr w:type="gramStart"/>
      <w:r w:rsidRPr="00047CD5">
        <w:rPr>
          <w:rFonts w:ascii="仿宋" w:eastAsia="仿宋" w:hAnsi="仿宋" w:cs="宋体" w:hint="eastAsia"/>
          <w:color w:val="333333"/>
          <w:kern w:val="0"/>
          <w:sz w:val="30"/>
          <w:szCs w:val="30"/>
        </w:rPr>
        <w:t>由满薪公司</w:t>
      </w:r>
      <w:proofErr w:type="gramEnd"/>
      <w:r w:rsidRPr="00047CD5">
        <w:rPr>
          <w:rFonts w:ascii="仿宋" w:eastAsia="仿宋" w:hAnsi="仿宋" w:cs="宋体" w:hint="eastAsia"/>
          <w:color w:val="333333"/>
          <w:kern w:val="0"/>
          <w:sz w:val="30"/>
          <w:szCs w:val="30"/>
        </w:rPr>
        <w:t>承包中国邮政集团公司江西省南昌</w:t>
      </w:r>
      <w:proofErr w:type="gramStart"/>
      <w:r w:rsidRPr="00047CD5">
        <w:rPr>
          <w:rFonts w:ascii="仿宋" w:eastAsia="仿宋" w:hAnsi="仿宋" w:cs="宋体" w:hint="eastAsia"/>
          <w:color w:val="333333"/>
          <w:kern w:val="0"/>
          <w:sz w:val="30"/>
          <w:szCs w:val="30"/>
        </w:rPr>
        <w:t>邮</w:t>
      </w:r>
      <w:proofErr w:type="gramEnd"/>
      <w:r w:rsidRPr="00047CD5">
        <w:rPr>
          <w:rFonts w:ascii="仿宋" w:eastAsia="仿宋" w:hAnsi="仿宋" w:cs="宋体" w:hint="eastAsia"/>
          <w:color w:val="333333"/>
          <w:kern w:val="0"/>
          <w:sz w:val="30"/>
          <w:szCs w:val="30"/>
        </w:rPr>
        <w:t>区中心局的流水</w:t>
      </w:r>
      <w:proofErr w:type="gramStart"/>
      <w:r w:rsidRPr="00047CD5">
        <w:rPr>
          <w:rFonts w:ascii="仿宋" w:eastAsia="仿宋" w:hAnsi="仿宋" w:cs="宋体" w:hint="eastAsia"/>
          <w:color w:val="333333"/>
          <w:kern w:val="0"/>
          <w:sz w:val="30"/>
          <w:szCs w:val="30"/>
        </w:rPr>
        <w:t>分拣线</w:t>
      </w:r>
      <w:proofErr w:type="gramEnd"/>
      <w:r w:rsidRPr="00047CD5">
        <w:rPr>
          <w:rFonts w:ascii="仿宋" w:eastAsia="仿宋" w:hAnsi="仿宋" w:cs="宋体" w:hint="eastAsia"/>
          <w:color w:val="333333"/>
          <w:kern w:val="0"/>
          <w:sz w:val="30"/>
          <w:szCs w:val="30"/>
        </w:rPr>
        <w:t>XD、XC、XE线，(发生事故的为XD线)。合同期限自2019年7月15日至甲方重新招标后作废止，</w:t>
      </w:r>
      <w:proofErr w:type="gramStart"/>
      <w:r w:rsidRPr="00047CD5">
        <w:rPr>
          <w:rFonts w:ascii="仿宋" w:eastAsia="仿宋" w:hAnsi="仿宋" w:cs="宋体" w:hint="eastAsia"/>
          <w:color w:val="333333"/>
          <w:kern w:val="0"/>
          <w:sz w:val="30"/>
          <w:szCs w:val="30"/>
        </w:rPr>
        <w:t>满薪公司</w:t>
      </w:r>
      <w:proofErr w:type="gramEnd"/>
      <w:r w:rsidRPr="00047CD5">
        <w:rPr>
          <w:rFonts w:ascii="仿宋" w:eastAsia="仿宋" w:hAnsi="仿宋" w:cs="宋体" w:hint="eastAsia"/>
          <w:color w:val="333333"/>
          <w:kern w:val="0"/>
          <w:sz w:val="30"/>
          <w:szCs w:val="30"/>
        </w:rPr>
        <w:t>派驻中国邮政集团公司江西省南昌</w:t>
      </w:r>
      <w:proofErr w:type="gramStart"/>
      <w:r w:rsidRPr="00047CD5">
        <w:rPr>
          <w:rFonts w:ascii="仿宋" w:eastAsia="仿宋" w:hAnsi="仿宋" w:cs="宋体" w:hint="eastAsia"/>
          <w:color w:val="333333"/>
          <w:kern w:val="0"/>
          <w:sz w:val="30"/>
          <w:szCs w:val="30"/>
        </w:rPr>
        <w:t>邮</w:t>
      </w:r>
      <w:proofErr w:type="gramEnd"/>
      <w:r w:rsidRPr="00047CD5">
        <w:rPr>
          <w:rFonts w:ascii="仿宋" w:eastAsia="仿宋" w:hAnsi="仿宋" w:cs="宋体" w:hint="eastAsia"/>
          <w:color w:val="333333"/>
          <w:kern w:val="0"/>
          <w:sz w:val="30"/>
          <w:szCs w:val="30"/>
        </w:rPr>
        <w:t>区中心局劳务员工约200余人。</w:t>
      </w:r>
    </w:p>
    <w:p w:rsidR="00047CD5" w:rsidRPr="00047CD5" w:rsidRDefault="00047CD5" w:rsidP="00047CD5">
      <w:pPr>
        <w:widowControl/>
        <w:shd w:val="clear" w:color="auto" w:fill="FFFFFF"/>
        <w:spacing w:line="480" w:lineRule="atLeast"/>
        <w:ind w:firstLine="420"/>
        <w:jc w:val="left"/>
        <w:rPr>
          <w:rFonts w:ascii="仿宋" w:eastAsia="仿宋" w:hAnsi="仿宋" w:cs="宋体" w:hint="eastAsia"/>
          <w:color w:val="333333"/>
          <w:kern w:val="0"/>
          <w:sz w:val="30"/>
          <w:szCs w:val="30"/>
        </w:rPr>
      </w:pPr>
      <w:r w:rsidRPr="00047CD5">
        <w:rPr>
          <w:rFonts w:ascii="仿宋" w:eastAsia="仿宋" w:hAnsi="仿宋" w:cs="宋体" w:hint="eastAsia"/>
          <w:color w:val="333333"/>
          <w:kern w:val="0"/>
          <w:sz w:val="30"/>
          <w:szCs w:val="30"/>
        </w:rPr>
        <w:t>二、事故发生经过、事故救援和善后处理情况</w:t>
      </w:r>
    </w:p>
    <w:p w:rsidR="00047CD5" w:rsidRPr="00047CD5" w:rsidRDefault="00047CD5" w:rsidP="00047CD5">
      <w:pPr>
        <w:widowControl/>
        <w:shd w:val="clear" w:color="auto" w:fill="FFFFFF"/>
        <w:spacing w:line="480" w:lineRule="atLeast"/>
        <w:ind w:firstLine="422"/>
        <w:jc w:val="left"/>
        <w:rPr>
          <w:rFonts w:ascii="仿宋" w:eastAsia="仿宋" w:hAnsi="仿宋" w:cs="宋体" w:hint="eastAsia"/>
          <w:color w:val="333333"/>
          <w:kern w:val="0"/>
          <w:sz w:val="30"/>
          <w:szCs w:val="30"/>
        </w:rPr>
      </w:pPr>
      <w:r w:rsidRPr="00047CD5">
        <w:rPr>
          <w:rFonts w:ascii="仿宋" w:eastAsia="仿宋" w:hAnsi="仿宋" w:cs="宋体" w:hint="eastAsia"/>
          <w:b/>
          <w:bCs/>
          <w:color w:val="333333"/>
          <w:kern w:val="0"/>
          <w:sz w:val="30"/>
          <w:szCs w:val="30"/>
        </w:rPr>
        <w:t>1.事故发生经过：</w:t>
      </w:r>
    </w:p>
    <w:p w:rsidR="00047CD5" w:rsidRPr="00047CD5" w:rsidRDefault="00047CD5" w:rsidP="00047CD5">
      <w:pPr>
        <w:widowControl/>
        <w:shd w:val="clear" w:color="auto" w:fill="FFFFFF"/>
        <w:spacing w:line="480" w:lineRule="atLeast"/>
        <w:ind w:firstLine="420"/>
        <w:jc w:val="left"/>
        <w:rPr>
          <w:rFonts w:ascii="仿宋" w:eastAsia="仿宋" w:hAnsi="仿宋" w:cs="宋体" w:hint="eastAsia"/>
          <w:color w:val="333333"/>
          <w:kern w:val="0"/>
          <w:sz w:val="30"/>
          <w:szCs w:val="30"/>
        </w:rPr>
      </w:pPr>
      <w:r w:rsidRPr="00047CD5">
        <w:rPr>
          <w:rFonts w:ascii="仿宋" w:eastAsia="仿宋" w:hAnsi="仿宋" w:cs="宋体" w:hint="eastAsia"/>
          <w:color w:val="333333"/>
          <w:kern w:val="0"/>
          <w:sz w:val="30"/>
          <w:szCs w:val="30"/>
        </w:rPr>
        <w:t>2020年2月29日早上5时38分33秒，</w:t>
      </w:r>
      <w:proofErr w:type="gramStart"/>
      <w:r w:rsidRPr="00047CD5">
        <w:rPr>
          <w:rFonts w:ascii="仿宋" w:eastAsia="仿宋" w:hAnsi="仿宋" w:cs="宋体" w:hint="eastAsia"/>
          <w:color w:val="333333"/>
          <w:kern w:val="0"/>
          <w:sz w:val="30"/>
          <w:szCs w:val="30"/>
        </w:rPr>
        <w:t>满薪公司</w:t>
      </w:r>
      <w:proofErr w:type="gramEnd"/>
      <w:r w:rsidRPr="00047CD5">
        <w:rPr>
          <w:rFonts w:ascii="仿宋" w:eastAsia="仿宋" w:hAnsi="仿宋" w:cs="宋体" w:hint="eastAsia"/>
          <w:color w:val="333333"/>
          <w:kern w:val="0"/>
          <w:sz w:val="30"/>
          <w:szCs w:val="30"/>
        </w:rPr>
        <w:t>所承包的邮政中心局大平面车间XD流水分拣线，在晚班作业时间内，</w:t>
      </w:r>
      <w:proofErr w:type="gramStart"/>
      <w:r w:rsidRPr="00047CD5">
        <w:rPr>
          <w:rFonts w:ascii="仿宋" w:eastAsia="仿宋" w:hAnsi="仿宋" w:cs="宋体" w:hint="eastAsia"/>
          <w:color w:val="333333"/>
          <w:kern w:val="0"/>
          <w:sz w:val="30"/>
          <w:szCs w:val="30"/>
        </w:rPr>
        <w:t>满薪公司</w:t>
      </w:r>
      <w:proofErr w:type="gramEnd"/>
      <w:r w:rsidRPr="00047CD5">
        <w:rPr>
          <w:rFonts w:ascii="仿宋" w:eastAsia="仿宋" w:hAnsi="仿宋" w:cs="宋体" w:hint="eastAsia"/>
          <w:color w:val="333333"/>
          <w:kern w:val="0"/>
          <w:sz w:val="30"/>
          <w:szCs w:val="30"/>
        </w:rPr>
        <w:t>临时聘请的员工刘嘉敏在分拣包裹时，自身所系的围巾卷入流水线的分拣机滚筒内，导致围巾勒住其颈部后窒息死亡。</w:t>
      </w:r>
    </w:p>
    <w:p w:rsidR="00047CD5" w:rsidRPr="00047CD5" w:rsidRDefault="00047CD5" w:rsidP="00047CD5">
      <w:pPr>
        <w:widowControl/>
        <w:shd w:val="clear" w:color="auto" w:fill="FFFFFF"/>
        <w:spacing w:before="225" w:after="225" w:line="480" w:lineRule="atLeast"/>
        <w:jc w:val="center"/>
        <w:rPr>
          <w:rFonts w:ascii="仿宋" w:eastAsia="仿宋" w:hAnsi="仿宋" w:cs="宋体" w:hint="eastAsia"/>
          <w:color w:val="333333"/>
          <w:kern w:val="0"/>
          <w:sz w:val="30"/>
          <w:szCs w:val="30"/>
        </w:rPr>
      </w:pPr>
      <w:r w:rsidRPr="00047CD5">
        <w:rPr>
          <w:rFonts w:ascii="宋体" w:eastAsia="宋体" w:hAnsi="宋体" w:cs="宋体" w:hint="eastAsia"/>
          <w:color w:val="333333"/>
          <w:kern w:val="0"/>
          <w:sz w:val="30"/>
          <w:szCs w:val="30"/>
        </w:rPr>
        <w:t> </w:t>
      </w:r>
    </w:p>
    <w:p w:rsidR="00047CD5" w:rsidRPr="00047CD5" w:rsidRDefault="00047CD5" w:rsidP="00047CD5">
      <w:pPr>
        <w:widowControl/>
        <w:shd w:val="clear" w:color="auto" w:fill="FFFFFF"/>
        <w:spacing w:before="225" w:after="225"/>
        <w:jc w:val="center"/>
        <w:rPr>
          <w:rFonts w:ascii="仿宋" w:eastAsia="仿宋" w:hAnsi="仿宋" w:cs="宋体" w:hint="eastAsia"/>
          <w:color w:val="333333"/>
          <w:kern w:val="0"/>
          <w:sz w:val="30"/>
          <w:szCs w:val="30"/>
        </w:rPr>
      </w:pPr>
      <w:r w:rsidRPr="00047CD5">
        <w:rPr>
          <w:rFonts w:ascii="仿宋" w:eastAsia="仿宋" w:hAnsi="仿宋" w:cs="宋体"/>
          <w:noProof/>
          <w:color w:val="333333"/>
          <w:kern w:val="0"/>
          <w:sz w:val="30"/>
          <w:szCs w:val="30"/>
        </w:rPr>
        <w:lastRenderedPageBreak/>
        <w:drawing>
          <wp:inline distT="0" distB="0" distL="0" distR="0" wp14:anchorId="5BDD06A1" wp14:editId="4954330B">
            <wp:extent cx="5088890" cy="3387090"/>
            <wp:effectExtent l="0" t="0" r="0" b="3810"/>
            <wp:docPr id="2" name="图片 2" descr="http://xxgk.nc.gov.cn/ncxrmzf/file/uploadfiles/202005/25/2020052517115187490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xgk.nc.gov.cn/ncxrmzf/file/uploadfiles/202005/25/202005251711518749065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8890" cy="3387090"/>
                    </a:xfrm>
                    <a:prstGeom prst="rect">
                      <a:avLst/>
                    </a:prstGeom>
                    <a:noFill/>
                    <a:ln>
                      <a:noFill/>
                    </a:ln>
                  </pic:spPr>
                </pic:pic>
              </a:graphicData>
            </a:graphic>
          </wp:inline>
        </w:drawing>
      </w:r>
    </w:p>
    <w:p w:rsidR="00047CD5" w:rsidRPr="00047CD5" w:rsidRDefault="00047CD5" w:rsidP="00047CD5">
      <w:pPr>
        <w:widowControl/>
        <w:shd w:val="clear" w:color="auto" w:fill="FFFFFF"/>
        <w:spacing w:before="225" w:after="225"/>
        <w:jc w:val="left"/>
        <w:rPr>
          <w:rFonts w:ascii="仿宋" w:eastAsia="仿宋" w:hAnsi="仿宋" w:cs="宋体" w:hint="eastAsia"/>
          <w:color w:val="333333"/>
          <w:kern w:val="0"/>
          <w:sz w:val="30"/>
          <w:szCs w:val="30"/>
        </w:rPr>
      </w:pPr>
      <w:r w:rsidRPr="00047CD5">
        <w:rPr>
          <w:rFonts w:ascii="仿宋" w:eastAsia="仿宋" w:hAnsi="仿宋" w:cs="宋体" w:hint="eastAsia"/>
          <w:color w:val="333333"/>
          <w:kern w:val="0"/>
          <w:sz w:val="30"/>
          <w:szCs w:val="30"/>
        </w:rPr>
        <w:t>（刘嘉敏XD流水</w:t>
      </w:r>
      <w:proofErr w:type="gramStart"/>
      <w:r w:rsidRPr="00047CD5">
        <w:rPr>
          <w:rFonts w:ascii="仿宋" w:eastAsia="仿宋" w:hAnsi="仿宋" w:cs="宋体" w:hint="eastAsia"/>
          <w:color w:val="333333"/>
          <w:kern w:val="0"/>
          <w:sz w:val="30"/>
          <w:szCs w:val="30"/>
        </w:rPr>
        <w:t>分拣线</w:t>
      </w:r>
      <w:proofErr w:type="gramEnd"/>
      <w:r w:rsidRPr="00047CD5">
        <w:rPr>
          <w:rFonts w:ascii="仿宋" w:eastAsia="仿宋" w:hAnsi="仿宋" w:cs="宋体" w:hint="eastAsia"/>
          <w:color w:val="333333"/>
          <w:kern w:val="0"/>
          <w:sz w:val="30"/>
          <w:szCs w:val="30"/>
        </w:rPr>
        <w:t>照片）</w:t>
      </w:r>
    </w:p>
    <w:p w:rsidR="00047CD5" w:rsidRPr="00047CD5" w:rsidRDefault="00047CD5" w:rsidP="00047CD5">
      <w:pPr>
        <w:widowControl/>
        <w:shd w:val="clear" w:color="auto" w:fill="FFFFFF"/>
        <w:spacing w:before="225" w:after="225" w:line="480" w:lineRule="atLeast"/>
        <w:jc w:val="center"/>
        <w:rPr>
          <w:rFonts w:ascii="仿宋" w:eastAsia="仿宋" w:hAnsi="仿宋" w:cs="宋体" w:hint="eastAsia"/>
          <w:color w:val="333333"/>
          <w:kern w:val="0"/>
          <w:sz w:val="30"/>
          <w:szCs w:val="30"/>
        </w:rPr>
      </w:pPr>
      <w:r w:rsidRPr="00047CD5">
        <w:rPr>
          <w:rFonts w:ascii="宋体" w:eastAsia="宋体" w:hAnsi="宋体" w:cs="宋体" w:hint="eastAsia"/>
          <w:color w:val="333333"/>
          <w:kern w:val="0"/>
          <w:sz w:val="30"/>
          <w:szCs w:val="30"/>
        </w:rPr>
        <w:t> </w:t>
      </w:r>
    </w:p>
    <w:p w:rsidR="00047CD5" w:rsidRPr="00047CD5" w:rsidRDefault="00047CD5" w:rsidP="00047CD5">
      <w:pPr>
        <w:widowControl/>
        <w:shd w:val="clear" w:color="auto" w:fill="FFFFFF"/>
        <w:spacing w:before="225" w:after="225"/>
        <w:jc w:val="center"/>
        <w:rPr>
          <w:rFonts w:ascii="仿宋" w:eastAsia="仿宋" w:hAnsi="仿宋" w:cs="宋体" w:hint="eastAsia"/>
          <w:color w:val="333333"/>
          <w:kern w:val="0"/>
          <w:sz w:val="30"/>
          <w:szCs w:val="30"/>
        </w:rPr>
      </w:pPr>
      <w:r w:rsidRPr="00047CD5">
        <w:rPr>
          <w:rFonts w:ascii="仿宋" w:eastAsia="仿宋" w:hAnsi="仿宋" w:cs="宋体"/>
          <w:noProof/>
          <w:color w:val="333333"/>
          <w:kern w:val="0"/>
          <w:sz w:val="30"/>
          <w:szCs w:val="30"/>
        </w:rPr>
        <w:drawing>
          <wp:inline distT="0" distB="0" distL="0" distR="0" wp14:anchorId="3E36FDB2" wp14:editId="5EAF6131">
            <wp:extent cx="5088890" cy="3387090"/>
            <wp:effectExtent l="0" t="0" r="0" b="3810"/>
            <wp:docPr id="1" name="图片 1" descr="http://xxgk.nc.gov.cn/ncxrmzf/file/uploadfiles/202005/25/20200525171151577539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xgk.nc.gov.cn/ncxrmzf/file/uploadfiles/202005/25/202005251711515775398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8890" cy="3387090"/>
                    </a:xfrm>
                    <a:prstGeom prst="rect">
                      <a:avLst/>
                    </a:prstGeom>
                    <a:noFill/>
                    <a:ln>
                      <a:noFill/>
                    </a:ln>
                  </pic:spPr>
                </pic:pic>
              </a:graphicData>
            </a:graphic>
          </wp:inline>
        </w:drawing>
      </w:r>
    </w:p>
    <w:p w:rsidR="00047CD5" w:rsidRPr="00047CD5" w:rsidRDefault="00047CD5" w:rsidP="00047CD5">
      <w:pPr>
        <w:widowControl/>
        <w:shd w:val="clear" w:color="auto" w:fill="FFFFFF"/>
        <w:spacing w:before="225" w:after="225"/>
        <w:jc w:val="left"/>
        <w:rPr>
          <w:rFonts w:ascii="仿宋" w:eastAsia="仿宋" w:hAnsi="仿宋" w:cs="宋体" w:hint="eastAsia"/>
          <w:color w:val="333333"/>
          <w:kern w:val="0"/>
          <w:sz w:val="30"/>
          <w:szCs w:val="30"/>
        </w:rPr>
      </w:pPr>
      <w:r w:rsidRPr="00047CD5">
        <w:rPr>
          <w:rFonts w:ascii="仿宋" w:eastAsia="仿宋" w:hAnsi="仿宋" w:cs="宋体" w:hint="eastAsia"/>
          <w:color w:val="333333"/>
          <w:kern w:val="0"/>
          <w:sz w:val="30"/>
          <w:szCs w:val="30"/>
        </w:rPr>
        <w:t>（刘嘉敏所系围巾照片）</w:t>
      </w:r>
    </w:p>
    <w:p w:rsidR="00047CD5" w:rsidRPr="00047CD5" w:rsidRDefault="00047CD5" w:rsidP="00047CD5">
      <w:pPr>
        <w:widowControl/>
        <w:shd w:val="clear" w:color="auto" w:fill="FFFFFF"/>
        <w:spacing w:line="480" w:lineRule="atLeast"/>
        <w:ind w:firstLine="422"/>
        <w:jc w:val="left"/>
        <w:rPr>
          <w:rFonts w:ascii="仿宋" w:eastAsia="仿宋" w:hAnsi="仿宋" w:cs="宋体" w:hint="eastAsia"/>
          <w:color w:val="333333"/>
          <w:kern w:val="0"/>
          <w:sz w:val="30"/>
          <w:szCs w:val="30"/>
        </w:rPr>
      </w:pPr>
      <w:r w:rsidRPr="00047CD5">
        <w:rPr>
          <w:rFonts w:ascii="仿宋" w:eastAsia="仿宋" w:hAnsi="仿宋" w:cs="宋体" w:hint="eastAsia"/>
          <w:b/>
          <w:bCs/>
          <w:color w:val="333333"/>
          <w:kern w:val="0"/>
          <w:sz w:val="30"/>
          <w:szCs w:val="30"/>
        </w:rPr>
        <w:lastRenderedPageBreak/>
        <w:t>2.事故救援情况：</w:t>
      </w:r>
    </w:p>
    <w:p w:rsidR="00047CD5" w:rsidRPr="00047CD5" w:rsidRDefault="00047CD5" w:rsidP="00047CD5">
      <w:pPr>
        <w:widowControl/>
        <w:shd w:val="clear" w:color="auto" w:fill="FFFFFF"/>
        <w:spacing w:line="480" w:lineRule="atLeast"/>
        <w:ind w:firstLine="420"/>
        <w:jc w:val="left"/>
        <w:rPr>
          <w:rFonts w:ascii="仿宋" w:eastAsia="仿宋" w:hAnsi="仿宋" w:cs="宋体" w:hint="eastAsia"/>
          <w:color w:val="333333"/>
          <w:kern w:val="0"/>
          <w:sz w:val="30"/>
          <w:szCs w:val="30"/>
        </w:rPr>
      </w:pPr>
      <w:r w:rsidRPr="00047CD5">
        <w:rPr>
          <w:rFonts w:ascii="仿宋" w:eastAsia="仿宋" w:hAnsi="仿宋" w:cs="宋体" w:hint="eastAsia"/>
          <w:color w:val="333333"/>
          <w:kern w:val="0"/>
          <w:sz w:val="30"/>
          <w:szCs w:val="30"/>
        </w:rPr>
        <w:t>事故发生时，死者母亲朱反妹也在流水分拣机XC线工作，听到死者在轻微的呼叫，但是由于机器运转的声音较大没听仔细，过了几分钟后她没有看到其女儿，就跑到死者工作的地方，发现死者身体扑在机器上，就去叫人救援，过了15分钟后</w:t>
      </w:r>
      <w:proofErr w:type="gramStart"/>
      <w:r w:rsidRPr="00047CD5">
        <w:rPr>
          <w:rFonts w:ascii="仿宋" w:eastAsia="仿宋" w:hAnsi="仿宋" w:cs="宋体" w:hint="eastAsia"/>
          <w:color w:val="333333"/>
          <w:kern w:val="0"/>
          <w:sz w:val="30"/>
          <w:szCs w:val="30"/>
        </w:rPr>
        <w:t>满薪公司</w:t>
      </w:r>
      <w:proofErr w:type="gramEnd"/>
      <w:r w:rsidRPr="00047CD5">
        <w:rPr>
          <w:rFonts w:ascii="仿宋" w:eastAsia="仿宋" w:hAnsi="仿宋" w:cs="宋体" w:hint="eastAsia"/>
          <w:color w:val="333333"/>
          <w:kern w:val="0"/>
          <w:sz w:val="30"/>
          <w:szCs w:val="30"/>
        </w:rPr>
        <w:t>的管控人员邓竹茂按下了机器的急停开关，邮政中心局的运行维护中心的维保人员邓又名、高尚禄、江政华赶到现场，发现死者左侧脸部贴在分拣机滚筒上，面部朝南，右手腕卡在分拣机第九第十根滚筒之内，口鼻有血迹，脸色发紫，脚未离地。</w:t>
      </w:r>
      <w:proofErr w:type="gramStart"/>
      <w:r w:rsidRPr="00047CD5">
        <w:rPr>
          <w:rFonts w:ascii="仿宋" w:eastAsia="仿宋" w:hAnsi="仿宋" w:cs="宋体" w:hint="eastAsia"/>
          <w:color w:val="333333"/>
          <w:kern w:val="0"/>
          <w:sz w:val="30"/>
          <w:szCs w:val="30"/>
        </w:rPr>
        <w:t>高尚禄就找来</w:t>
      </w:r>
      <w:proofErr w:type="gramEnd"/>
      <w:r w:rsidRPr="00047CD5">
        <w:rPr>
          <w:rFonts w:ascii="仿宋" w:eastAsia="仿宋" w:hAnsi="仿宋" w:cs="宋体" w:hint="eastAsia"/>
          <w:color w:val="333333"/>
          <w:kern w:val="0"/>
          <w:sz w:val="30"/>
          <w:szCs w:val="30"/>
        </w:rPr>
        <w:t>工具将分拣机上的滚筒拆下来，想将死者抬出来，发现抬不动，仔细一看发现死者颈部有一条围巾卡在滚筒里面，</w:t>
      </w:r>
      <w:proofErr w:type="gramStart"/>
      <w:r w:rsidRPr="00047CD5">
        <w:rPr>
          <w:rFonts w:ascii="仿宋" w:eastAsia="仿宋" w:hAnsi="仿宋" w:cs="宋体" w:hint="eastAsia"/>
          <w:color w:val="333333"/>
          <w:kern w:val="0"/>
          <w:sz w:val="30"/>
          <w:szCs w:val="30"/>
        </w:rPr>
        <w:t>高尚禄就用</w:t>
      </w:r>
      <w:proofErr w:type="gramEnd"/>
      <w:r w:rsidRPr="00047CD5">
        <w:rPr>
          <w:rFonts w:ascii="仿宋" w:eastAsia="仿宋" w:hAnsi="仿宋" w:cs="宋体" w:hint="eastAsia"/>
          <w:color w:val="333333"/>
          <w:kern w:val="0"/>
          <w:sz w:val="30"/>
          <w:szCs w:val="30"/>
        </w:rPr>
        <w:t>工具刀割断了一根围巾，仍然抬不动，又发现死者的颈部的围巾还有一个死结，再用工具刀割断死结后才将死者抬出。将死者抬出后，高尚禄马上对死者进行心肺复苏，约三分钟左右120赶到了现场，经120现场检查后，确认刘嘉敏已经死亡。</w:t>
      </w:r>
    </w:p>
    <w:p w:rsidR="00047CD5" w:rsidRPr="00047CD5" w:rsidRDefault="00047CD5" w:rsidP="00047CD5">
      <w:pPr>
        <w:widowControl/>
        <w:shd w:val="clear" w:color="auto" w:fill="FFFFFF"/>
        <w:spacing w:before="225" w:after="225" w:line="480" w:lineRule="atLeast"/>
        <w:jc w:val="center"/>
        <w:rPr>
          <w:rFonts w:ascii="仿宋" w:eastAsia="仿宋" w:hAnsi="仿宋" w:cs="宋体" w:hint="eastAsia"/>
          <w:color w:val="333333"/>
          <w:kern w:val="0"/>
          <w:sz w:val="30"/>
          <w:szCs w:val="30"/>
        </w:rPr>
      </w:pPr>
      <w:r w:rsidRPr="00047CD5">
        <w:rPr>
          <w:rFonts w:ascii="宋体" w:eastAsia="宋体" w:hAnsi="宋体" w:cs="宋体" w:hint="eastAsia"/>
          <w:color w:val="333333"/>
          <w:kern w:val="0"/>
          <w:sz w:val="30"/>
          <w:szCs w:val="30"/>
        </w:rPr>
        <w:t> </w:t>
      </w:r>
    </w:p>
    <w:p w:rsidR="00047CD5" w:rsidRPr="00047CD5" w:rsidRDefault="00047CD5" w:rsidP="00047CD5">
      <w:pPr>
        <w:widowControl/>
        <w:shd w:val="clear" w:color="auto" w:fill="FFFFFF"/>
        <w:spacing w:line="480" w:lineRule="atLeast"/>
        <w:ind w:firstLine="422"/>
        <w:jc w:val="left"/>
        <w:rPr>
          <w:rFonts w:ascii="仿宋" w:eastAsia="仿宋" w:hAnsi="仿宋" w:cs="宋体" w:hint="eastAsia"/>
          <w:color w:val="333333"/>
          <w:kern w:val="0"/>
          <w:sz w:val="30"/>
          <w:szCs w:val="30"/>
        </w:rPr>
      </w:pPr>
      <w:r w:rsidRPr="00047CD5">
        <w:rPr>
          <w:rFonts w:ascii="仿宋" w:eastAsia="仿宋" w:hAnsi="仿宋" w:cs="宋体" w:hint="eastAsia"/>
          <w:b/>
          <w:bCs/>
          <w:color w:val="333333"/>
          <w:kern w:val="0"/>
          <w:sz w:val="30"/>
          <w:szCs w:val="30"/>
        </w:rPr>
        <w:t>3.事故善后处理情况：</w:t>
      </w:r>
    </w:p>
    <w:p w:rsidR="00047CD5" w:rsidRPr="00047CD5" w:rsidRDefault="00047CD5" w:rsidP="00047CD5">
      <w:pPr>
        <w:widowControl/>
        <w:shd w:val="clear" w:color="auto" w:fill="FFFFFF"/>
        <w:spacing w:line="480" w:lineRule="atLeast"/>
        <w:ind w:firstLine="420"/>
        <w:jc w:val="left"/>
        <w:rPr>
          <w:rFonts w:ascii="仿宋" w:eastAsia="仿宋" w:hAnsi="仿宋" w:cs="宋体" w:hint="eastAsia"/>
          <w:color w:val="333333"/>
          <w:kern w:val="0"/>
          <w:sz w:val="30"/>
          <w:szCs w:val="30"/>
        </w:rPr>
      </w:pPr>
      <w:r w:rsidRPr="00047CD5">
        <w:rPr>
          <w:rFonts w:ascii="仿宋" w:eastAsia="仿宋" w:hAnsi="仿宋" w:cs="宋体" w:hint="eastAsia"/>
          <w:color w:val="333333"/>
          <w:kern w:val="0"/>
          <w:sz w:val="30"/>
          <w:szCs w:val="30"/>
        </w:rPr>
        <w:t>事故发生后，110到了现场，南昌县应急管理局接到报告后，执法人员立即赶往现场进行事故调查处理。</w:t>
      </w:r>
    </w:p>
    <w:p w:rsidR="00047CD5" w:rsidRPr="00047CD5" w:rsidRDefault="00047CD5" w:rsidP="00047CD5">
      <w:pPr>
        <w:widowControl/>
        <w:shd w:val="clear" w:color="auto" w:fill="FFFFFF"/>
        <w:spacing w:line="480" w:lineRule="atLeast"/>
        <w:ind w:firstLine="420"/>
        <w:jc w:val="left"/>
        <w:rPr>
          <w:rFonts w:ascii="仿宋" w:eastAsia="仿宋" w:hAnsi="仿宋" w:cs="宋体" w:hint="eastAsia"/>
          <w:color w:val="333333"/>
          <w:kern w:val="0"/>
          <w:sz w:val="30"/>
          <w:szCs w:val="30"/>
        </w:rPr>
      </w:pPr>
      <w:r w:rsidRPr="00047CD5">
        <w:rPr>
          <w:rFonts w:ascii="仿宋" w:eastAsia="仿宋" w:hAnsi="仿宋" w:cs="宋体" w:hint="eastAsia"/>
          <w:color w:val="333333"/>
          <w:kern w:val="0"/>
          <w:sz w:val="30"/>
          <w:szCs w:val="30"/>
        </w:rPr>
        <w:lastRenderedPageBreak/>
        <w:t>事发后，</w:t>
      </w:r>
      <w:proofErr w:type="gramStart"/>
      <w:r w:rsidRPr="00047CD5">
        <w:rPr>
          <w:rFonts w:ascii="仿宋" w:eastAsia="仿宋" w:hAnsi="仿宋" w:cs="宋体" w:hint="eastAsia"/>
          <w:color w:val="333333"/>
          <w:kern w:val="0"/>
          <w:sz w:val="30"/>
          <w:szCs w:val="30"/>
        </w:rPr>
        <w:t>满薪公司</w:t>
      </w:r>
      <w:proofErr w:type="gramEnd"/>
      <w:r w:rsidRPr="00047CD5">
        <w:rPr>
          <w:rFonts w:ascii="仿宋" w:eastAsia="仿宋" w:hAnsi="仿宋" w:cs="宋体" w:hint="eastAsia"/>
          <w:color w:val="333333"/>
          <w:kern w:val="0"/>
          <w:sz w:val="30"/>
          <w:szCs w:val="30"/>
        </w:rPr>
        <w:t>、刘嘉敏家属就刘嘉敏机械伤</w:t>
      </w:r>
      <w:proofErr w:type="gramStart"/>
      <w:r w:rsidRPr="00047CD5">
        <w:rPr>
          <w:rFonts w:ascii="仿宋" w:eastAsia="仿宋" w:hAnsi="仿宋" w:cs="宋体" w:hint="eastAsia"/>
          <w:color w:val="333333"/>
          <w:kern w:val="0"/>
          <w:sz w:val="30"/>
          <w:szCs w:val="30"/>
        </w:rPr>
        <w:t>害死亡</w:t>
      </w:r>
      <w:proofErr w:type="gramEnd"/>
      <w:r w:rsidRPr="00047CD5">
        <w:rPr>
          <w:rFonts w:ascii="仿宋" w:eastAsia="仿宋" w:hAnsi="仿宋" w:cs="宋体" w:hint="eastAsia"/>
          <w:color w:val="333333"/>
          <w:kern w:val="0"/>
          <w:sz w:val="30"/>
          <w:szCs w:val="30"/>
        </w:rPr>
        <w:t>赔偿达成协议，于当晚与死者家属签订《工伤死亡赔偿协议书》，及时足额的支付了赔偿款100万元。</w:t>
      </w:r>
    </w:p>
    <w:p w:rsidR="00047CD5" w:rsidRPr="00047CD5" w:rsidRDefault="00047CD5" w:rsidP="00047CD5">
      <w:pPr>
        <w:widowControl/>
        <w:shd w:val="clear" w:color="auto" w:fill="FFFFFF"/>
        <w:spacing w:line="480" w:lineRule="atLeast"/>
        <w:ind w:firstLine="420"/>
        <w:jc w:val="left"/>
        <w:rPr>
          <w:rFonts w:ascii="仿宋" w:eastAsia="仿宋" w:hAnsi="仿宋" w:cs="宋体" w:hint="eastAsia"/>
          <w:color w:val="333333"/>
          <w:kern w:val="0"/>
          <w:sz w:val="30"/>
          <w:szCs w:val="30"/>
        </w:rPr>
      </w:pPr>
      <w:r w:rsidRPr="00047CD5">
        <w:rPr>
          <w:rFonts w:ascii="仿宋" w:eastAsia="仿宋" w:hAnsi="仿宋" w:cs="宋体" w:hint="eastAsia"/>
          <w:color w:val="333333"/>
          <w:kern w:val="0"/>
          <w:sz w:val="30"/>
          <w:szCs w:val="30"/>
        </w:rPr>
        <w:t>三、事故造成的人员伤亡和直接经济损失</w:t>
      </w:r>
    </w:p>
    <w:p w:rsidR="00047CD5" w:rsidRPr="00047CD5" w:rsidRDefault="00047CD5" w:rsidP="00047CD5">
      <w:pPr>
        <w:widowControl/>
        <w:shd w:val="clear" w:color="auto" w:fill="FFFFFF"/>
        <w:spacing w:line="480" w:lineRule="atLeast"/>
        <w:ind w:firstLine="422"/>
        <w:jc w:val="left"/>
        <w:rPr>
          <w:rFonts w:ascii="仿宋" w:eastAsia="仿宋" w:hAnsi="仿宋" w:cs="宋体" w:hint="eastAsia"/>
          <w:color w:val="333333"/>
          <w:kern w:val="0"/>
          <w:sz w:val="30"/>
          <w:szCs w:val="30"/>
        </w:rPr>
      </w:pPr>
      <w:r w:rsidRPr="00047CD5">
        <w:rPr>
          <w:rFonts w:ascii="仿宋" w:eastAsia="仿宋" w:hAnsi="仿宋" w:cs="宋体" w:hint="eastAsia"/>
          <w:b/>
          <w:bCs/>
          <w:color w:val="333333"/>
          <w:kern w:val="0"/>
          <w:sz w:val="30"/>
          <w:szCs w:val="30"/>
        </w:rPr>
        <w:t>1.事故造成的人员伤亡：</w:t>
      </w:r>
    </w:p>
    <w:p w:rsidR="00047CD5" w:rsidRPr="00047CD5" w:rsidRDefault="00047CD5" w:rsidP="00047CD5">
      <w:pPr>
        <w:widowControl/>
        <w:shd w:val="clear" w:color="auto" w:fill="FFFFFF"/>
        <w:spacing w:line="480" w:lineRule="atLeast"/>
        <w:ind w:firstLine="420"/>
        <w:jc w:val="left"/>
        <w:rPr>
          <w:rFonts w:ascii="仿宋" w:eastAsia="仿宋" w:hAnsi="仿宋" w:cs="宋体" w:hint="eastAsia"/>
          <w:color w:val="333333"/>
          <w:kern w:val="0"/>
          <w:sz w:val="30"/>
          <w:szCs w:val="30"/>
        </w:rPr>
      </w:pPr>
      <w:r w:rsidRPr="00047CD5">
        <w:rPr>
          <w:rFonts w:ascii="仿宋" w:eastAsia="仿宋" w:hAnsi="仿宋" w:cs="宋体" w:hint="eastAsia"/>
          <w:color w:val="333333"/>
          <w:kern w:val="0"/>
          <w:sz w:val="30"/>
          <w:szCs w:val="30"/>
        </w:rPr>
        <w:t>事故造成一名工人当场死亡。死者刘嘉敏，女性，汉族，18岁，江西省南昌县莲塘镇人，居民身份证：36012120020309</w:t>
      </w:r>
    </w:p>
    <w:p w:rsidR="00047CD5" w:rsidRPr="00047CD5" w:rsidRDefault="00047CD5" w:rsidP="00047CD5">
      <w:pPr>
        <w:widowControl/>
        <w:shd w:val="clear" w:color="auto" w:fill="FFFFFF"/>
        <w:spacing w:line="480" w:lineRule="atLeast"/>
        <w:jc w:val="left"/>
        <w:rPr>
          <w:rFonts w:ascii="仿宋" w:eastAsia="仿宋" w:hAnsi="仿宋" w:cs="宋体" w:hint="eastAsia"/>
          <w:color w:val="333333"/>
          <w:kern w:val="0"/>
          <w:sz w:val="30"/>
          <w:szCs w:val="30"/>
        </w:rPr>
      </w:pPr>
      <w:r w:rsidRPr="00047CD5">
        <w:rPr>
          <w:rFonts w:ascii="仿宋" w:eastAsia="仿宋" w:hAnsi="仿宋" w:cs="宋体" w:hint="eastAsia"/>
          <w:color w:val="333333"/>
          <w:kern w:val="0"/>
          <w:sz w:val="30"/>
          <w:szCs w:val="30"/>
        </w:rPr>
        <w:t>4618。</w:t>
      </w:r>
    </w:p>
    <w:p w:rsidR="00047CD5" w:rsidRPr="00047CD5" w:rsidRDefault="00047CD5" w:rsidP="00047CD5">
      <w:pPr>
        <w:widowControl/>
        <w:shd w:val="clear" w:color="auto" w:fill="FFFFFF"/>
        <w:spacing w:line="480" w:lineRule="atLeast"/>
        <w:ind w:firstLine="422"/>
        <w:jc w:val="left"/>
        <w:rPr>
          <w:rFonts w:ascii="仿宋" w:eastAsia="仿宋" w:hAnsi="仿宋" w:cs="宋体" w:hint="eastAsia"/>
          <w:color w:val="333333"/>
          <w:kern w:val="0"/>
          <w:sz w:val="30"/>
          <w:szCs w:val="30"/>
        </w:rPr>
      </w:pPr>
      <w:r w:rsidRPr="00047CD5">
        <w:rPr>
          <w:rFonts w:ascii="仿宋" w:eastAsia="仿宋" w:hAnsi="仿宋" w:cs="宋体" w:hint="eastAsia"/>
          <w:b/>
          <w:bCs/>
          <w:color w:val="333333"/>
          <w:kern w:val="0"/>
          <w:sz w:val="30"/>
          <w:szCs w:val="30"/>
        </w:rPr>
        <w:t>2.事故造成的直接经济损失：</w:t>
      </w:r>
    </w:p>
    <w:p w:rsidR="00047CD5" w:rsidRPr="00047CD5" w:rsidRDefault="00047CD5" w:rsidP="00047CD5">
      <w:pPr>
        <w:widowControl/>
        <w:shd w:val="clear" w:color="auto" w:fill="FFFFFF"/>
        <w:spacing w:line="480" w:lineRule="atLeast"/>
        <w:ind w:firstLine="420"/>
        <w:jc w:val="left"/>
        <w:rPr>
          <w:rFonts w:ascii="仿宋" w:eastAsia="仿宋" w:hAnsi="仿宋" w:cs="宋体" w:hint="eastAsia"/>
          <w:color w:val="333333"/>
          <w:kern w:val="0"/>
          <w:sz w:val="30"/>
          <w:szCs w:val="30"/>
        </w:rPr>
      </w:pPr>
      <w:r w:rsidRPr="00047CD5">
        <w:rPr>
          <w:rFonts w:ascii="仿宋" w:eastAsia="仿宋" w:hAnsi="仿宋" w:cs="宋体" w:hint="eastAsia"/>
          <w:color w:val="333333"/>
          <w:kern w:val="0"/>
          <w:sz w:val="30"/>
          <w:szCs w:val="30"/>
        </w:rPr>
        <w:t>依据《企业职工伤亡事故经济损失统计标准》（GB6721—86）等标准，核定事故造成直接经济损失人民币100万元（主要包括死者家属赔偿、安葬费用等）。</w:t>
      </w:r>
    </w:p>
    <w:p w:rsidR="00047CD5" w:rsidRPr="00047CD5" w:rsidRDefault="00047CD5" w:rsidP="00047CD5">
      <w:pPr>
        <w:widowControl/>
        <w:numPr>
          <w:ilvl w:val="0"/>
          <w:numId w:val="1"/>
        </w:numPr>
        <w:shd w:val="clear" w:color="auto" w:fill="FFFFFF"/>
        <w:ind w:left="0"/>
        <w:jc w:val="left"/>
        <w:rPr>
          <w:rFonts w:ascii="仿宋" w:eastAsia="仿宋" w:hAnsi="仿宋" w:cs="宋体" w:hint="eastAsia"/>
          <w:color w:val="000000"/>
          <w:kern w:val="0"/>
          <w:sz w:val="30"/>
          <w:szCs w:val="30"/>
        </w:rPr>
      </w:pPr>
      <w:r w:rsidRPr="00047CD5">
        <w:rPr>
          <w:rFonts w:ascii="仿宋" w:eastAsia="仿宋" w:hAnsi="仿宋" w:cs="宋体" w:hint="eastAsia"/>
          <w:color w:val="000000"/>
          <w:kern w:val="0"/>
          <w:sz w:val="30"/>
          <w:szCs w:val="30"/>
        </w:rPr>
        <w:t>&lt; &gt;大平面XD流水</w:t>
      </w:r>
      <w:proofErr w:type="gramStart"/>
      <w:r w:rsidRPr="00047CD5">
        <w:rPr>
          <w:rFonts w:ascii="仿宋" w:eastAsia="仿宋" w:hAnsi="仿宋" w:cs="宋体" w:hint="eastAsia"/>
          <w:color w:val="000000"/>
          <w:kern w:val="0"/>
          <w:sz w:val="30"/>
          <w:szCs w:val="30"/>
        </w:rPr>
        <w:t>分拣线</w:t>
      </w:r>
      <w:proofErr w:type="gramEnd"/>
      <w:r w:rsidRPr="00047CD5">
        <w:rPr>
          <w:rFonts w:ascii="仿宋" w:eastAsia="仿宋" w:hAnsi="仿宋" w:cs="宋体" w:hint="eastAsia"/>
          <w:color w:val="000000"/>
          <w:kern w:val="0"/>
          <w:sz w:val="30"/>
          <w:szCs w:val="30"/>
        </w:rPr>
        <w:t>是南北排列，事故地点为北端，线总长29米，宽1.36米，距离地面高78厘米，内深30厘米。整条流水线共有3个电器开关。分拣区域长度4米，其表面分布有长短滚筒68根，其中长滚筒58根，每根的长度1.35米。短滚筒10根，长度不一。滚筒的直径5.4厘米。将事发滚筒拆下来的是，由北向南的第十至第十二的3根。</w:t>
      </w:r>
    </w:p>
    <w:p w:rsidR="00047CD5" w:rsidRPr="00047CD5" w:rsidRDefault="00047CD5" w:rsidP="00047CD5">
      <w:pPr>
        <w:widowControl/>
        <w:shd w:val="clear" w:color="auto" w:fill="FFFFFF"/>
        <w:spacing w:before="225" w:after="225"/>
        <w:jc w:val="left"/>
        <w:rPr>
          <w:rFonts w:ascii="仿宋" w:eastAsia="仿宋" w:hAnsi="仿宋" w:cs="宋体" w:hint="eastAsia"/>
          <w:color w:val="000000"/>
          <w:kern w:val="0"/>
          <w:sz w:val="30"/>
          <w:szCs w:val="30"/>
        </w:rPr>
      </w:pPr>
      <w:r w:rsidRPr="00047CD5">
        <w:rPr>
          <w:rFonts w:ascii="宋体" w:eastAsia="宋体" w:hAnsi="宋体" w:cs="宋体" w:hint="eastAsia"/>
          <w:color w:val="000000"/>
          <w:kern w:val="0"/>
          <w:sz w:val="30"/>
          <w:szCs w:val="30"/>
        </w:rPr>
        <w:t> </w:t>
      </w:r>
    </w:p>
    <w:p w:rsidR="00047CD5" w:rsidRPr="00047CD5" w:rsidRDefault="00047CD5" w:rsidP="00047CD5">
      <w:pPr>
        <w:widowControl/>
        <w:shd w:val="clear" w:color="auto" w:fill="FFFFFF"/>
        <w:spacing w:line="420" w:lineRule="atLeast"/>
        <w:jc w:val="left"/>
        <w:rPr>
          <w:rFonts w:ascii="仿宋" w:eastAsia="仿宋" w:hAnsi="仿宋" w:cs="Calibri" w:hint="eastAsia"/>
          <w:color w:val="000000"/>
          <w:kern w:val="0"/>
          <w:sz w:val="30"/>
          <w:szCs w:val="30"/>
        </w:rPr>
      </w:pPr>
      <w:r w:rsidRPr="00047CD5">
        <w:rPr>
          <w:rFonts w:ascii="仿宋" w:eastAsia="仿宋" w:hAnsi="仿宋" w:cs="Calibri" w:hint="eastAsia"/>
          <w:color w:val="000000"/>
          <w:kern w:val="0"/>
          <w:sz w:val="30"/>
          <w:szCs w:val="30"/>
        </w:rPr>
        <w:t>刘嘉敏的围巾被卡在第十和第三十根滚筒下面。</w:t>
      </w:r>
    </w:p>
    <w:p w:rsidR="00047CD5" w:rsidRPr="00047CD5" w:rsidRDefault="00047CD5" w:rsidP="00047CD5">
      <w:pPr>
        <w:widowControl/>
        <w:shd w:val="clear" w:color="auto" w:fill="FFFFFF"/>
        <w:spacing w:line="420" w:lineRule="atLeast"/>
        <w:jc w:val="left"/>
        <w:rPr>
          <w:rFonts w:ascii="仿宋" w:eastAsia="仿宋" w:hAnsi="仿宋" w:cs="Calibri"/>
          <w:color w:val="000000"/>
          <w:kern w:val="0"/>
          <w:sz w:val="30"/>
          <w:szCs w:val="30"/>
        </w:rPr>
      </w:pPr>
      <w:r w:rsidRPr="00047CD5">
        <w:rPr>
          <w:rFonts w:ascii="仿宋" w:eastAsia="仿宋" w:hAnsi="仿宋" w:cs="Calibri" w:hint="eastAsia"/>
          <w:color w:val="000000"/>
          <w:kern w:val="0"/>
          <w:sz w:val="30"/>
          <w:szCs w:val="30"/>
        </w:rPr>
        <w:t>五、事故发生的原因和事故性质</w:t>
      </w:r>
    </w:p>
    <w:p w:rsidR="00047CD5" w:rsidRPr="00047CD5" w:rsidRDefault="00047CD5" w:rsidP="00047CD5">
      <w:pPr>
        <w:widowControl/>
        <w:shd w:val="clear" w:color="auto" w:fill="FFFFFF"/>
        <w:spacing w:line="420" w:lineRule="atLeast"/>
        <w:jc w:val="left"/>
        <w:rPr>
          <w:rFonts w:ascii="仿宋" w:eastAsia="仿宋" w:hAnsi="仿宋" w:cs="Calibri"/>
          <w:color w:val="000000"/>
          <w:kern w:val="0"/>
          <w:sz w:val="30"/>
          <w:szCs w:val="30"/>
        </w:rPr>
      </w:pPr>
      <w:r w:rsidRPr="00047CD5">
        <w:rPr>
          <w:rFonts w:ascii="仿宋" w:eastAsia="仿宋" w:hAnsi="仿宋" w:cs="Calibri" w:hint="eastAsia"/>
          <w:b/>
          <w:bCs/>
          <w:color w:val="000000"/>
          <w:kern w:val="0"/>
          <w:sz w:val="30"/>
          <w:szCs w:val="30"/>
        </w:rPr>
        <w:lastRenderedPageBreak/>
        <w:t>(</w:t>
      </w:r>
      <w:proofErr w:type="gramStart"/>
      <w:r w:rsidRPr="00047CD5">
        <w:rPr>
          <w:rFonts w:ascii="仿宋" w:eastAsia="仿宋" w:hAnsi="仿宋" w:cs="Calibri" w:hint="eastAsia"/>
          <w:b/>
          <w:bCs/>
          <w:color w:val="000000"/>
          <w:kern w:val="0"/>
          <w:sz w:val="30"/>
          <w:szCs w:val="30"/>
        </w:rPr>
        <w:t>一</w:t>
      </w:r>
      <w:proofErr w:type="gramEnd"/>
      <w:r w:rsidRPr="00047CD5">
        <w:rPr>
          <w:rFonts w:ascii="仿宋" w:eastAsia="仿宋" w:hAnsi="仿宋" w:cs="Calibri" w:hint="eastAsia"/>
          <w:b/>
          <w:bCs/>
          <w:color w:val="000000"/>
          <w:kern w:val="0"/>
          <w:sz w:val="30"/>
          <w:szCs w:val="30"/>
        </w:rPr>
        <w:t>)事故发生的直接原因：</w:t>
      </w:r>
    </w:p>
    <w:p w:rsidR="00047CD5" w:rsidRPr="00047CD5" w:rsidRDefault="00047CD5" w:rsidP="00047CD5">
      <w:pPr>
        <w:widowControl/>
        <w:shd w:val="clear" w:color="auto" w:fill="FFFFFF"/>
        <w:spacing w:line="420" w:lineRule="atLeast"/>
        <w:jc w:val="left"/>
        <w:rPr>
          <w:rFonts w:ascii="仿宋" w:eastAsia="仿宋" w:hAnsi="仿宋" w:cs="Calibri"/>
          <w:color w:val="000000"/>
          <w:kern w:val="0"/>
          <w:sz w:val="30"/>
          <w:szCs w:val="30"/>
        </w:rPr>
      </w:pPr>
      <w:r w:rsidRPr="00047CD5">
        <w:rPr>
          <w:rFonts w:ascii="仿宋" w:eastAsia="仿宋" w:hAnsi="仿宋" w:cs="Calibri" w:hint="eastAsia"/>
          <w:color w:val="000000"/>
          <w:kern w:val="0"/>
          <w:sz w:val="30"/>
          <w:szCs w:val="30"/>
        </w:rPr>
        <w:t>刘嘉敏在作业过程时颈脖处系着围巾作业，导致围巾卷入分拣机滚筒内勒住颈部窒息身亡。</w:t>
      </w:r>
    </w:p>
    <w:p w:rsidR="00047CD5" w:rsidRPr="00047CD5" w:rsidRDefault="00047CD5" w:rsidP="00047CD5">
      <w:pPr>
        <w:widowControl/>
        <w:shd w:val="clear" w:color="auto" w:fill="FFFFFF"/>
        <w:spacing w:line="420" w:lineRule="atLeast"/>
        <w:jc w:val="left"/>
        <w:rPr>
          <w:rFonts w:ascii="仿宋" w:eastAsia="仿宋" w:hAnsi="仿宋" w:cs="Calibri"/>
          <w:color w:val="000000"/>
          <w:kern w:val="0"/>
          <w:sz w:val="30"/>
          <w:szCs w:val="30"/>
        </w:rPr>
      </w:pPr>
      <w:r w:rsidRPr="00047CD5">
        <w:rPr>
          <w:rFonts w:ascii="仿宋" w:eastAsia="仿宋" w:hAnsi="仿宋" w:cs="Calibri" w:hint="eastAsia"/>
          <w:b/>
          <w:bCs/>
          <w:color w:val="000000"/>
          <w:kern w:val="0"/>
          <w:sz w:val="30"/>
          <w:szCs w:val="30"/>
        </w:rPr>
        <w:t>(二)事故发生的间接原因：</w:t>
      </w:r>
    </w:p>
    <w:p w:rsidR="00047CD5" w:rsidRPr="00047CD5" w:rsidRDefault="00047CD5" w:rsidP="00047CD5">
      <w:pPr>
        <w:widowControl/>
        <w:shd w:val="clear" w:color="auto" w:fill="FFFFFF"/>
        <w:spacing w:line="420" w:lineRule="atLeast"/>
        <w:jc w:val="left"/>
        <w:rPr>
          <w:rFonts w:ascii="仿宋" w:eastAsia="仿宋" w:hAnsi="仿宋" w:cs="Calibri"/>
          <w:color w:val="000000"/>
          <w:kern w:val="0"/>
          <w:sz w:val="30"/>
          <w:szCs w:val="30"/>
        </w:rPr>
      </w:pPr>
      <w:proofErr w:type="gramStart"/>
      <w:r w:rsidRPr="00047CD5">
        <w:rPr>
          <w:rFonts w:ascii="仿宋" w:eastAsia="仿宋" w:hAnsi="仿宋" w:cs="Calibri" w:hint="eastAsia"/>
          <w:color w:val="000000"/>
          <w:kern w:val="0"/>
          <w:sz w:val="30"/>
          <w:szCs w:val="30"/>
          <w:shd w:val="clear" w:color="auto" w:fill="FFFFFF"/>
        </w:rPr>
        <w:t>南昌满薪装卸</w:t>
      </w:r>
      <w:proofErr w:type="gramEnd"/>
      <w:r w:rsidRPr="00047CD5">
        <w:rPr>
          <w:rFonts w:ascii="仿宋" w:eastAsia="仿宋" w:hAnsi="仿宋" w:cs="Calibri" w:hint="eastAsia"/>
          <w:color w:val="000000"/>
          <w:kern w:val="0"/>
          <w:sz w:val="30"/>
          <w:szCs w:val="30"/>
          <w:shd w:val="clear" w:color="auto" w:fill="FFFFFF"/>
        </w:rPr>
        <w:t>公司安全检查不严格，隐患排查治理不到位。公司对员工“三级”安全安全教育和培训工作不到位，特别是从2020年2月开始没有对临时员工进行安全生产培训教育，公司监督执行劳动纪律执行不严，员工不熟悉安全操作设备，不会关闭紧急制动开关，对岗位危险因素缺少认知。日常安全检查不细致，只要求女员工必须盘头发，未能发现和排除刘嘉敏所系围巾这一事故隐患。</w:t>
      </w:r>
    </w:p>
    <w:p w:rsidR="00047CD5" w:rsidRPr="00047CD5" w:rsidRDefault="00047CD5" w:rsidP="00047CD5">
      <w:pPr>
        <w:widowControl/>
        <w:shd w:val="clear" w:color="auto" w:fill="FFFFFF"/>
        <w:spacing w:line="420" w:lineRule="atLeast"/>
        <w:jc w:val="left"/>
        <w:rPr>
          <w:rFonts w:ascii="仿宋" w:eastAsia="仿宋" w:hAnsi="仿宋" w:cs="Calibri"/>
          <w:color w:val="000000"/>
          <w:kern w:val="0"/>
          <w:sz w:val="30"/>
          <w:szCs w:val="30"/>
        </w:rPr>
      </w:pPr>
      <w:r w:rsidRPr="00047CD5">
        <w:rPr>
          <w:rFonts w:ascii="宋体" w:eastAsia="宋体" w:hAnsi="宋体" w:cs="宋体" w:hint="eastAsia"/>
          <w:b/>
          <w:bCs/>
          <w:color w:val="000000"/>
          <w:kern w:val="0"/>
          <w:sz w:val="30"/>
          <w:szCs w:val="30"/>
        </w:rPr>
        <w:t> </w:t>
      </w:r>
      <w:r w:rsidRPr="00047CD5">
        <w:rPr>
          <w:rFonts w:ascii="仿宋" w:eastAsia="仿宋" w:hAnsi="仿宋" w:cs="Calibri" w:hint="eastAsia"/>
          <w:b/>
          <w:bCs/>
          <w:color w:val="000000"/>
          <w:kern w:val="0"/>
          <w:sz w:val="30"/>
          <w:szCs w:val="30"/>
        </w:rPr>
        <w:t>(三)事故性质：</w:t>
      </w:r>
    </w:p>
    <w:p w:rsidR="00047CD5" w:rsidRPr="00047CD5" w:rsidRDefault="00047CD5" w:rsidP="00047CD5">
      <w:pPr>
        <w:widowControl/>
        <w:shd w:val="clear" w:color="auto" w:fill="FFFFFF"/>
        <w:spacing w:line="420" w:lineRule="atLeast"/>
        <w:jc w:val="left"/>
        <w:rPr>
          <w:rFonts w:ascii="仿宋" w:eastAsia="仿宋" w:hAnsi="仿宋" w:cs="Calibri"/>
          <w:color w:val="000000"/>
          <w:kern w:val="0"/>
          <w:sz w:val="30"/>
          <w:szCs w:val="30"/>
        </w:rPr>
      </w:pPr>
      <w:r w:rsidRPr="00047CD5">
        <w:rPr>
          <w:rFonts w:ascii="仿宋" w:eastAsia="仿宋" w:hAnsi="仿宋" w:cs="Calibri" w:hint="eastAsia"/>
          <w:color w:val="000000"/>
          <w:kern w:val="0"/>
          <w:sz w:val="30"/>
          <w:szCs w:val="30"/>
        </w:rPr>
        <w:t>事故调查组经调查认定：中国邮政南昌</w:t>
      </w:r>
      <w:proofErr w:type="gramStart"/>
      <w:r w:rsidRPr="00047CD5">
        <w:rPr>
          <w:rFonts w:ascii="仿宋" w:eastAsia="仿宋" w:hAnsi="仿宋" w:cs="Calibri" w:hint="eastAsia"/>
          <w:color w:val="000000"/>
          <w:kern w:val="0"/>
          <w:sz w:val="30"/>
          <w:szCs w:val="30"/>
        </w:rPr>
        <w:t>邮</w:t>
      </w:r>
      <w:proofErr w:type="gramEnd"/>
      <w:r w:rsidRPr="00047CD5">
        <w:rPr>
          <w:rFonts w:ascii="仿宋" w:eastAsia="仿宋" w:hAnsi="仿宋" w:cs="Calibri" w:hint="eastAsia"/>
          <w:color w:val="000000"/>
          <w:kern w:val="0"/>
          <w:sz w:val="30"/>
          <w:szCs w:val="30"/>
        </w:rPr>
        <w:t>区中心局“2.29”一般机械伤害事故是一起安全生产责任事故。</w:t>
      </w:r>
    </w:p>
    <w:p w:rsidR="00047CD5" w:rsidRPr="00047CD5" w:rsidRDefault="00047CD5" w:rsidP="00047CD5">
      <w:pPr>
        <w:widowControl/>
        <w:shd w:val="clear" w:color="auto" w:fill="FFFFFF"/>
        <w:spacing w:line="420" w:lineRule="atLeast"/>
        <w:jc w:val="left"/>
        <w:rPr>
          <w:rFonts w:ascii="仿宋" w:eastAsia="仿宋" w:hAnsi="仿宋" w:cs="Calibri"/>
          <w:color w:val="000000"/>
          <w:kern w:val="0"/>
          <w:sz w:val="30"/>
          <w:szCs w:val="30"/>
        </w:rPr>
      </w:pPr>
      <w:r w:rsidRPr="00047CD5">
        <w:rPr>
          <w:rFonts w:ascii="仿宋" w:eastAsia="仿宋" w:hAnsi="仿宋" w:cs="Calibri" w:hint="eastAsia"/>
          <w:color w:val="000000"/>
          <w:kern w:val="0"/>
          <w:sz w:val="30"/>
          <w:szCs w:val="30"/>
        </w:rPr>
        <w:t>六、事故责任认定及处理建议</w:t>
      </w:r>
    </w:p>
    <w:p w:rsidR="00047CD5" w:rsidRPr="00047CD5" w:rsidRDefault="00047CD5" w:rsidP="00047CD5">
      <w:pPr>
        <w:widowControl/>
        <w:shd w:val="clear" w:color="auto" w:fill="FFFFFF"/>
        <w:spacing w:line="420" w:lineRule="atLeast"/>
        <w:jc w:val="left"/>
        <w:rPr>
          <w:rFonts w:ascii="仿宋" w:eastAsia="仿宋" w:hAnsi="仿宋" w:cs="Calibri"/>
          <w:color w:val="000000"/>
          <w:kern w:val="0"/>
          <w:sz w:val="30"/>
          <w:szCs w:val="30"/>
        </w:rPr>
      </w:pPr>
      <w:r w:rsidRPr="00047CD5">
        <w:rPr>
          <w:rFonts w:ascii="仿宋" w:eastAsia="仿宋" w:hAnsi="仿宋" w:cs="Calibri" w:hint="eastAsia"/>
          <w:b/>
          <w:bCs/>
          <w:color w:val="000000"/>
          <w:kern w:val="0"/>
          <w:sz w:val="30"/>
          <w:szCs w:val="30"/>
        </w:rPr>
        <w:t>(</w:t>
      </w:r>
      <w:proofErr w:type="gramStart"/>
      <w:r w:rsidRPr="00047CD5">
        <w:rPr>
          <w:rFonts w:ascii="仿宋" w:eastAsia="仿宋" w:hAnsi="仿宋" w:cs="Calibri" w:hint="eastAsia"/>
          <w:b/>
          <w:bCs/>
          <w:color w:val="000000"/>
          <w:kern w:val="0"/>
          <w:sz w:val="30"/>
          <w:szCs w:val="30"/>
        </w:rPr>
        <w:t>一</w:t>
      </w:r>
      <w:proofErr w:type="gramEnd"/>
      <w:r w:rsidRPr="00047CD5">
        <w:rPr>
          <w:rFonts w:ascii="仿宋" w:eastAsia="仿宋" w:hAnsi="仿宋" w:cs="Calibri" w:hint="eastAsia"/>
          <w:b/>
          <w:bCs/>
          <w:color w:val="000000"/>
          <w:kern w:val="0"/>
          <w:sz w:val="30"/>
          <w:szCs w:val="30"/>
        </w:rPr>
        <w:t>)事故责任的认定：</w:t>
      </w:r>
    </w:p>
    <w:p w:rsidR="00047CD5" w:rsidRPr="00047CD5" w:rsidRDefault="00047CD5" w:rsidP="00047CD5">
      <w:pPr>
        <w:widowControl/>
        <w:shd w:val="clear" w:color="auto" w:fill="FFFFFF"/>
        <w:spacing w:line="420" w:lineRule="atLeast"/>
        <w:jc w:val="left"/>
        <w:rPr>
          <w:rFonts w:ascii="仿宋" w:eastAsia="仿宋" w:hAnsi="仿宋" w:cs="Calibri"/>
          <w:color w:val="000000"/>
          <w:kern w:val="0"/>
          <w:sz w:val="30"/>
          <w:szCs w:val="30"/>
        </w:rPr>
      </w:pPr>
      <w:proofErr w:type="gramStart"/>
      <w:r w:rsidRPr="00047CD5">
        <w:rPr>
          <w:rFonts w:ascii="仿宋" w:eastAsia="仿宋" w:hAnsi="仿宋" w:cs="Calibri" w:hint="eastAsia"/>
          <w:color w:val="000000"/>
          <w:kern w:val="0"/>
          <w:sz w:val="30"/>
          <w:szCs w:val="30"/>
        </w:rPr>
        <w:t>南昌满薪装卸</w:t>
      </w:r>
      <w:proofErr w:type="gramEnd"/>
      <w:r w:rsidRPr="00047CD5">
        <w:rPr>
          <w:rFonts w:ascii="仿宋" w:eastAsia="仿宋" w:hAnsi="仿宋" w:cs="Calibri" w:hint="eastAsia"/>
          <w:color w:val="000000"/>
          <w:kern w:val="0"/>
          <w:sz w:val="30"/>
          <w:szCs w:val="30"/>
        </w:rPr>
        <w:t>有限公司安全生产主体责任不落实和安全生产管理不到位，没有对员工开展安全教育培训，车间没有张贴安全警示标志和设备安全操作规程，员工工作时间过长，是事故发生的重要原因，负主要责任。</w:t>
      </w:r>
    </w:p>
    <w:p w:rsidR="00047CD5" w:rsidRPr="00047CD5" w:rsidRDefault="00047CD5" w:rsidP="00047CD5">
      <w:pPr>
        <w:widowControl/>
        <w:shd w:val="clear" w:color="auto" w:fill="FFFFFF"/>
        <w:spacing w:line="420" w:lineRule="atLeast"/>
        <w:jc w:val="left"/>
        <w:rPr>
          <w:rFonts w:ascii="仿宋" w:eastAsia="仿宋" w:hAnsi="仿宋" w:cs="Calibri"/>
          <w:color w:val="000000"/>
          <w:kern w:val="0"/>
          <w:sz w:val="30"/>
          <w:szCs w:val="30"/>
        </w:rPr>
      </w:pPr>
      <w:r w:rsidRPr="00047CD5">
        <w:rPr>
          <w:rFonts w:ascii="宋体" w:eastAsia="宋体" w:hAnsi="宋体" w:cs="宋体" w:hint="eastAsia"/>
          <w:b/>
          <w:bCs/>
          <w:color w:val="000000"/>
          <w:kern w:val="0"/>
          <w:sz w:val="30"/>
          <w:szCs w:val="30"/>
        </w:rPr>
        <w:t> </w:t>
      </w:r>
      <w:r w:rsidRPr="00047CD5">
        <w:rPr>
          <w:rFonts w:ascii="仿宋" w:eastAsia="仿宋" w:hAnsi="仿宋" w:cs="Calibri" w:hint="eastAsia"/>
          <w:b/>
          <w:bCs/>
          <w:color w:val="000000"/>
          <w:kern w:val="0"/>
          <w:sz w:val="30"/>
          <w:szCs w:val="30"/>
        </w:rPr>
        <w:t>(二)对事故责任者的处理建议：</w:t>
      </w:r>
    </w:p>
    <w:p w:rsidR="00047CD5" w:rsidRPr="00047CD5" w:rsidRDefault="00047CD5" w:rsidP="00047CD5">
      <w:pPr>
        <w:widowControl/>
        <w:shd w:val="clear" w:color="auto" w:fill="FFFFFF"/>
        <w:spacing w:line="420" w:lineRule="atLeast"/>
        <w:jc w:val="left"/>
        <w:rPr>
          <w:rFonts w:ascii="仿宋" w:eastAsia="仿宋" w:hAnsi="仿宋" w:cs="Calibri"/>
          <w:color w:val="000000"/>
          <w:kern w:val="0"/>
          <w:sz w:val="30"/>
          <w:szCs w:val="30"/>
        </w:rPr>
      </w:pPr>
      <w:r w:rsidRPr="00047CD5">
        <w:rPr>
          <w:rFonts w:ascii="仿宋" w:eastAsia="仿宋" w:hAnsi="仿宋" w:cs="Calibri" w:hint="eastAsia"/>
          <w:b/>
          <w:bCs/>
          <w:color w:val="000000"/>
          <w:kern w:val="0"/>
          <w:sz w:val="30"/>
          <w:szCs w:val="30"/>
        </w:rPr>
        <w:lastRenderedPageBreak/>
        <w:t>1.</w:t>
      </w:r>
      <w:proofErr w:type="gramStart"/>
      <w:r w:rsidRPr="00047CD5">
        <w:rPr>
          <w:rFonts w:ascii="仿宋" w:eastAsia="仿宋" w:hAnsi="仿宋" w:cs="Calibri" w:hint="eastAsia"/>
          <w:color w:val="000000"/>
          <w:kern w:val="0"/>
          <w:sz w:val="30"/>
          <w:szCs w:val="30"/>
        </w:rPr>
        <w:t>满薪作为</w:t>
      </w:r>
      <w:proofErr w:type="gramEnd"/>
      <w:r w:rsidRPr="00047CD5">
        <w:rPr>
          <w:rFonts w:ascii="仿宋" w:eastAsia="仿宋" w:hAnsi="仿宋" w:cs="Calibri" w:hint="eastAsia"/>
          <w:color w:val="000000"/>
          <w:kern w:val="0"/>
          <w:sz w:val="30"/>
          <w:szCs w:val="30"/>
        </w:rPr>
        <w:t>业务承包单位，没有对从业人员进行安全培训教育，没有制定本单位安全生产规章制度和操作规程，没有制定《生产安全事故应急预案》并演练，违反了《中华人民共和国安全生产法》第十八条和第二十二条的规定，员工工作时间达到12.5小时，违反了《中华人民共和国劳动法》第三十六条和第四十一条的规定。建议由南昌县应急管理局对</w:t>
      </w:r>
      <w:proofErr w:type="gramStart"/>
      <w:r w:rsidRPr="00047CD5">
        <w:rPr>
          <w:rFonts w:ascii="仿宋" w:eastAsia="仿宋" w:hAnsi="仿宋" w:cs="Calibri" w:hint="eastAsia"/>
          <w:color w:val="000000"/>
          <w:kern w:val="0"/>
          <w:sz w:val="30"/>
          <w:szCs w:val="30"/>
        </w:rPr>
        <w:t>南昌满薪装卸</w:t>
      </w:r>
      <w:proofErr w:type="gramEnd"/>
      <w:r w:rsidRPr="00047CD5">
        <w:rPr>
          <w:rFonts w:ascii="仿宋" w:eastAsia="仿宋" w:hAnsi="仿宋" w:cs="Calibri" w:hint="eastAsia"/>
          <w:color w:val="000000"/>
          <w:kern w:val="0"/>
          <w:sz w:val="30"/>
          <w:szCs w:val="30"/>
        </w:rPr>
        <w:t>有限公司根据《中华人民共和国安全生产法》第一百零九条和《安全生产行政处罚自由裁量适用规则（试行）》（原国家安监总局第31号令）予以行政处罚。</w:t>
      </w:r>
    </w:p>
    <w:p w:rsidR="00047CD5" w:rsidRPr="00047CD5" w:rsidRDefault="00047CD5" w:rsidP="00047CD5">
      <w:pPr>
        <w:widowControl/>
        <w:shd w:val="clear" w:color="auto" w:fill="FFFFFF"/>
        <w:spacing w:line="420" w:lineRule="atLeast"/>
        <w:jc w:val="left"/>
        <w:rPr>
          <w:rFonts w:ascii="仿宋" w:eastAsia="仿宋" w:hAnsi="仿宋" w:cs="Calibri"/>
          <w:color w:val="000000"/>
          <w:kern w:val="0"/>
          <w:sz w:val="30"/>
          <w:szCs w:val="30"/>
        </w:rPr>
      </w:pPr>
      <w:r w:rsidRPr="00047CD5">
        <w:rPr>
          <w:rFonts w:ascii="仿宋" w:eastAsia="仿宋" w:hAnsi="仿宋" w:cs="Calibri" w:hint="eastAsia"/>
          <w:b/>
          <w:bCs/>
          <w:color w:val="000000"/>
          <w:kern w:val="0"/>
          <w:sz w:val="30"/>
          <w:szCs w:val="30"/>
        </w:rPr>
        <w:t>2.</w:t>
      </w:r>
      <w:r w:rsidRPr="00047CD5">
        <w:rPr>
          <w:rFonts w:ascii="仿宋" w:eastAsia="仿宋" w:hAnsi="仿宋" w:cs="Calibri" w:hint="eastAsia"/>
          <w:color w:val="000000"/>
          <w:kern w:val="0"/>
          <w:sz w:val="30"/>
          <w:szCs w:val="30"/>
        </w:rPr>
        <w:t>中国邮政南昌</w:t>
      </w:r>
      <w:proofErr w:type="gramStart"/>
      <w:r w:rsidRPr="00047CD5">
        <w:rPr>
          <w:rFonts w:ascii="仿宋" w:eastAsia="仿宋" w:hAnsi="仿宋" w:cs="Calibri" w:hint="eastAsia"/>
          <w:color w:val="000000"/>
          <w:kern w:val="0"/>
          <w:sz w:val="30"/>
          <w:szCs w:val="30"/>
        </w:rPr>
        <w:t>邮</w:t>
      </w:r>
      <w:proofErr w:type="gramEnd"/>
      <w:r w:rsidRPr="00047CD5">
        <w:rPr>
          <w:rFonts w:ascii="仿宋" w:eastAsia="仿宋" w:hAnsi="仿宋" w:cs="Calibri" w:hint="eastAsia"/>
          <w:color w:val="000000"/>
          <w:kern w:val="0"/>
          <w:sz w:val="30"/>
          <w:szCs w:val="30"/>
        </w:rPr>
        <w:t>区中心局，成立了安全生产管理机构，制定了安全生产管理制度，开展了安全生产教育和培训，制定了《生产经营单位生产安全事故应急预案》，与业务外包单位签订了安全生产管理协议，明确了各自的安全生产管理职责，对承包单位的安全生产工作实行了统一协调和管理，定期进行了安全检查，对发现的安全问题及时督促整改。履行了《安全生产法》第十八条、第二十二条、第二十五条和第四十六条的职责，履行了其依法承担的安全生产管理职责。</w:t>
      </w:r>
    </w:p>
    <w:p w:rsidR="00047CD5" w:rsidRPr="00047CD5" w:rsidRDefault="00047CD5" w:rsidP="00047CD5">
      <w:pPr>
        <w:widowControl/>
        <w:shd w:val="clear" w:color="auto" w:fill="FFFFFF"/>
        <w:spacing w:line="420" w:lineRule="atLeast"/>
        <w:jc w:val="left"/>
        <w:rPr>
          <w:rFonts w:ascii="仿宋" w:eastAsia="仿宋" w:hAnsi="仿宋" w:cs="Calibri"/>
          <w:color w:val="000000"/>
          <w:kern w:val="0"/>
          <w:sz w:val="30"/>
          <w:szCs w:val="30"/>
        </w:rPr>
      </w:pPr>
      <w:r w:rsidRPr="00047CD5">
        <w:rPr>
          <w:rFonts w:ascii="仿宋" w:eastAsia="仿宋" w:hAnsi="仿宋" w:cs="Calibri" w:hint="eastAsia"/>
          <w:b/>
          <w:bCs/>
          <w:color w:val="000000"/>
          <w:kern w:val="0"/>
          <w:sz w:val="30"/>
          <w:szCs w:val="30"/>
        </w:rPr>
        <w:t>3.</w:t>
      </w:r>
      <w:r w:rsidRPr="00047CD5">
        <w:rPr>
          <w:rFonts w:ascii="仿宋" w:eastAsia="仿宋" w:hAnsi="仿宋" w:cs="Calibri" w:hint="eastAsia"/>
          <w:color w:val="000000"/>
          <w:kern w:val="0"/>
          <w:sz w:val="30"/>
          <w:szCs w:val="30"/>
        </w:rPr>
        <w:t>建议县应急管理局分别对南昌</w:t>
      </w:r>
      <w:proofErr w:type="gramStart"/>
      <w:r w:rsidRPr="00047CD5">
        <w:rPr>
          <w:rFonts w:ascii="仿宋" w:eastAsia="仿宋" w:hAnsi="仿宋" w:cs="Calibri" w:hint="eastAsia"/>
          <w:color w:val="000000"/>
          <w:kern w:val="0"/>
          <w:sz w:val="30"/>
          <w:szCs w:val="30"/>
        </w:rPr>
        <w:t>邮</w:t>
      </w:r>
      <w:proofErr w:type="gramEnd"/>
      <w:r w:rsidRPr="00047CD5">
        <w:rPr>
          <w:rFonts w:ascii="仿宋" w:eastAsia="仿宋" w:hAnsi="仿宋" w:cs="Calibri" w:hint="eastAsia"/>
          <w:color w:val="000000"/>
          <w:kern w:val="0"/>
          <w:sz w:val="30"/>
          <w:szCs w:val="30"/>
        </w:rPr>
        <w:t>区中心局和</w:t>
      </w:r>
      <w:proofErr w:type="gramStart"/>
      <w:r w:rsidRPr="00047CD5">
        <w:rPr>
          <w:rFonts w:ascii="仿宋" w:eastAsia="仿宋" w:hAnsi="仿宋" w:cs="Calibri" w:hint="eastAsia"/>
          <w:color w:val="000000"/>
          <w:kern w:val="0"/>
          <w:sz w:val="30"/>
          <w:szCs w:val="30"/>
        </w:rPr>
        <w:t>南昌满薪装卸</w:t>
      </w:r>
      <w:proofErr w:type="gramEnd"/>
      <w:r w:rsidRPr="00047CD5">
        <w:rPr>
          <w:rFonts w:ascii="仿宋" w:eastAsia="仿宋" w:hAnsi="仿宋" w:cs="Calibri" w:hint="eastAsia"/>
          <w:color w:val="000000"/>
          <w:kern w:val="0"/>
          <w:sz w:val="30"/>
          <w:szCs w:val="30"/>
        </w:rPr>
        <w:t>有限公司进行约见警示谈话。</w:t>
      </w:r>
    </w:p>
    <w:p w:rsidR="00047CD5" w:rsidRPr="00047CD5" w:rsidRDefault="00047CD5" w:rsidP="00047CD5">
      <w:pPr>
        <w:widowControl/>
        <w:shd w:val="clear" w:color="auto" w:fill="FFFFFF"/>
        <w:spacing w:line="420" w:lineRule="atLeast"/>
        <w:jc w:val="left"/>
        <w:rPr>
          <w:rFonts w:ascii="仿宋" w:eastAsia="仿宋" w:hAnsi="仿宋" w:cs="Calibri"/>
          <w:color w:val="000000"/>
          <w:kern w:val="0"/>
          <w:sz w:val="30"/>
          <w:szCs w:val="30"/>
        </w:rPr>
      </w:pPr>
      <w:r w:rsidRPr="00047CD5">
        <w:rPr>
          <w:rFonts w:ascii="仿宋" w:eastAsia="仿宋" w:hAnsi="仿宋" w:cs="Calibri" w:hint="eastAsia"/>
          <w:color w:val="000000"/>
          <w:kern w:val="0"/>
          <w:sz w:val="30"/>
          <w:szCs w:val="30"/>
        </w:rPr>
        <w:t>七、事故防范和整改措施</w:t>
      </w:r>
    </w:p>
    <w:p w:rsidR="00047CD5" w:rsidRPr="00047CD5" w:rsidRDefault="00047CD5" w:rsidP="00047CD5">
      <w:pPr>
        <w:widowControl/>
        <w:shd w:val="clear" w:color="auto" w:fill="FFFFFF"/>
        <w:spacing w:line="420" w:lineRule="atLeast"/>
        <w:jc w:val="left"/>
        <w:rPr>
          <w:rFonts w:ascii="仿宋" w:eastAsia="仿宋" w:hAnsi="仿宋" w:cs="Calibri"/>
          <w:color w:val="000000"/>
          <w:kern w:val="0"/>
          <w:sz w:val="30"/>
          <w:szCs w:val="30"/>
        </w:rPr>
      </w:pPr>
      <w:r w:rsidRPr="00047CD5">
        <w:rPr>
          <w:rFonts w:ascii="仿宋" w:eastAsia="仿宋" w:hAnsi="仿宋" w:cs="Calibri" w:hint="eastAsia"/>
          <w:b/>
          <w:bCs/>
          <w:color w:val="000000"/>
          <w:kern w:val="0"/>
          <w:sz w:val="30"/>
          <w:szCs w:val="30"/>
        </w:rPr>
        <w:t>1.</w:t>
      </w:r>
      <w:proofErr w:type="gramStart"/>
      <w:r w:rsidRPr="00047CD5">
        <w:rPr>
          <w:rFonts w:ascii="仿宋" w:eastAsia="仿宋" w:hAnsi="仿宋" w:cs="Calibri" w:hint="eastAsia"/>
          <w:color w:val="000000"/>
          <w:kern w:val="0"/>
          <w:sz w:val="30"/>
          <w:szCs w:val="30"/>
        </w:rPr>
        <w:t>南昌满薪装卸</w:t>
      </w:r>
      <w:proofErr w:type="gramEnd"/>
      <w:r w:rsidRPr="00047CD5">
        <w:rPr>
          <w:rFonts w:ascii="仿宋" w:eastAsia="仿宋" w:hAnsi="仿宋" w:cs="Calibri" w:hint="eastAsia"/>
          <w:color w:val="000000"/>
          <w:kern w:val="0"/>
          <w:sz w:val="30"/>
          <w:szCs w:val="30"/>
        </w:rPr>
        <w:t>有限公司，要从事故中汲取血的教训，分析事故发生的原因及应采取的预防措施。应当进一步落实企业安全生产</w:t>
      </w:r>
      <w:r w:rsidRPr="00047CD5">
        <w:rPr>
          <w:rFonts w:ascii="仿宋" w:eastAsia="仿宋" w:hAnsi="仿宋" w:cs="Calibri" w:hint="eastAsia"/>
          <w:color w:val="000000"/>
          <w:kern w:val="0"/>
          <w:sz w:val="30"/>
          <w:szCs w:val="30"/>
        </w:rPr>
        <w:lastRenderedPageBreak/>
        <w:t>主体责任，强化企业安全生产管理。要加强对被派遣劳务员工进行安全生产教育和培训，加大安全培训的投入，杜绝安全教育培训走过场，确保安全教育培训质量，保证从业人员具备必要的安全生产知识，熟悉有关安全生产规章制度，掌握本岗位的安全操作技能，严格落实《中华人民共和国劳动法》第三十六条和第四十一条的规定，切实防止类似事故再次发生。</w:t>
      </w:r>
    </w:p>
    <w:p w:rsidR="00047CD5" w:rsidRPr="00047CD5" w:rsidRDefault="00047CD5" w:rsidP="00047CD5">
      <w:pPr>
        <w:widowControl/>
        <w:shd w:val="clear" w:color="auto" w:fill="FFFFFF"/>
        <w:spacing w:line="420" w:lineRule="atLeast"/>
        <w:jc w:val="left"/>
        <w:rPr>
          <w:rFonts w:ascii="仿宋" w:eastAsia="仿宋" w:hAnsi="仿宋" w:cs="Calibri"/>
          <w:color w:val="000000"/>
          <w:kern w:val="0"/>
          <w:sz w:val="30"/>
          <w:szCs w:val="30"/>
        </w:rPr>
      </w:pPr>
      <w:r w:rsidRPr="00047CD5">
        <w:rPr>
          <w:rFonts w:ascii="仿宋" w:eastAsia="仿宋" w:hAnsi="仿宋" w:cs="Calibri" w:hint="eastAsia"/>
          <w:b/>
          <w:bCs/>
          <w:color w:val="000000"/>
          <w:kern w:val="0"/>
          <w:sz w:val="30"/>
          <w:szCs w:val="30"/>
        </w:rPr>
        <w:t>2.</w:t>
      </w:r>
      <w:r w:rsidRPr="00047CD5">
        <w:rPr>
          <w:rFonts w:ascii="仿宋" w:eastAsia="仿宋" w:hAnsi="仿宋" w:cs="Calibri" w:hint="eastAsia"/>
          <w:color w:val="000000"/>
          <w:kern w:val="0"/>
          <w:sz w:val="30"/>
          <w:szCs w:val="30"/>
        </w:rPr>
        <w:t>中国邮政南昌</w:t>
      </w:r>
      <w:proofErr w:type="gramStart"/>
      <w:r w:rsidRPr="00047CD5">
        <w:rPr>
          <w:rFonts w:ascii="仿宋" w:eastAsia="仿宋" w:hAnsi="仿宋" w:cs="Calibri" w:hint="eastAsia"/>
          <w:color w:val="000000"/>
          <w:kern w:val="0"/>
          <w:sz w:val="30"/>
          <w:szCs w:val="30"/>
        </w:rPr>
        <w:t>邮</w:t>
      </w:r>
      <w:proofErr w:type="gramEnd"/>
      <w:r w:rsidRPr="00047CD5">
        <w:rPr>
          <w:rFonts w:ascii="仿宋" w:eastAsia="仿宋" w:hAnsi="仿宋" w:cs="Calibri" w:hint="eastAsia"/>
          <w:color w:val="000000"/>
          <w:kern w:val="0"/>
          <w:sz w:val="30"/>
          <w:szCs w:val="30"/>
        </w:rPr>
        <w:t>区中心局，进一步加强全员安全教育培训，落实工人进场“三级教育”，同时大力加强日常安全生产教育培训，落实相关安全规章制度，全面提升全员安全素质，坚决杜绝各类“三违”现象的发生。</w:t>
      </w:r>
      <w:r w:rsidRPr="00047CD5">
        <w:rPr>
          <w:rFonts w:ascii="仿宋" w:eastAsia="仿宋" w:hAnsi="仿宋" w:cs="Calibri" w:hint="eastAsia"/>
          <w:color w:val="000000"/>
          <w:kern w:val="0"/>
          <w:sz w:val="30"/>
          <w:szCs w:val="30"/>
          <w:shd w:val="clear" w:color="auto" w:fill="FFFFFF"/>
        </w:rPr>
        <w:t>加强外包</w:t>
      </w:r>
      <w:r w:rsidRPr="00047CD5">
        <w:rPr>
          <w:rFonts w:ascii="仿宋" w:eastAsia="仿宋" w:hAnsi="仿宋" w:cs="Calibri" w:hint="eastAsia"/>
          <w:color w:val="000000"/>
          <w:kern w:val="0"/>
          <w:sz w:val="30"/>
          <w:szCs w:val="30"/>
        </w:rPr>
        <w:t>单位的安全生产工作统一协调、管理。要针对这场事故举一反三，强化对外包单位安全生产工作督促、检查、考核的力度与频度。要进一步加强对被派遣的劳务员工的岗位安全操作规程和技能的教育培训。</w:t>
      </w:r>
    </w:p>
    <w:p w:rsidR="00047CD5" w:rsidRPr="00047CD5" w:rsidRDefault="00047CD5" w:rsidP="00047CD5">
      <w:pPr>
        <w:widowControl/>
        <w:shd w:val="clear" w:color="auto" w:fill="FFFFFF"/>
        <w:spacing w:line="420" w:lineRule="atLeast"/>
        <w:jc w:val="left"/>
        <w:rPr>
          <w:rFonts w:ascii="仿宋" w:eastAsia="仿宋" w:hAnsi="仿宋" w:cs="Calibri"/>
          <w:color w:val="000000"/>
          <w:kern w:val="0"/>
          <w:sz w:val="30"/>
          <w:szCs w:val="30"/>
        </w:rPr>
      </w:pPr>
      <w:r w:rsidRPr="00047CD5">
        <w:rPr>
          <w:rFonts w:ascii="宋体" w:eastAsia="宋体" w:hAnsi="宋体" w:cs="宋体" w:hint="eastAsia"/>
          <w:color w:val="000000"/>
          <w:kern w:val="0"/>
          <w:sz w:val="30"/>
          <w:szCs w:val="30"/>
        </w:rPr>
        <w:t> </w:t>
      </w:r>
    </w:p>
    <w:p w:rsidR="00047CD5" w:rsidRPr="00047CD5" w:rsidRDefault="00047CD5" w:rsidP="00047CD5">
      <w:pPr>
        <w:widowControl/>
        <w:shd w:val="clear" w:color="auto" w:fill="FFFFFF"/>
        <w:spacing w:line="420" w:lineRule="atLeast"/>
        <w:jc w:val="left"/>
        <w:rPr>
          <w:rFonts w:ascii="仿宋" w:eastAsia="仿宋" w:hAnsi="仿宋" w:cs="Calibri"/>
          <w:color w:val="000000"/>
          <w:kern w:val="0"/>
          <w:sz w:val="30"/>
          <w:szCs w:val="30"/>
        </w:rPr>
      </w:pPr>
      <w:r w:rsidRPr="00047CD5">
        <w:rPr>
          <w:rFonts w:ascii="宋体" w:eastAsia="宋体" w:hAnsi="宋体" w:cs="宋体" w:hint="eastAsia"/>
          <w:color w:val="000000"/>
          <w:kern w:val="0"/>
          <w:sz w:val="30"/>
          <w:szCs w:val="30"/>
        </w:rPr>
        <w:t> </w:t>
      </w:r>
    </w:p>
    <w:p w:rsidR="00047CD5" w:rsidRPr="00047CD5" w:rsidRDefault="00047CD5" w:rsidP="00047CD5">
      <w:pPr>
        <w:widowControl/>
        <w:shd w:val="clear" w:color="auto" w:fill="FFFFFF"/>
        <w:spacing w:line="420" w:lineRule="atLeast"/>
        <w:jc w:val="left"/>
        <w:rPr>
          <w:rFonts w:ascii="仿宋" w:eastAsia="仿宋" w:hAnsi="仿宋" w:cs="Calibri"/>
          <w:color w:val="000000"/>
          <w:kern w:val="0"/>
          <w:sz w:val="30"/>
          <w:szCs w:val="30"/>
        </w:rPr>
      </w:pPr>
      <w:r w:rsidRPr="00047CD5">
        <w:rPr>
          <w:rFonts w:ascii="宋体" w:eastAsia="宋体" w:hAnsi="宋体" w:cs="宋体" w:hint="eastAsia"/>
          <w:color w:val="000000"/>
          <w:kern w:val="0"/>
          <w:sz w:val="30"/>
          <w:szCs w:val="30"/>
        </w:rPr>
        <w:t> </w:t>
      </w:r>
    </w:p>
    <w:p w:rsidR="00047CD5" w:rsidRPr="00047CD5" w:rsidRDefault="00047CD5" w:rsidP="00047CD5">
      <w:pPr>
        <w:widowControl/>
        <w:shd w:val="clear" w:color="auto" w:fill="FFFFFF"/>
        <w:spacing w:line="420" w:lineRule="atLeast"/>
        <w:jc w:val="right"/>
        <w:rPr>
          <w:rFonts w:ascii="仿宋" w:eastAsia="仿宋" w:hAnsi="仿宋" w:cs="Calibri"/>
          <w:color w:val="000000"/>
          <w:kern w:val="0"/>
          <w:sz w:val="30"/>
          <w:szCs w:val="30"/>
        </w:rPr>
      </w:pPr>
      <w:r w:rsidRPr="00047CD5">
        <w:rPr>
          <w:rFonts w:ascii="宋体" w:eastAsia="宋体" w:hAnsi="宋体" w:cs="宋体" w:hint="eastAsia"/>
          <w:color w:val="000000"/>
          <w:kern w:val="0"/>
          <w:sz w:val="30"/>
          <w:szCs w:val="30"/>
        </w:rPr>
        <w:t> </w:t>
      </w:r>
      <w:r>
        <w:rPr>
          <w:rFonts w:ascii="宋体" w:eastAsia="宋体" w:hAnsi="宋体" w:cs="宋体" w:hint="eastAsia"/>
          <w:color w:val="000000"/>
          <w:kern w:val="0"/>
          <w:sz w:val="30"/>
          <w:szCs w:val="30"/>
        </w:rPr>
        <w:t xml:space="preserve">  </w:t>
      </w:r>
      <w:r w:rsidRPr="00047CD5">
        <w:rPr>
          <w:rFonts w:ascii="宋体" w:eastAsia="宋体" w:hAnsi="宋体" w:cs="宋体" w:hint="eastAsia"/>
          <w:color w:val="000000"/>
          <w:kern w:val="0"/>
          <w:sz w:val="30"/>
          <w:szCs w:val="30"/>
        </w:rPr>
        <w:t> </w:t>
      </w:r>
      <w:r w:rsidRPr="00047CD5">
        <w:rPr>
          <w:rFonts w:ascii="仿宋" w:eastAsia="仿宋" w:hAnsi="仿宋" w:cs="Calibri" w:hint="eastAsia"/>
          <w:color w:val="000000"/>
          <w:kern w:val="0"/>
          <w:sz w:val="30"/>
          <w:szCs w:val="30"/>
        </w:rPr>
        <w:t>中国邮政南昌</w:t>
      </w:r>
      <w:proofErr w:type="gramStart"/>
      <w:r w:rsidRPr="00047CD5">
        <w:rPr>
          <w:rFonts w:ascii="仿宋" w:eastAsia="仿宋" w:hAnsi="仿宋" w:cs="Calibri" w:hint="eastAsia"/>
          <w:color w:val="000000"/>
          <w:kern w:val="0"/>
          <w:sz w:val="30"/>
          <w:szCs w:val="30"/>
        </w:rPr>
        <w:t>邮</w:t>
      </w:r>
      <w:proofErr w:type="gramEnd"/>
      <w:r w:rsidRPr="00047CD5">
        <w:rPr>
          <w:rFonts w:ascii="仿宋" w:eastAsia="仿宋" w:hAnsi="仿宋" w:cs="Calibri" w:hint="eastAsia"/>
          <w:color w:val="000000"/>
          <w:kern w:val="0"/>
          <w:sz w:val="30"/>
          <w:szCs w:val="30"/>
        </w:rPr>
        <w:t>区中心局“2.29”</w:t>
      </w:r>
    </w:p>
    <w:p w:rsidR="00047CD5" w:rsidRPr="00047CD5" w:rsidRDefault="00047CD5" w:rsidP="00047CD5">
      <w:pPr>
        <w:widowControl/>
        <w:shd w:val="clear" w:color="auto" w:fill="FFFFFF"/>
        <w:spacing w:line="420" w:lineRule="atLeast"/>
        <w:jc w:val="center"/>
        <w:rPr>
          <w:rFonts w:ascii="仿宋" w:eastAsia="仿宋" w:hAnsi="仿宋" w:cs="Calibri"/>
          <w:color w:val="000000"/>
          <w:kern w:val="0"/>
          <w:sz w:val="30"/>
          <w:szCs w:val="30"/>
        </w:rPr>
      </w:pPr>
      <w:r w:rsidRPr="00047CD5">
        <w:rPr>
          <w:rFonts w:ascii="宋体" w:eastAsia="宋体" w:hAnsi="宋体" w:cs="宋体" w:hint="eastAsia"/>
          <w:color w:val="000000"/>
          <w:kern w:val="0"/>
          <w:sz w:val="30"/>
          <w:szCs w:val="30"/>
        </w:rPr>
        <w:t>              </w:t>
      </w:r>
      <w:r>
        <w:rPr>
          <w:rFonts w:ascii="宋体" w:eastAsia="宋体" w:hAnsi="宋体" w:cs="宋体" w:hint="eastAsia"/>
          <w:color w:val="000000"/>
          <w:kern w:val="0"/>
          <w:sz w:val="30"/>
          <w:szCs w:val="30"/>
        </w:rPr>
        <w:t xml:space="preserve">         </w:t>
      </w:r>
      <w:r w:rsidRPr="00047CD5">
        <w:rPr>
          <w:rFonts w:ascii="仿宋" w:eastAsia="仿宋" w:hAnsi="仿宋" w:cs="Calibri" w:hint="eastAsia"/>
          <w:color w:val="000000"/>
          <w:kern w:val="0"/>
          <w:sz w:val="30"/>
          <w:szCs w:val="30"/>
        </w:rPr>
        <w:t>机械伤害事故调查组</w:t>
      </w:r>
    </w:p>
    <w:p w:rsidR="00047CD5" w:rsidRPr="00047CD5" w:rsidRDefault="00047CD5" w:rsidP="00047CD5">
      <w:pPr>
        <w:widowControl/>
        <w:shd w:val="clear" w:color="auto" w:fill="FFFFFF"/>
        <w:spacing w:line="420" w:lineRule="atLeast"/>
        <w:jc w:val="center"/>
        <w:rPr>
          <w:rFonts w:ascii="仿宋" w:eastAsia="仿宋" w:hAnsi="仿宋" w:cs="Calibri"/>
          <w:color w:val="000000"/>
          <w:kern w:val="0"/>
          <w:sz w:val="30"/>
          <w:szCs w:val="30"/>
        </w:rPr>
      </w:pPr>
      <w:r w:rsidRPr="00047CD5">
        <w:rPr>
          <w:rFonts w:ascii="宋体" w:eastAsia="宋体" w:hAnsi="宋体" w:cs="宋体" w:hint="eastAsia"/>
          <w:color w:val="000000"/>
          <w:kern w:val="0"/>
          <w:sz w:val="30"/>
          <w:szCs w:val="30"/>
        </w:rPr>
        <w:t>                  </w:t>
      </w:r>
      <w:r w:rsidRPr="00047CD5">
        <w:rPr>
          <w:rFonts w:ascii="仿宋" w:eastAsia="仿宋" w:hAnsi="仿宋" w:cs="Calibri" w:hint="eastAsia"/>
          <w:color w:val="000000"/>
          <w:kern w:val="0"/>
          <w:sz w:val="30"/>
          <w:szCs w:val="30"/>
        </w:rPr>
        <w:t>2020年3月6日</w:t>
      </w:r>
    </w:p>
    <w:p w:rsidR="00047CD5" w:rsidRPr="00047CD5" w:rsidRDefault="00047CD5">
      <w:pPr>
        <w:rPr>
          <w:rFonts w:ascii="仿宋" w:eastAsia="仿宋" w:hAnsi="仿宋"/>
          <w:sz w:val="30"/>
          <w:szCs w:val="30"/>
        </w:rPr>
      </w:pPr>
    </w:p>
    <w:sectPr w:rsidR="00047CD5" w:rsidRPr="00047CD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43844"/>
    <w:multiLevelType w:val="multilevel"/>
    <w:tmpl w:val="8FD45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FB0"/>
    <w:rsid w:val="00047CD5"/>
    <w:rsid w:val="00595FB0"/>
    <w:rsid w:val="009F0F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47CD5"/>
    <w:rPr>
      <w:b/>
      <w:bCs/>
    </w:rPr>
  </w:style>
  <w:style w:type="paragraph" w:styleId="a4">
    <w:name w:val="Normal (Web)"/>
    <w:basedOn w:val="a"/>
    <w:uiPriority w:val="99"/>
    <w:semiHidden/>
    <w:unhideWhenUsed/>
    <w:rsid w:val="00047CD5"/>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047CD5"/>
    <w:rPr>
      <w:sz w:val="18"/>
      <w:szCs w:val="18"/>
    </w:rPr>
  </w:style>
  <w:style w:type="character" w:customStyle="1" w:styleId="Char">
    <w:name w:val="批注框文本 Char"/>
    <w:basedOn w:val="a0"/>
    <w:link w:val="a5"/>
    <w:uiPriority w:val="99"/>
    <w:semiHidden/>
    <w:rsid w:val="00047CD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47CD5"/>
    <w:rPr>
      <w:b/>
      <w:bCs/>
    </w:rPr>
  </w:style>
  <w:style w:type="paragraph" w:styleId="a4">
    <w:name w:val="Normal (Web)"/>
    <w:basedOn w:val="a"/>
    <w:uiPriority w:val="99"/>
    <w:semiHidden/>
    <w:unhideWhenUsed/>
    <w:rsid w:val="00047CD5"/>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047CD5"/>
    <w:rPr>
      <w:sz w:val="18"/>
      <w:szCs w:val="18"/>
    </w:rPr>
  </w:style>
  <w:style w:type="character" w:customStyle="1" w:styleId="Char">
    <w:name w:val="批注框文本 Char"/>
    <w:basedOn w:val="a0"/>
    <w:link w:val="a5"/>
    <w:uiPriority w:val="99"/>
    <w:semiHidden/>
    <w:rsid w:val="00047CD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924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523</Words>
  <Characters>2982</Characters>
  <Application>Microsoft Office Word</Application>
  <DocSecurity>0</DocSecurity>
  <Lines>24</Lines>
  <Paragraphs>6</Paragraphs>
  <ScaleCrop>false</ScaleCrop>
  <Company>微软中国</Company>
  <LinksUpToDate>false</LinksUpToDate>
  <CharactersWithSpaces>3499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kly</dc:creator>
  <cp:keywords/>
  <dc:description/>
  <cp:lastModifiedBy>kly</cp:lastModifiedBy>
  <cp:revision>2</cp:revision>
  <dcterms:created xsi:type="dcterms:W3CDTF">2021-03-05T17:56:00Z</dcterms:created>
  <dcterms:modified xsi:type="dcterms:W3CDTF">2021-03-05T17:56:00Z</dcterms:modified>
</cp:coreProperties>
</file>