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020" w:rsidRPr="00734020" w:rsidRDefault="00734020" w:rsidP="00734020">
      <w:pPr>
        <w:widowControl/>
        <w:shd w:val="clear" w:color="auto" w:fill="FFFFFF"/>
        <w:jc w:val="center"/>
        <w:outlineLvl w:val="1"/>
        <w:rPr>
          <w:rFonts w:ascii="仿宋" w:eastAsia="仿宋" w:hAnsi="仿宋" w:cs="宋体"/>
          <w:b/>
          <w:color w:val="000000" w:themeColor="text1"/>
          <w:kern w:val="0"/>
          <w:sz w:val="32"/>
          <w:szCs w:val="32"/>
        </w:rPr>
      </w:pPr>
      <w:bookmarkStart w:id="0" w:name="_GoBack"/>
      <w:r w:rsidRPr="00734020">
        <w:rPr>
          <w:rFonts w:ascii="仿宋" w:eastAsia="仿宋" w:hAnsi="仿宋" w:cs="宋体" w:hint="eastAsia"/>
          <w:b/>
          <w:color w:val="000000" w:themeColor="text1"/>
          <w:kern w:val="0"/>
          <w:sz w:val="32"/>
          <w:szCs w:val="32"/>
        </w:rPr>
        <w:t>鼓楼区东百C馆装修工地“9.14”触电 一般生产安全事故调查报告</w:t>
      </w:r>
    </w:p>
    <w:bookmarkEnd w:id="0"/>
    <w:p w:rsidR="00734020" w:rsidRPr="00734020" w:rsidRDefault="00734020" w:rsidP="00734020">
      <w:pPr>
        <w:widowControl/>
        <w:shd w:val="clear" w:color="auto" w:fill="FFFFFF"/>
        <w:spacing w:line="390" w:lineRule="atLeast"/>
        <w:ind w:firstLineChars="200" w:firstLine="600"/>
        <w:jc w:val="left"/>
        <w:rPr>
          <w:rFonts w:ascii="仿宋" w:eastAsia="仿宋" w:hAnsi="仿宋" w:cs="宋体"/>
          <w:color w:val="333333"/>
          <w:kern w:val="0"/>
          <w:sz w:val="30"/>
          <w:szCs w:val="30"/>
        </w:rPr>
      </w:pPr>
      <w:r w:rsidRPr="00734020">
        <w:rPr>
          <w:rFonts w:ascii="仿宋" w:eastAsia="仿宋" w:hAnsi="仿宋" w:cs="宋体" w:hint="eastAsia"/>
          <w:color w:val="333333"/>
          <w:kern w:val="0"/>
          <w:sz w:val="30"/>
          <w:szCs w:val="30"/>
        </w:rPr>
        <w:t>2018年9月14日上午8时许，鼓楼辖区东百c</w:t>
      </w:r>
      <w:proofErr w:type="gramStart"/>
      <w:r w:rsidRPr="00734020">
        <w:rPr>
          <w:rFonts w:ascii="仿宋" w:eastAsia="仿宋" w:hAnsi="仿宋" w:cs="宋体" w:hint="eastAsia"/>
          <w:color w:val="333333"/>
          <w:kern w:val="0"/>
          <w:sz w:val="30"/>
          <w:szCs w:val="30"/>
        </w:rPr>
        <w:t>馆负一</w:t>
      </w:r>
      <w:proofErr w:type="gramEnd"/>
      <w:r w:rsidRPr="00734020">
        <w:rPr>
          <w:rFonts w:ascii="仿宋" w:eastAsia="仿宋" w:hAnsi="仿宋" w:cs="宋体" w:hint="eastAsia"/>
          <w:color w:val="333333"/>
          <w:kern w:val="0"/>
          <w:sz w:val="30"/>
          <w:szCs w:val="30"/>
        </w:rPr>
        <w:t>楼工地，一名装修工人（张维奎，58岁，重庆人）被工友发现躺在地上，报120后经现场确认死亡。事故发生后，相关区领导、区公安部门、安监部门、南街街道等相关单位前往现场，了解事故具体情况。经区政府批复，根据《生产安全事故报告和调查处理条例》（国务院493号令）有关规定，区安监局牵头组成事故联合调查组，商务、建设、公安、工会、南街街道等单位派人组成，并邀请区监察委、区检察院派人参加，对本起事故进行调查。事故调查组通过现场勘查、查阅有关资料、询问当事人，查清了事故发生的时间、地点、经过和原因，对事故的性质进行了认定，并提出了处罚意见和防范措施。现报告如下：</w:t>
      </w:r>
    </w:p>
    <w:p w:rsidR="00734020" w:rsidRPr="00734020" w:rsidRDefault="00734020" w:rsidP="00734020">
      <w:pPr>
        <w:widowControl/>
        <w:shd w:val="clear" w:color="auto" w:fill="FFFFFF"/>
        <w:spacing w:line="390" w:lineRule="atLeast"/>
        <w:jc w:val="left"/>
        <w:rPr>
          <w:rFonts w:ascii="仿宋" w:eastAsia="仿宋" w:hAnsi="仿宋" w:cs="宋体" w:hint="eastAsia"/>
          <w:color w:val="333333"/>
          <w:kern w:val="0"/>
          <w:sz w:val="30"/>
          <w:szCs w:val="30"/>
        </w:rPr>
      </w:pPr>
      <w:r w:rsidRPr="00734020">
        <w:rPr>
          <w:rFonts w:ascii="宋体" w:eastAsia="宋体" w:hAnsi="宋体" w:cs="宋体" w:hint="eastAsia"/>
          <w:color w:val="333333"/>
          <w:kern w:val="0"/>
          <w:sz w:val="30"/>
          <w:szCs w:val="30"/>
        </w:rPr>
        <w:t> </w:t>
      </w:r>
      <w:r w:rsidRPr="00734020">
        <w:rPr>
          <w:rFonts w:ascii="仿宋" w:eastAsia="仿宋" w:hAnsi="仿宋" w:cs="宋体" w:hint="eastAsia"/>
          <w:color w:val="333333"/>
          <w:kern w:val="0"/>
          <w:sz w:val="30"/>
          <w:szCs w:val="30"/>
        </w:rPr>
        <w:t xml:space="preserve"> </w:t>
      </w:r>
      <w:r w:rsidRPr="00734020">
        <w:rPr>
          <w:rFonts w:ascii="宋体" w:eastAsia="宋体" w:hAnsi="宋体" w:cs="宋体" w:hint="eastAsia"/>
          <w:color w:val="333333"/>
          <w:kern w:val="0"/>
          <w:sz w:val="30"/>
          <w:szCs w:val="30"/>
        </w:rPr>
        <w:t> </w:t>
      </w:r>
      <w:r w:rsidRPr="00734020">
        <w:rPr>
          <w:rFonts w:ascii="仿宋" w:eastAsia="仿宋" w:hAnsi="仿宋" w:cs="宋体" w:hint="eastAsia"/>
          <w:color w:val="333333"/>
          <w:kern w:val="0"/>
          <w:sz w:val="30"/>
          <w:szCs w:val="30"/>
        </w:rPr>
        <w:t xml:space="preserve"> 一、</w:t>
      </w:r>
      <w:r w:rsidRPr="00734020">
        <w:rPr>
          <w:rFonts w:ascii="宋体" w:eastAsia="宋体" w:hAnsi="宋体" w:cs="宋体" w:hint="eastAsia"/>
          <w:color w:val="333333"/>
          <w:kern w:val="0"/>
          <w:sz w:val="30"/>
          <w:szCs w:val="30"/>
        </w:rPr>
        <w:t> </w:t>
      </w:r>
      <w:r w:rsidRPr="00734020">
        <w:rPr>
          <w:rFonts w:ascii="仿宋" w:eastAsia="仿宋" w:hAnsi="仿宋" w:cs="宋体" w:hint="eastAsia"/>
          <w:color w:val="333333"/>
          <w:kern w:val="0"/>
          <w:sz w:val="30"/>
          <w:szCs w:val="30"/>
        </w:rPr>
        <w:t>基本情况</w:t>
      </w:r>
    </w:p>
    <w:p w:rsidR="00734020" w:rsidRPr="00734020" w:rsidRDefault="00734020" w:rsidP="00734020">
      <w:pPr>
        <w:widowControl/>
        <w:shd w:val="clear" w:color="auto" w:fill="FFFFFF"/>
        <w:spacing w:line="560" w:lineRule="atLeast"/>
        <w:jc w:val="left"/>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w:t>
      </w:r>
      <w:r w:rsidRPr="00734020">
        <w:rPr>
          <w:rFonts w:ascii="宋体" w:eastAsia="宋体" w:hAnsi="宋体" w:cs="宋体" w:hint="eastAsia"/>
          <w:color w:val="333333"/>
          <w:kern w:val="0"/>
          <w:sz w:val="30"/>
          <w:szCs w:val="30"/>
        </w:rPr>
        <w:t> </w:t>
      </w:r>
      <w:r w:rsidRPr="00734020">
        <w:rPr>
          <w:rFonts w:ascii="仿宋" w:eastAsia="仿宋" w:hAnsi="仿宋" w:cs="宋体" w:hint="eastAsia"/>
          <w:color w:val="333333"/>
          <w:kern w:val="0"/>
          <w:sz w:val="30"/>
          <w:szCs w:val="30"/>
        </w:rPr>
        <w:t>（一）项目施工单位：福州健宇装饰工程有限公司（统一社会信用代码：91350111MA2Y3KDM5U），注册地址：福建省福州市</w:t>
      </w:r>
      <w:proofErr w:type="gramStart"/>
      <w:r w:rsidRPr="00734020">
        <w:rPr>
          <w:rFonts w:ascii="仿宋" w:eastAsia="仿宋" w:hAnsi="仿宋" w:cs="宋体" w:hint="eastAsia"/>
          <w:color w:val="333333"/>
          <w:kern w:val="0"/>
          <w:sz w:val="30"/>
          <w:szCs w:val="30"/>
        </w:rPr>
        <w:t>晋安区鼓山</w:t>
      </w:r>
      <w:proofErr w:type="gramEnd"/>
      <w:r w:rsidRPr="00734020">
        <w:rPr>
          <w:rFonts w:ascii="仿宋" w:eastAsia="仿宋" w:hAnsi="仿宋" w:cs="宋体" w:hint="eastAsia"/>
          <w:color w:val="333333"/>
          <w:kern w:val="0"/>
          <w:sz w:val="30"/>
          <w:szCs w:val="30"/>
        </w:rPr>
        <w:t>镇茶会路口1-2房号1幢5层511室 ，法定代表人：林忠健。</w:t>
      </w:r>
    </w:p>
    <w:p w:rsidR="00734020" w:rsidRPr="00734020" w:rsidRDefault="00734020" w:rsidP="00734020">
      <w:pPr>
        <w:widowControl/>
        <w:shd w:val="clear" w:color="auto" w:fill="FFFFFF"/>
        <w:spacing w:line="560" w:lineRule="atLeast"/>
        <w:jc w:val="left"/>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w:t>
      </w:r>
      <w:r w:rsidRPr="00734020">
        <w:rPr>
          <w:rFonts w:ascii="宋体" w:eastAsia="宋体" w:hAnsi="宋体" w:cs="宋体" w:hint="eastAsia"/>
          <w:color w:val="333333"/>
          <w:kern w:val="0"/>
          <w:sz w:val="30"/>
          <w:szCs w:val="30"/>
        </w:rPr>
        <w:t> </w:t>
      </w:r>
      <w:r w:rsidRPr="00734020">
        <w:rPr>
          <w:rFonts w:ascii="仿宋" w:eastAsia="仿宋" w:hAnsi="仿宋" w:cs="宋体" w:hint="eastAsia"/>
          <w:color w:val="333333"/>
          <w:kern w:val="0"/>
          <w:sz w:val="30"/>
          <w:szCs w:val="30"/>
        </w:rPr>
        <w:t>（二）场地管理单位：福州嘉瑞兴商业管理有限公司（统一社会信用代码：91350102MA2YPRB959</w:t>
      </w:r>
      <w:r w:rsidRPr="00734020">
        <w:rPr>
          <w:rFonts w:ascii="宋体" w:eastAsia="宋体" w:hAnsi="宋体" w:cs="宋体" w:hint="eastAsia"/>
          <w:color w:val="333333"/>
          <w:kern w:val="0"/>
          <w:sz w:val="30"/>
          <w:szCs w:val="30"/>
        </w:rPr>
        <w:t> </w:t>
      </w:r>
      <w:r w:rsidRPr="00734020">
        <w:rPr>
          <w:rFonts w:ascii="仿宋" w:eastAsia="仿宋" w:hAnsi="仿宋" w:cs="宋体" w:hint="eastAsia"/>
          <w:color w:val="333333"/>
          <w:kern w:val="0"/>
          <w:sz w:val="30"/>
          <w:szCs w:val="30"/>
        </w:rPr>
        <w:t>），注册地址：福建省福州市鼓楼区南街街道八一七北路88号百华大厦12层03室 ，法定代表人：毕国良 。</w:t>
      </w:r>
    </w:p>
    <w:p w:rsidR="00734020" w:rsidRPr="00734020" w:rsidRDefault="00734020" w:rsidP="00734020">
      <w:pPr>
        <w:widowControl/>
        <w:shd w:val="clear" w:color="auto" w:fill="FFFFFF"/>
        <w:spacing w:line="560" w:lineRule="atLeast"/>
        <w:jc w:val="left"/>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lastRenderedPageBreak/>
        <w:t xml:space="preserve">　　（三）项目基本情况：2017年8月2日福州市三坊七</w:t>
      </w:r>
      <w:proofErr w:type="gramStart"/>
      <w:r w:rsidRPr="00734020">
        <w:rPr>
          <w:rFonts w:ascii="仿宋" w:eastAsia="仿宋" w:hAnsi="仿宋" w:cs="宋体" w:hint="eastAsia"/>
          <w:color w:val="333333"/>
          <w:kern w:val="0"/>
          <w:sz w:val="30"/>
          <w:szCs w:val="30"/>
        </w:rPr>
        <w:t>巷保护</w:t>
      </w:r>
      <w:proofErr w:type="gramEnd"/>
      <w:r w:rsidRPr="00734020">
        <w:rPr>
          <w:rFonts w:ascii="仿宋" w:eastAsia="仿宋" w:hAnsi="仿宋" w:cs="宋体" w:hint="eastAsia"/>
          <w:color w:val="333333"/>
          <w:kern w:val="0"/>
          <w:sz w:val="30"/>
          <w:szCs w:val="30"/>
        </w:rPr>
        <w:t>开发公司与福建东百集团股份有限公司签署了《三坊七巷南街城市生活综合体运营服务项目合同书》（合同编号：</w:t>
      </w:r>
      <w:proofErr w:type="gramStart"/>
      <w:r w:rsidRPr="00734020">
        <w:rPr>
          <w:rFonts w:ascii="仿宋" w:eastAsia="仿宋" w:hAnsi="仿宋" w:cs="宋体" w:hint="eastAsia"/>
          <w:color w:val="333333"/>
          <w:kern w:val="0"/>
          <w:sz w:val="30"/>
          <w:szCs w:val="30"/>
        </w:rPr>
        <w:t>榕</w:t>
      </w:r>
      <w:proofErr w:type="gramEnd"/>
      <w:r w:rsidRPr="00734020">
        <w:rPr>
          <w:rFonts w:ascii="仿宋" w:eastAsia="仿宋" w:hAnsi="仿宋" w:cs="宋体" w:hint="eastAsia"/>
          <w:color w:val="333333"/>
          <w:kern w:val="0"/>
          <w:sz w:val="30"/>
          <w:szCs w:val="30"/>
        </w:rPr>
        <w:t>三坊七</w:t>
      </w:r>
      <w:proofErr w:type="gramStart"/>
      <w:r w:rsidRPr="00734020">
        <w:rPr>
          <w:rFonts w:ascii="仿宋" w:eastAsia="仿宋" w:hAnsi="仿宋" w:cs="宋体" w:hint="eastAsia"/>
          <w:color w:val="333333"/>
          <w:kern w:val="0"/>
          <w:sz w:val="30"/>
          <w:szCs w:val="30"/>
        </w:rPr>
        <w:t>巷司合</w:t>
      </w:r>
      <w:proofErr w:type="gramEnd"/>
      <w:r w:rsidRPr="00734020">
        <w:rPr>
          <w:rFonts w:ascii="仿宋" w:eastAsia="仿宋" w:hAnsi="仿宋" w:cs="宋体" w:hint="eastAsia"/>
          <w:color w:val="333333"/>
          <w:kern w:val="0"/>
          <w:sz w:val="30"/>
          <w:szCs w:val="30"/>
        </w:rPr>
        <w:t>（协）字[2017]第268号），东百集团租赁福州市三坊七巷南街城市生活综合体运营服务项目地下一层、夹层、地上一层至地上四层商业面积约46200平方米（即东百C馆）开展商业经营。其中，东百集团将地下一层13388.57平方米（商业面积）转租给嘉瑞兴商业管理有限公司，合同规定经营期间租赁红线内的公共安全及消防安全等事项由嘉瑞兴公司负责。南街街道日常有对东百C馆开展安全检查。嘉瑞兴公司将058号商铺出租给滕风杰（自然人）</w:t>
      </w:r>
      <w:proofErr w:type="gramStart"/>
      <w:r w:rsidRPr="00734020">
        <w:rPr>
          <w:rFonts w:ascii="仿宋" w:eastAsia="仿宋" w:hAnsi="仿宋" w:cs="宋体" w:hint="eastAsia"/>
          <w:color w:val="333333"/>
          <w:kern w:val="0"/>
          <w:sz w:val="30"/>
          <w:szCs w:val="30"/>
        </w:rPr>
        <w:t>做为</w:t>
      </w:r>
      <w:proofErr w:type="gramEnd"/>
      <w:r w:rsidRPr="00734020">
        <w:rPr>
          <w:rFonts w:ascii="仿宋" w:eastAsia="仿宋" w:hAnsi="仿宋" w:cs="宋体" w:hint="eastAsia"/>
          <w:color w:val="333333"/>
          <w:kern w:val="0"/>
          <w:sz w:val="30"/>
          <w:szCs w:val="30"/>
        </w:rPr>
        <w:t>餐饮场所（大鼓米线）使用，滕风杰与福州健宇装饰工程有限公司签订装修合同，</w:t>
      </w:r>
      <w:proofErr w:type="gramStart"/>
      <w:r w:rsidRPr="00734020">
        <w:rPr>
          <w:rFonts w:ascii="仿宋" w:eastAsia="仿宋" w:hAnsi="仿宋" w:cs="宋体" w:hint="eastAsia"/>
          <w:color w:val="333333"/>
          <w:kern w:val="0"/>
          <w:sz w:val="30"/>
          <w:szCs w:val="30"/>
        </w:rPr>
        <w:t>由健宇</w:t>
      </w:r>
      <w:proofErr w:type="gramEnd"/>
      <w:r w:rsidRPr="00734020">
        <w:rPr>
          <w:rFonts w:ascii="仿宋" w:eastAsia="仿宋" w:hAnsi="仿宋" w:cs="宋体" w:hint="eastAsia"/>
          <w:color w:val="333333"/>
          <w:kern w:val="0"/>
          <w:sz w:val="30"/>
          <w:szCs w:val="30"/>
        </w:rPr>
        <w:t>装饰公司进行装修施工，计划施工日期为2018年6月22日至9月30日。</w:t>
      </w:r>
      <w:proofErr w:type="gramStart"/>
      <w:r w:rsidRPr="00734020">
        <w:rPr>
          <w:rFonts w:ascii="仿宋" w:eastAsia="仿宋" w:hAnsi="仿宋" w:cs="宋体" w:hint="eastAsia"/>
          <w:color w:val="333333"/>
          <w:kern w:val="0"/>
          <w:sz w:val="30"/>
          <w:szCs w:val="30"/>
        </w:rPr>
        <w:t>健宇装饰</w:t>
      </w:r>
      <w:proofErr w:type="gramEnd"/>
      <w:r w:rsidRPr="00734020">
        <w:rPr>
          <w:rFonts w:ascii="仿宋" w:eastAsia="仿宋" w:hAnsi="仿宋" w:cs="宋体" w:hint="eastAsia"/>
          <w:color w:val="333333"/>
          <w:kern w:val="0"/>
          <w:sz w:val="30"/>
          <w:szCs w:val="30"/>
        </w:rPr>
        <w:t>公司把装修中油漆业务交给</w:t>
      </w:r>
      <w:proofErr w:type="gramStart"/>
      <w:r w:rsidRPr="00734020">
        <w:rPr>
          <w:rFonts w:ascii="仿宋" w:eastAsia="仿宋" w:hAnsi="仿宋" w:cs="宋体" w:hint="eastAsia"/>
          <w:color w:val="333333"/>
          <w:kern w:val="0"/>
          <w:sz w:val="30"/>
          <w:szCs w:val="30"/>
        </w:rPr>
        <w:t>陈结舟</w:t>
      </w:r>
      <w:proofErr w:type="gramEnd"/>
      <w:r w:rsidRPr="00734020">
        <w:rPr>
          <w:rFonts w:ascii="仿宋" w:eastAsia="仿宋" w:hAnsi="仿宋" w:cs="宋体" w:hint="eastAsia"/>
          <w:color w:val="333333"/>
          <w:kern w:val="0"/>
          <w:sz w:val="30"/>
          <w:szCs w:val="30"/>
        </w:rPr>
        <w:t>（自然人）做，</w:t>
      </w:r>
      <w:proofErr w:type="gramStart"/>
      <w:r w:rsidRPr="00734020">
        <w:rPr>
          <w:rFonts w:ascii="仿宋" w:eastAsia="仿宋" w:hAnsi="仿宋" w:cs="宋体" w:hint="eastAsia"/>
          <w:color w:val="333333"/>
          <w:kern w:val="0"/>
          <w:sz w:val="30"/>
          <w:szCs w:val="30"/>
        </w:rPr>
        <w:t>陈结舟口头找</w:t>
      </w:r>
      <w:proofErr w:type="gramEnd"/>
      <w:r w:rsidRPr="00734020">
        <w:rPr>
          <w:rFonts w:ascii="仿宋" w:eastAsia="仿宋" w:hAnsi="仿宋" w:cs="宋体" w:hint="eastAsia"/>
          <w:color w:val="333333"/>
          <w:kern w:val="0"/>
          <w:sz w:val="30"/>
          <w:szCs w:val="30"/>
        </w:rPr>
        <w:t>了长期合作的张维奎（死者）做吊顶的打磨。</w:t>
      </w:r>
    </w:p>
    <w:p w:rsidR="00734020" w:rsidRPr="00734020" w:rsidRDefault="00734020" w:rsidP="00734020">
      <w:pPr>
        <w:widowControl/>
        <w:shd w:val="clear" w:color="auto" w:fill="FFFFFF"/>
        <w:spacing w:line="560" w:lineRule="atLeast"/>
        <w:jc w:val="left"/>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二、事故经过，应急处置及善后情况</w:t>
      </w:r>
    </w:p>
    <w:p w:rsidR="00734020" w:rsidRPr="00734020" w:rsidRDefault="00734020" w:rsidP="00734020">
      <w:pPr>
        <w:widowControl/>
        <w:shd w:val="clear" w:color="auto" w:fill="FFFFFF"/>
        <w:spacing w:line="560" w:lineRule="atLeast"/>
        <w:jc w:val="left"/>
        <w:textAlignment w:val="baseline"/>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w:t>
      </w:r>
      <w:proofErr w:type="gramStart"/>
      <w:r w:rsidRPr="00734020">
        <w:rPr>
          <w:rFonts w:ascii="仿宋" w:eastAsia="仿宋" w:hAnsi="仿宋" w:cs="宋体" w:hint="eastAsia"/>
          <w:color w:val="333333"/>
          <w:kern w:val="0"/>
          <w:sz w:val="30"/>
          <w:szCs w:val="30"/>
        </w:rPr>
        <w:t>一</w:t>
      </w:r>
      <w:proofErr w:type="gramEnd"/>
      <w:r w:rsidRPr="00734020">
        <w:rPr>
          <w:rFonts w:ascii="仿宋" w:eastAsia="仿宋" w:hAnsi="仿宋" w:cs="宋体" w:hint="eastAsia"/>
          <w:color w:val="333333"/>
          <w:kern w:val="0"/>
          <w:sz w:val="30"/>
          <w:szCs w:val="30"/>
        </w:rPr>
        <w:t>)事故发生经过</w:t>
      </w:r>
    </w:p>
    <w:p w:rsidR="00734020" w:rsidRPr="00734020" w:rsidRDefault="00734020" w:rsidP="00734020">
      <w:pPr>
        <w:widowControl/>
        <w:shd w:val="clear" w:color="auto" w:fill="FFFFFF"/>
        <w:spacing w:line="560" w:lineRule="atLeast"/>
        <w:jc w:val="left"/>
        <w:textAlignment w:val="baseline"/>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通过调取现场视频监控录像得知：2018年9月14日上午7时19分，张维奎独自带了打磨工具到东百C馆地下一层福州健宇装饰工程有限公司大鼓米线装修工地，做好准备后爬上金属脚手架开始进行吊顶打磨作业。8时20分张维奎将脚手架拖拽至旁边区域，准备进行该区域的吊顶打磨作业。此时打磨设备和照</w:t>
      </w:r>
      <w:r w:rsidRPr="00734020">
        <w:rPr>
          <w:rFonts w:ascii="仿宋" w:eastAsia="仿宋" w:hAnsi="仿宋" w:cs="宋体" w:hint="eastAsia"/>
          <w:color w:val="333333"/>
          <w:kern w:val="0"/>
          <w:sz w:val="30"/>
          <w:szCs w:val="30"/>
        </w:rPr>
        <w:lastRenderedPageBreak/>
        <w:t>明灯搭在金属脚手架上，张维奎在往上爬的过程中出现疑似触电现象，失去意识后侧挂在脚手架与围挡之间。8时43分，两名工人黄智华、黄月寿到达施工现场，发现张维奎倒在脚手架边，打磨设备停止运行，照明灯还亮着，立即拨打了120和110。9时03分120医生到现场后经抢救无效，确认张维奎已经死亡。抢救期间，黄智华在帮助医生移动脚手架时也被电击，黄月寿及时将插着打磨设备及照明</w:t>
      </w:r>
      <w:proofErr w:type="gramStart"/>
      <w:r w:rsidRPr="00734020">
        <w:rPr>
          <w:rFonts w:ascii="仿宋" w:eastAsia="仿宋" w:hAnsi="仿宋" w:cs="宋体" w:hint="eastAsia"/>
          <w:color w:val="333333"/>
          <w:kern w:val="0"/>
          <w:sz w:val="30"/>
          <w:szCs w:val="30"/>
        </w:rPr>
        <w:t>的排插拔出</w:t>
      </w:r>
      <w:proofErr w:type="gramEnd"/>
      <w:r w:rsidRPr="00734020">
        <w:rPr>
          <w:rFonts w:ascii="仿宋" w:eastAsia="仿宋" w:hAnsi="仿宋" w:cs="宋体" w:hint="eastAsia"/>
          <w:color w:val="333333"/>
          <w:kern w:val="0"/>
          <w:sz w:val="30"/>
          <w:szCs w:val="30"/>
        </w:rPr>
        <w:t>后脚手架不再带电。</w:t>
      </w:r>
    </w:p>
    <w:p w:rsidR="00734020" w:rsidRPr="00734020" w:rsidRDefault="00734020" w:rsidP="00734020">
      <w:pPr>
        <w:widowControl/>
        <w:shd w:val="clear" w:color="auto" w:fill="FFFFFF"/>
        <w:spacing w:line="560" w:lineRule="atLeast"/>
        <w:jc w:val="left"/>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(二)事故应急处置情况</w:t>
      </w:r>
    </w:p>
    <w:p w:rsidR="00734020" w:rsidRPr="00734020" w:rsidRDefault="00734020" w:rsidP="00734020">
      <w:pPr>
        <w:widowControl/>
        <w:shd w:val="clear" w:color="auto" w:fill="FFFFFF"/>
        <w:spacing w:line="560" w:lineRule="atLeast"/>
        <w:jc w:val="left"/>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事故发生后，相关区领导、区公安部门、安监部门、南街街道等相关单位分别前往现场。福州嘉瑞兴商业管理有限公司将施工现场电路关闭，做好现场围挡保护工作，防止发生二次伤害，同时该公司对区域内施工开展全面检查，印发张贴施工管理规定，强化现场施工管理。</w:t>
      </w:r>
    </w:p>
    <w:p w:rsidR="00734020" w:rsidRPr="00734020" w:rsidRDefault="00734020" w:rsidP="00734020">
      <w:pPr>
        <w:widowControl/>
        <w:shd w:val="clear" w:color="auto" w:fill="FFFFFF"/>
        <w:spacing w:line="560" w:lineRule="atLeast"/>
        <w:jc w:val="left"/>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(三)事故善后情况</w:t>
      </w:r>
    </w:p>
    <w:p w:rsidR="00734020" w:rsidRPr="00734020" w:rsidRDefault="00734020" w:rsidP="00734020">
      <w:pPr>
        <w:widowControl/>
        <w:shd w:val="clear" w:color="auto" w:fill="FFFFFF"/>
        <w:spacing w:line="560" w:lineRule="atLeast"/>
        <w:jc w:val="left"/>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事故发生后，福州健宇装饰工程有限公司、福州嘉瑞兴商业管理有限公司能够积极与死者家属沟通安抚，并妥善安置死者家属。</w:t>
      </w:r>
    </w:p>
    <w:p w:rsidR="00734020" w:rsidRPr="00734020" w:rsidRDefault="00734020" w:rsidP="00734020">
      <w:pPr>
        <w:widowControl/>
        <w:shd w:val="clear" w:color="auto" w:fill="FFFFFF"/>
        <w:spacing w:line="560" w:lineRule="atLeast"/>
        <w:jc w:val="left"/>
        <w:textAlignment w:val="baseline"/>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三、事故原因分析及性质认定</w:t>
      </w:r>
    </w:p>
    <w:p w:rsidR="00734020" w:rsidRPr="00734020" w:rsidRDefault="00734020" w:rsidP="00734020">
      <w:pPr>
        <w:widowControl/>
        <w:shd w:val="clear" w:color="auto" w:fill="FFFFFF"/>
        <w:spacing w:line="560" w:lineRule="atLeast"/>
        <w:jc w:val="left"/>
        <w:textAlignment w:val="baseline"/>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（一）事故直接原因</w:t>
      </w:r>
    </w:p>
    <w:p w:rsidR="00734020" w:rsidRPr="00734020" w:rsidRDefault="00734020" w:rsidP="00734020">
      <w:pPr>
        <w:widowControl/>
        <w:shd w:val="clear" w:color="auto" w:fill="FFFFFF"/>
        <w:spacing w:line="560" w:lineRule="atLeast"/>
        <w:jc w:val="left"/>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经对视频监控录像调取分析，同时结合事故现场勘验及现场相关人员笔录，可以得知本起事故发生的直接原因是张维奎所带</w:t>
      </w:r>
      <w:r w:rsidRPr="00734020">
        <w:rPr>
          <w:rFonts w:ascii="仿宋" w:eastAsia="仿宋" w:hAnsi="仿宋" w:cs="宋体" w:hint="eastAsia"/>
          <w:color w:val="333333"/>
          <w:kern w:val="0"/>
          <w:sz w:val="30"/>
          <w:szCs w:val="30"/>
        </w:rPr>
        <w:lastRenderedPageBreak/>
        <w:t>的打磨设备发生漏电情况后，福州健宇装饰工程有限公司现场分</w:t>
      </w:r>
      <w:proofErr w:type="gramStart"/>
      <w:r w:rsidRPr="00734020">
        <w:rPr>
          <w:rFonts w:ascii="仿宋" w:eastAsia="仿宋" w:hAnsi="仿宋" w:cs="宋体" w:hint="eastAsia"/>
          <w:color w:val="333333"/>
          <w:kern w:val="0"/>
          <w:sz w:val="30"/>
          <w:szCs w:val="30"/>
        </w:rPr>
        <w:t>配电箱无漏电保护</w:t>
      </w:r>
      <w:proofErr w:type="gramEnd"/>
      <w:r w:rsidRPr="00734020">
        <w:rPr>
          <w:rFonts w:ascii="仿宋" w:eastAsia="仿宋" w:hAnsi="仿宋" w:cs="宋体" w:hint="eastAsia"/>
          <w:color w:val="333333"/>
          <w:kern w:val="0"/>
          <w:sz w:val="30"/>
          <w:szCs w:val="30"/>
        </w:rPr>
        <w:t>装置无法自动切断电源，导致张维奎触电身亡。</w:t>
      </w:r>
    </w:p>
    <w:p w:rsidR="00734020" w:rsidRPr="00734020" w:rsidRDefault="00734020" w:rsidP="00734020">
      <w:pPr>
        <w:widowControl/>
        <w:shd w:val="clear" w:color="auto" w:fill="FFFFFF"/>
        <w:spacing w:line="560" w:lineRule="atLeast"/>
        <w:ind w:left="1"/>
        <w:jc w:val="left"/>
        <w:textAlignment w:val="baseline"/>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（二）事故间接原因</w:t>
      </w:r>
    </w:p>
    <w:p w:rsidR="00734020" w:rsidRPr="00734020" w:rsidRDefault="00734020" w:rsidP="00734020">
      <w:pPr>
        <w:widowControl/>
        <w:shd w:val="clear" w:color="auto" w:fill="FFFFFF"/>
        <w:spacing w:line="560" w:lineRule="atLeast"/>
        <w:ind w:left="1"/>
        <w:jc w:val="left"/>
        <w:textAlignment w:val="baseline"/>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1.福州健宇装饰工程有限公司，未对进场工人进行安全教育，现场临时用电管理混乱，设置的分</w:t>
      </w:r>
      <w:proofErr w:type="gramStart"/>
      <w:r w:rsidRPr="00734020">
        <w:rPr>
          <w:rFonts w:ascii="仿宋" w:eastAsia="仿宋" w:hAnsi="仿宋" w:cs="宋体" w:hint="eastAsia"/>
          <w:color w:val="333333"/>
          <w:kern w:val="0"/>
          <w:sz w:val="30"/>
          <w:szCs w:val="30"/>
        </w:rPr>
        <w:t>配电箱无漏电保护</w:t>
      </w:r>
      <w:proofErr w:type="gramEnd"/>
      <w:r w:rsidRPr="00734020">
        <w:rPr>
          <w:rFonts w:ascii="仿宋" w:eastAsia="仿宋" w:hAnsi="仿宋" w:cs="宋体" w:hint="eastAsia"/>
          <w:color w:val="333333"/>
          <w:kern w:val="0"/>
          <w:sz w:val="30"/>
          <w:szCs w:val="30"/>
        </w:rPr>
        <w:t>装置，现场管理和安全施工监管存在漏洞，是导致本起事故发生的间接原因之一；</w:t>
      </w:r>
    </w:p>
    <w:p w:rsidR="00734020" w:rsidRPr="00734020" w:rsidRDefault="00734020" w:rsidP="00734020">
      <w:pPr>
        <w:widowControl/>
        <w:shd w:val="clear" w:color="auto" w:fill="FFFFFF"/>
        <w:spacing w:line="560" w:lineRule="atLeast"/>
        <w:jc w:val="left"/>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2.</w:t>
      </w:r>
      <w:r w:rsidRPr="00734020">
        <w:rPr>
          <w:rFonts w:ascii="宋体" w:eastAsia="宋体" w:hAnsi="宋体" w:cs="宋体" w:hint="eastAsia"/>
          <w:color w:val="333333"/>
          <w:kern w:val="0"/>
          <w:sz w:val="30"/>
          <w:szCs w:val="30"/>
        </w:rPr>
        <w:t> </w:t>
      </w:r>
      <w:r w:rsidRPr="00734020">
        <w:rPr>
          <w:rFonts w:ascii="仿宋" w:eastAsia="仿宋" w:hAnsi="仿宋" w:cs="宋体" w:hint="eastAsia"/>
          <w:color w:val="333333"/>
          <w:kern w:val="0"/>
          <w:sz w:val="30"/>
          <w:szCs w:val="30"/>
        </w:rPr>
        <w:t>福州嘉瑞兴商业管理有限公司，将058号商铺场所出租后，未对该场所进行定期检查，未发现现场存在的临时用电管理混乱及未设置漏电保护装置等隐患，未严格管理进出场施工人员，是导致本起事故发生的间接原因之一。</w:t>
      </w:r>
    </w:p>
    <w:p w:rsidR="00734020" w:rsidRPr="00734020" w:rsidRDefault="00734020" w:rsidP="00734020">
      <w:pPr>
        <w:widowControl/>
        <w:shd w:val="clear" w:color="auto" w:fill="FFFFFF"/>
        <w:spacing w:line="560" w:lineRule="atLeast"/>
        <w:ind w:left="1"/>
        <w:jc w:val="left"/>
        <w:textAlignment w:val="baseline"/>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（三）事故性质认定</w:t>
      </w:r>
    </w:p>
    <w:p w:rsidR="00734020" w:rsidRPr="00734020" w:rsidRDefault="00734020" w:rsidP="00734020">
      <w:pPr>
        <w:widowControl/>
        <w:shd w:val="clear" w:color="auto" w:fill="FFFFFF"/>
        <w:spacing w:line="560" w:lineRule="atLeast"/>
        <w:ind w:left="1"/>
        <w:jc w:val="left"/>
        <w:textAlignment w:val="baseline"/>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w:t>
      </w:r>
      <w:r w:rsidRPr="00734020">
        <w:rPr>
          <w:rFonts w:ascii="仿宋" w:eastAsia="仿宋" w:hAnsi="仿宋" w:cs="宋体" w:hint="eastAsia"/>
          <w:color w:val="333333"/>
          <w:spacing w:val="-8"/>
          <w:kern w:val="0"/>
          <w:sz w:val="30"/>
          <w:szCs w:val="30"/>
        </w:rPr>
        <w:t>经调查认定，本起事故是一起一般生产安全责任事故。</w:t>
      </w:r>
    </w:p>
    <w:p w:rsidR="00734020" w:rsidRPr="00734020" w:rsidRDefault="00734020" w:rsidP="00734020">
      <w:pPr>
        <w:widowControl/>
        <w:shd w:val="clear" w:color="auto" w:fill="FFFFFF"/>
        <w:spacing w:line="560" w:lineRule="atLeast"/>
        <w:jc w:val="left"/>
        <w:textAlignment w:val="baseline"/>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四、责任认定及处理建议</w:t>
      </w:r>
    </w:p>
    <w:p w:rsidR="00734020" w:rsidRPr="00734020" w:rsidRDefault="00734020" w:rsidP="00734020">
      <w:pPr>
        <w:widowControl/>
        <w:shd w:val="clear" w:color="auto" w:fill="FFFFFF"/>
        <w:spacing w:line="560" w:lineRule="atLeast"/>
        <w:jc w:val="left"/>
        <w:textAlignment w:val="baseline"/>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（一）福州健宇装饰工程有限公司，未对进场工人进行安全教育，现场临时用电管理混乱，分</w:t>
      </w:r>
      <w:proofErr w:type="gramStart"/>
      <w:r w:rsidRPr="00734020">
        <w:rPr>
          <w:rFonts w:ascii="仿宋" w:eastAsia="仿宋" w:hAnsi="仿宋" w:cs="宋体" w:hint="eastAsia"/>
          <w:color w:val="333333"/>
          <w:kern w:val="0"/>
          <w:sz w:val="30"/>
          <w:szCs w:val="30"/>
        </w:rPr>
        <w:t>配电箱未设置</w:t>
      </w:r>
      <w:proofErr w:type="gramEnd"/>
      <w:r w:rsidRPr="00734020">
        <w:rPr>
          <w:rFonts w:ascii="仿宋" w:eastAsia="仿宋" w:hAnsi="仿宋" w:cs="宋体" w:hint="eastAsia"/>
          <w:color w:val="333333"/>
          <w:kern w:val="0"/>
          <w:sz w:val="30"/>
          <w:szCs w:val="30"/>
        </w:rPr>
        <w:t>漏电保护装置，现场管理和安全施工监管存在漏洞，对本起事故发生负有重要责任，建议由安全生产监督管理部门依法给予行政处罚。</w:t>
      </w:r>
    </w:p>
    <w:p w:rsidR="00734020" w:rsidRPr="00734020" w:rsidRDefault="00734020" w:rsidP="00734020">
      <w:pPr>
        <w:widowControl/>
        <w:shd w:val="clear" w:color="auto" w:fill="FFFFFF"/>
        <w:spacing w:line="560" w:lineRule="atLeast"/>
        <w:jc w:val="left"/>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（二）福州嘉瑞兴商业管理有限公司，将058号商铺场所出租后，未对该场所进行定期检查，未发现现场存在的临时用电管理混乱及分</w:t>
      </w:r>
      <w:proofErr w:type="gramStart"/>
      <w:r w:rsidRPr="00734020">
        <w:rPr>
          <w:rFonts w:ascii="仿宋" w:eastAsia="仿宋" w:hAnsi="仿宋" w:cs="宋体" w:hint="eastAsia"/>
          <w:color w:val="333333"/>
          <w:kern w:val="0"/>
          <w:sz w:val="30"/>
          <w:szCs w:val="30"/>
        </w:rPr>
        <w:t>配电箱无漏电保护</w:t>
      </w:r>
      <w:proofErr w:type="gramEnd"/>
      <w:r w:rsidRPr="00734020">
        <w:rPr>
          <w:rFonts w:ascii="仿宋" w:eastAsia="仿宋" w:hAnsi="仿宋" w:cs="宋体" w:hint="eastAsia"/>
          <w:color w:val="333333"/>
          <w:kern w:val="0"/>
          <w:sz w:val="30"/>
          <w:szCs w:val="30"/>
        </w:rPr>
        <w:t>装置等隐患，未严格管理进出场施</w:t>
      </w:r>
      <w:r w:rsidRPr="00734020">
        <w:rPr>
          <w:rFonts w:ascii="仿宋" w:eastAsia="仿宋" w:hAnsi="仿宋" w:cs="宋体" w:hint="eastAsia"/>
          <w:color w:val="333333"/>
          <w:kern w:val="0"/>
          <w:sz w:val="30"/>
          <w:szCs w:val="30"/>
        </w:rPr>
        <w:lastRenderedPageBreak/>
        <w:t>工人员，对本起事故发生负有重要责任，建议由安全生产监督管理部门依法给予行政处罚。</w:t>
      </w:r>
    </w:p>
    <w:p w:rsidR="00734020" w:rsidRPr="00734020" w:rsidRDefault="00734020" w:rsidP="00734020">
      <w:pPr>
        <w:widowControl/>
        <w:shd w:val="clear" w:color="auto" w:fill="FFFFFF"/>
        <w:spacing w:line="560" w:lineRule="atLeast"/>
        <w:jc w:val="left"/>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五、防范措施及整改意见</w:t>
      </w:r>
    </w:p>
    <w:p w:rsidR="00734020" w:rsidRPr="00734020" w:rsidRDefault="00734020" w:rsidP="00734020">
      <w:pPr>
        <w:widowControl/>
        <w:shd w:val="clear" w:color="auto" w:fill="FFFFFF"/>
        <w:spacing w:line="560" w:lineRule="atLeast"/>
        <w:ind w:left="2"/>
        <w:jc w:val="left"/>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（一）福州健宇装饰工程有限公司应深刻吸取事故教训，认真剖析事故发生原因，</w:t>
      </w:r>
      <w:proofErr w:type="gramStart"/>
      <w:r w:rsidRPr="00734020">
        <w:rPr>
          <w:rFonts w:ascii="仿宋" w:eastAsia="仿宋" w:hAnsi="仿宋" w:cs="宋体" w:hint="eastAsia"/>
          <w:color w:val="333333"/>
          <w:kern w:val="0"/>
          <w:sz w:val="30"/>
          <w:szCs w:val="30"/>
        </w:rPr>
        <w:t>作出</w:t>
      </w:r>
      <w:proofErr w:type="gramEnd"/>
      <w:r w:rsidRPr="00734020">
        <w:rPr>
          <w:rFonts w:ascii="仿宋" w:eastAsia="仿宋" w:hAnsi="仿宋" w:cs="宋体" w:hint="eastAsia"/>
          <w:color w:val="333333"/>
          <w:kern w:val="0"/>
          <w:sz w:val="30"/>
          <w:szCs w:val="30"/>
        </w:rPr>
        <w:t>深刻检讨。履行企业安全生产的主体责任，加强本公司各项施工工程安全监管，杜绝工程管理缺位现象，加强施工现场隐患排查，防范类似事故再次发生；</w:t>
      </w:r>
    </w:p>
    <w:p w:rsidR="00734020" w:rsidRPr="00734020" w:rsidRDefault="00734020" w:rsidP="00734020">
      <w:pPr>
        <w:widowControl/>
        <w:shd w:val="clear" w:color="auto" w:fill="FFFFFF"/>
        <w:spacing w:line="560" w:lineRule="atLeast"/>
        <w:ind w:left="2"/>
        <w:jc w:val="left"/>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（二）福州嘉瑞兴商业管理有限公司应深刻吸取事故教训，认真剖析事故发生原因，</w:t>
      </w:r>
      <w:proofErr w:type="gramStart"/>
      <w:r w:rsidRPr="00734020">
        <w:rPr>
          <w:rFonts w:ascii="仿宋" w:eastAsia="仿宋" w:hAnsi="仿宋" w:cs="宋体" w:hint="eastAsia"/>
          <w:color w:val="333333"/>
          <w:kern w:val="0"/>
          <w:sz w:val="30"/>
          <w:szCs w:val="30"/>
        </w:rPr>
        <w:t>作出</w:t>
      </w:r>
      <w:proofErr w:type="gramEnd"/>
      <w:r w:rsidRPr="00734020">
        <w:rPr>
          <w:rFonts w:ascii="仿宋" w:eastAsia="仿宋" w:hAnsi="仿宋" w:cs="宋体" w:hint="eastAsia"/>
          <w:color w:val="333333"/>
          <w:kern w:val="0"/>
          <w:sz w:val="30"/>
          <w:szCs w:val="30"/>
        </w:rPr>
        <w:t>深刻检讨。履行企业安全生产的主体责任，制定完善的安全生产监督检查方案并严格落实到位，防范类似事故再次发生；</w:t>
      </w:r>
    </w:p>
    <w:p w:rsidR="00734020" w:rsidRPr="00734020" w:rsidRDefault="00734020" w:rsidP="00734020">
      <w:pPr>
        <w:widowControl/>
        <w:shd w:val="clear" w:color="auto" w:fill="FFFFFF"/>
        <w:spacing w:line="560" w:lineRule="atLeast"/>
        <w:jc w:val="left"/>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（三）南街街道、建设局等相关单位应吸取事故教训，举一反三，强化安全生产责任，针对装修施工领域要深入排查安全隐患，对检查中发现的问题要坚决落实整改</w:t>
      </w:r>
      <w:r w:rsidRPr="00734020">
        <w:rPr>
          <w:rFonts w:ascii="仿宋" w:eastAsia="仿宋" w:hAnsi="仿宋" w:cs="宋体" w:hint="eastAsia"/>
          <w:color w:val="565656"/>
          <w:kern w:val="0"/>
          <w:sz w:val="30"/>
          <w:szCs w:val="30"/>
        </w:rPr>
        <w:t>。</w:t>
      </w:r>
      <w:r w:rsidRPr="00734020">
        <w:rPr>
          <w:rFonts w:ascii="仿宋" w:eastAsia="仿宋" w:hAnsi="仿宋" w:cs="宋体" w:hint="eastAsia"/>
          <w:color w:val="333333"/>
          <w:kern w:val="0"/>
          <w:sz w:val="30"/>
          <w:szCs w:val="30"/>
        </w:rPr>
        <w:t>同时应进一步加大装修施工安全宣传力度，切实提高用工单位和施工人员的安全意识和法制理念。</w:t>
      </w:r>
    </w:p>
    <w:p w:rsidR="00734020" w:rsidRPr="00734020" w:rsidRDefault="00734020" w:rsidP="00734020">
      <w:pPr>
        <w:widowControl/>
        <w:shd w:val="clear" w:color="auto" w:fill="FFFFFF"/>
        <w:spacing w:line="560" w:lineRule="atLeast"/>
        <w:jc w:val="left"/>
        <w:textAlignment w:val="baseline"/>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w:t>
      </w:r>
      <w:r w:rsidRPr="00734020">
        <w:rPr>
          <w:rFonts w:ascii="宋体" w:eastAsia="宋体" w:hAnsi="宋体" w:cs="宋体" w:hint="eastAsia"/>
          <w:color w:val="333333"/>
          <w:kern w:val="0"/>
          <w:sz w:val="30"/>
          <w:szCs w:val="30"/>
        </w:rPr>
        <w:t> </w:t>
      </w:r>
    </w:p>
    <w:p w:rsidR="00734020" w:rsidRPr="00734020" w:rsidRDefault="00734020" w:rsidP="00734020">
      <w:pPr>
        <w:widowControl/>
        <w:shd w:val="clear" w:color="auto" w:fill="FFFFFF"/>
        <w:spacing w:line="560" w:lineRule="atLeast"/>
        <w:jc w:val="left"/>
        <w:textAlignment w:val="baseline"/>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鼓楼区东百C馆装修工地“9.14”触电一般生产安全事故调查组</w:t>
      </w:r>
    </w:p>
    <w:p w:rsidR="00734020" w:rsidRPr="00734020" w:rsidRDefault="00734020" w:rsidP="00734020">
      <w:pPr>
        <w:widowControl/>
        <w:shd w:val="clear" w:color="auto" w:fill="FFFFFF"/>
        <w:spacing w:line="560" w:lineRule="atLeast"/>
        <w:jc w:val="left"/>
        <w:textAlignment w:val="baseline"/>
        <w:rPr>
          <w:rFonts w:ascii="仿宋" w:eastAsia="仿宋" w:hAnsi="仿宋" w:cs="宋体" w:hint="eastAsia"/>
          <w:color w:val="333333"/>
          <w:kern w:val="0"/>
          <w:sz w:val="30"/>
          <w:szCs w:val="30"/>
        </w:rPr>
      </w:pPr>
      <w:r w:rsidRPr="00734020">
        <w:rPr>
          <w:rFonts w:ascii="仿宋" w:eastAsia="仿宋" w:hAnsi="仿宋" w:cs="宋体" w:hint="eastAsia"/>
          <w:color w:val="333333"/>
          <w:kern w:val="0"/>
          <w:sz w:val="30"/>
          <w:szCs w:val="30"/>
        </w:rPr>
        <w:t xml:space="preserve">　　 </w:t>
      </w:r>
      <w:r w:rsidRPr="00734020">
        <w:rPr>
          <w:rFonts w:ascii="宋体" w:eastAsia="宋体" w:hAnsi="宋体" w:cs="宋体" w:hint="eastAsia"/>
          <w:color w:val="333333"/>
          <w:kern w:val="0"/>
          <w:sz w:val="30"/>
          <w:szCs w:val="30"/>
        </w:rPr>
        <w:t> </w:t>
      </w:r>
      <w:r w:rsidRPr="00734020">
        <w:rPr>
          <w:rFonts w:ascii="仿宋" w:eastAsia="仿宋" w:hAnsi="仿宋" w:cs="宋体" w:hint="eastAsia"/>
          <w:color w:val="333333"/>
          <w:kern w:val="0"/>
          <w:sz w:val="30"/>
          <w:szCs w:val="30"/>
        </w:rPr>
        <w:t xml:space="preserve"> </w:t>
      </w:r>
      <w:r w:rsidRPr="00734020">
        <w:rPr>
          <w:rFonts w:ascii="宋体" w:eastAsia="宋体" w:hAnsi="宋体" w:cs="宋体" w:hint="eastAsia"/>
          <w:color w:val="333333"/>
          <w:kern w:val="0"/>
          <w:sz w:val="30"/>
          <w:szCs w:val="30"/>
        </w:rPr>
        <w:t> </w:t>
      </w:r>
      <w:r w:rsidRPr="00734020">
        <w:rPr>
          <w:rFonts w:ascii="仿宋" w:eastAsia="仿宋" w:hAnsi="仿宋" w:cs="宋体" w:hint="eastAsia"/>
          <w:color w:val="333333"/>
          <w:kern w:val="0"/>
          <w:sz w:val="30"/>
          <w:szCs w:val="30"/>
        </w:rPr>
        <w:t xml:space="preserve"> </w:t>
      </w:r>
      <w:r w:rsidRPr="00734020">
        <w:rPr>
          <w:rFonts w:ascii="宋体" w:eastAsia="宋体" w:hAnsi="宋体" w:cs="宋体" w:hint="eastAsia"/>
          <w:color w:val="333333"/>
          <w:kern w:val="0"/>
          <w:sz w:val="30"/>
          <w:szCs w:val="30"/>
        </w:rPr>
        <w:t> </w:t>
      </w:r>
      <w:r w:rsidRPr="00734020">
        <w:rPr>
          <w:rFonts w:ascii="仿宋" w:eastAsia="仿宋" w:hAnsi="仿宋" w:cs="宋体" w:hint="eastAsia"/>
          <w:color w:val="333333"/>
          <w:kern w:val="0"/>
          <w:sz w:val="30"/>
          <w:szCs w:val="30"/>
        </w:rPr>
        <w:t xml:space="preserve"> </w:t>
      </w:r>
      <w:r w:rsidRPr="00734020">
        <w:rPr>
          <w:rFonts w:ascii="宋体" w:eastAsia="宋体" w:hAnsi="宋体" w:cs="宋体" w:hint="eastAsia"/>
          <w:color w:val="333333"/>
          <w:kern w:val="0"/>
          <w:sz w:val="30"/>
          <w:szCs w:val="30"/>
        </w:rPr>
        <w:t> </w:t>
      </w:r>
      <w:r w:rsidRPr="00734020">
        <w:rPr>
          <w:rFonts w:ascii="仿宋" w:eastAsia="仿宋" w:hAnsi="仿宋" w:cs="宋体" w:hint="eastAsia"/>
          <w:color w:val="333333"/>
          <w:kern w:val="0"/>
          <w:sz w:val="30"/>
          <w:szCs w:val="30"/>
        </w:rPr>
        <w:t xml:space="preserve"> </w:t>
      </w:r>
      <w:r w:rsidRPr="00734020">
        <w:rPr>
          <w:rFonts w:ascii="宋体" w:eastAsia="宋体" w:hAnsi="宋体" w:cs="宋体" w:hint="eastAsia"/>
          <w:color w:val="333333"/>
          <w:kern w:val="0"/>
          <w:sz w:val="30"/>
          <w:szCs w:val="30"/>
        </w:rPr>
        <w:t> </w:t>
      </w:r>
      <w:r w:rsidRPr="00734020">
        <w:rPr>
          <w:rFonts w:ascii="仿宋" w:eastAsia="仿宋" w:hAnsi="仿宋" w:cs="宋体" w:hint="eastAsia"/>
          <w:color w:val="333333"/>
          <w:kern w:val="0"/>
          <w:sz w:val="30"/>
          <w:szCs w:val="30"/>
        </w:rPr>
        <w:t xml:space="preserve"> </w:t>
      </w:r>
      <w:r w:rsidRPr="00734020">
        <w:rPr>
          <w:rFonts w:ascii="宋体" w:eastAsia="宋体" w:hAnsi="宋体" w:cs="宋体" w:hint="eastAsia"/>
          <w:color w:val="333333"/>
          <w:kern w:val="0"/>
          <w:sz w:val="30"/>
          <w:szCs w:val="30"/>
        </w:rPr>
        <w:t> </w:t>
      </w:r>
      <w:r w:rsidRPr="00734020">
        <w:rPr>
          <w:rFonts w:ascii="仿宋" w:eastAsia="仿宋" w:hAnsi="仿宋" w:cs="宋体" w:hint="eastAsia"/>
          <w:color w:val="333333"/>
          <w:kern w:val="0"/>
          <w:sz w:val="30"/>
          <w:szCs w:val="30"/>
        </w:rPr>
        <w:t xml:space="preserve"> </w:t>
      </w:r>
      <w:r w:rsidRPr="00734020">
        <w:rPr>
          <w:rFonts w:ascii="宋体" w:eastAsia="宋体" w:hAnsi="宋体" w:cs="宋体" w:hint="eastAsia"/>
          <w:color w:val="333333"/>
          <w:kern w:val="0"/>
          <w:sz w:val="30"/>
          <w:szCs w:val="30"/>
        </w:rPr>
        <w:t> </w:t>
      </w:r>
      <w:r w:rsidRPr="00734020">
        <w:rPr>
          <w:rFonts w:ascii="仿宋" w:eastAsia="仿宋" w:hAnsi="仿宋" w:cs="宋体" w:hint="eastAsia"/>
          <w:color w:val="333333"/>
          <w:kern w:val="0"/>
          <w:sz w:val="30"/>
          <w:szCs w:val="30"/>
        </w:rPr>
        <w:t xml:space="preserve"> </w:t>
      </w:r>
      <w:r w:rsidRPr="00734020">
        <w:rPr>
          <w:rFonts w:ascii="宋体" w:eastAsia="宋体" w:hAnsi="宋体" w:cs="宋体" w:hint="eastAsia"/>
          <w:color w:val="333333"/>
          <w:kern w:val="0"/>
          <w:sz w:val="30"/>
          <w:szCs w:val="30"/>
        </w:rPr>
        <w:t> </w:t>
      </w:r>
      <w:r w:rsidRPr="00734020">
        <w:rPr>
          <w:rFonts w:ascii="仿宋" w:eastAsia="仿宋" w:hAnsi="仿宋" w:cs="宋体" w:hint="eastAsia"/>
          <w:color w:val="333333"/>
          <w:kern w:val="0"/>
          <w:sz w:val="30"/>
          <w:szCs w:val="30"/>
        </w:rPr>
        <w:t xml:space="preserve"> </w:t>
      </w:r>
      <w:r w:rsidRPr="00734020">
        <w:rPr>
          <w:rFonts w:ascii="宋体" w:eastAsia="宋体" w:hAnsi="宋体" w:cs="宋体" w:hint="eastAsia"/>
          <w:color w:val="333333"/>
          <w:kern w:val="0"/>
          <w:sz w:val="30"/>
          <w:szCs w:val="30"/>
        </w:rPr>
        <w:t> </w:t>
      </w:r>
      <w:r w:rsidRPr="00734020">
        <w:rPr>
          <w:rFonts w:ascii="仿宋" w:eastAsia="仿宋" w:hAnsi="仿宋" w:cs="宋体" w:hint="eastAsia"/>
          <w:color w:val="333333"/>
          <w:kern w:val="0"/>
          <w:sz w:val="30"/>
          <w:szCs w:val="30"/>
        </w:rPr>
        <w:t xml:space="preserve"> </w:t>
      </w:r>
      <w:r w:rsidRPr="00734020">
        <w:rPr>
          <w:rFonts w:ascii="宋体" w:eastAsia="宋体" w:hAnsi="宋体" w:cs="宋体" w:hint="eastAsia"/>
          <w:color w:val="333333"/>
          <w:kern w:val="0"/>
          <w:sz w:val="30"/>
          <w:szCs w:val="30"/>
        </w:rPr>
        <w:t> </w:t>
      </w:r>
      <w:r>
        <w:rPr>
          <w:rFonts w:ascii="宋体" w:eastAsia="宋体" w:hAnsi="宋体" w:cs="宋体" w:hint="eastAsia"/>
          <w:color w:val="333333"/>
          <w:kern w:val="0"/>
          <w:sz w:val="30"/>
          <w:szCs w:val="30"/>
        </w:rPr>
        <w:t xml:space="preserve">      </w:t>
      </w:r>
      <w:r w:rsidRPr="00734020">
        <w:rPr>
          <w:rFonts w:ascii="仿宋" w:eastAsia="仿宋" w:hAnsi="仿宋" w:cs="宋体" w:hint="eastAsia"/>
          <w:color w:val="333333"/>
          <w:kern w:val="0"/>
          <w:sz w:val="30"/>
          <w:szCs w:val="30"/>
        </w:rPr>
        <w:t>2019年1月9日</w:t>
      </w:r>
    </w:p>
    <w:p w:rsidR="00F55BA1" w:rsidRPr="00734020" w:rsidRDefault="00F55BA1">
      <w:pPr>
        <w:rPr>
          <w:rFonts w:ascii="仿宋" w:eastAsia="仿宋" w:hAnsi="仿宋"/>
          <w:sz w:val="30"/>
          <w:szCs w:val="30"/>
        </w:rPr>
      </w:pPr>
    </w:p>
    <w:sectPr w:rsidR="00F55BA1" w:rsidRPr="00734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D30"/>
    <w:rsid w:val="000A7D30"/>
    <w:rsid w:val="00734020"/>
    <w:rsid w:val="00F55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3402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34020"/>
    <w:rPr>
      <w:rFonts w:ascii="宋体" w:eastAsia="宋体" w:hAnsi="宋体" w:cs="宋体"/>
      <w:b/>
      <w:bCs/>
      <w:kern w:val="0"/>
      <w:sz w:val="36"/>
      <w:szCs w:val="36"/>
    </w:rPr>
  </w:style>
  <w:style w:type="paragraph" w:styleId="a3">
    <w:name w:val="Normal (Web)"/>
    <w:basedOn w:val="a"/>
    <w:uiPriority w:val="99"/>
    <w:semiHidden/>
    <w:unhideWhenUsed/>
    <w:rsid w:val="0073402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3402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34020"/>
    <w:rPr>
      <w:rFonts w:ascii="宋体" w:eastAsia="宋体" w:hAnsi="宋体" w:cs="宋体"/>
      <w:b/>
      <w:bCs/>
      <w:kern w:val="0"/>
      <w:sz w:val="36"/>
      <w:szCs w:val="36"/>
    </w:rPr>
  </w:style>
  <w:style w:type="paragraph" w:styleId="a3">
    <w:name w:val="Normal (Web)"/>
    <w:basedOn w:val="a"/>
    <w:uiPriority w:val="99"/>
    <w:semiHidden/>
    <w:unhideWhenUsed/>
    <w:rsid w:val="007340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29147">
      <w:bodyDiv w:val="1"/>
      <w:marLeft w:val="0"/>
      <w:marRight w:val="0"/>
      <w:marTop w:val="0"/>
      <w:marBottom w:val="0"/>
      <w:divBdr>
        <w:top w:val="none" w:sz="0" w:space="0" w:color="auto"/>
        <w:left w:val="none" w:sz="0" w:space="0" w:color="auto"/>
        <w:bottom w:val="none" w:sz="0" w:space="0" w:color="auto"/>
        <w:right w:val="none" w:sz="0" w:space="0" w:color="auto"/>
      </w:divBdr>
    </w:div>
    <w:div w:id="88960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389</Words>
  <Characters>2219</Characters>
  <Application>Microsoft Office Word</Application>
  <DocSecurity>0</DocSecurity>
  <Lines>18</Lines>
  <Paragraphs>5</Paragraphs>
  <ScaleCrop>false</ScaleCrop>
  <Company>微软中国</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2021-03-05T19:08:00Z</dcterms:created>
  <dcterms:modified xsi:type="dcterms:W3CDTF">2021-03-05T19:08:00Z</dcterms:modified>
</cp:coreProperties>
</file>