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DA" w:rsidRPr="006541DA" w:rsidRDefault="006541DA" w:rsidP="006541DA">
      <w:pPr>
        <w:widowControl/>
        <w:shd w:val="clear" w:color="auto" w:fill="FFFFFF"/>
        <w:spacing w:before="375"/>
        <w:jc w:val="center"/>
        <w:outlineLvl w:val="0"/>
        <w:rPr>
          <w:rFonts w:ascii="仿宋" w:eastAsia="仿宋" w:hAnsi="仿宋" w:cs="宋体"/>
          <w:b/>
          <w:color w:val="2C2C2C"/>
          <w:kern w:val="36"/>
          <w:sz w:val="32"/>
          <w:szCs w:val="32"/>
        </w:rPr>
      </w:pPr>
      <w:proofErr w:type="gramStart"/>
      <w:r w:rsidRPr="006541DA">
        <w:rPr>
          <w:rFonts w:ascii="仿宋" w:eastAsia="仿宋" w:hAnsi="仿宋" w:cs="宋体" w:hint="eastAsia"/>
          <w:b/>
          <w:color w:val="2C2C2C"/>
          <w:kern w:val="36"/>
          <w:sz w:val="32"/>
          <w:szCs w:val="32"/>
        </w:rPr>
        <w:t>黑龙江营成网络技术</w:t>
      </w:r>
      <w:proofErr w:type="gramEnd"/>
      <w:r w:rsidRPr="006541DA">
        <w:rPr>
          <w:rFonts w:ascii="仿宋" w:eastAsia="仿宋" w:hAnsi="仿宋" w:cs="宋体" w:hint="eastAsia"/>
          <w:b/>
          <w:color w:val="2C2C2C"/>
          <w:kern w:val="36"/>
          <w:sz w:val="32"/>
          <w:szCs w:val="32"/>
        </w:rPr>
        <w:t>有限公司“7.23”高坠事故调查报告</w:t>
      </w:r>
      <w:bookmarkStart w:id="0" w:name="_GoBack"/>
      <w:bookmarkEnd w:id="0"/>
    </w:p>
    <w:p w:rsidR="006541DA" w:rsidRPr="006541DA" w:rsidRDefault="006541DA" w:rsidP="006541DA">
      <w:pPr>
        <w:widowControl/>
        <w:shd w:val="clear" w:color="auto" w:fill="FFFFFF"/>
        <w:spacing w:line="338" w:lineRule="atLeast"/>
        <w:ind w:firstLine="640"/>
        <w:jc w:val="left"/>
        <w:rPr>
          <w:rFonts w:ascii="仿宋" w:eastAsia="仿宋" w:hAnsi="仿宋" w:cs="宋体"/>
          <w:color w:val="484848"/>
          <w:kern w:val="0"/>
          <w:sz w:val="30"/>
          <w:szCs w:val="30"/>
        </w:rPr>
      </w:pPr>
      <w:r w:rsidRPr="006541DA">
        <w:rPr>
          <w:rFonts w:ascii="仿宋" w:eastAsia="仿宋" w:hAnsi="仿宋" w:cs="宋体" w:hint="eastAsia"/>
          <w:color w:val="484848"/>
          <w:kern w:val="0"/>
          <w:sz w:val="30"/>
          <w:szCs w:val="30"/>
        </w:rPr>
        <w:t>2020年7月23日10时51分，</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有限公司工人孙祥宇在位于道外区民主镇民富村后五棵</w:t>
      </w:r>
      <w:proofErr w:type="gramStart"/>
      <w:r w:rsidRPr="006541DA">
        <w:rPr>
          <w:rFonts w:ascii="仿宋" w:eastAsia="仿宋" w:hAnsi="仿宋" w:cs="宋体" w:hint="eastAsia"/>
          <w:color w:val="484848"/>
          <w:kern w:val="0"/>
          <w:sz w:val="30"/>
          <w:szCs w:val="30"/>
        </w:rPr>
        <w:t>树屯儿童</w:t>
      </w:r>
      <w:proofErr w:type="gramEnd"/>
      <w:r w:rsidRPr="006541DA">
        <w:rPr>
          <w:rFonts w:ascii="仿宋" w:eastAsia="仿宋" w:hAnsi="仿宋" w:cs="宋体" w:hint="eastAsia"/>
          <w:color w:val="484848"/>
          <w:kern w:val="0"/>
          <w:sz w:val="30"/>
          <w:szCs w:val="30"/>
        </w:rPr>
        <w:t>垫子厂门前道路一侧通信电线杆上维修线路时，从搭在电线杆上的梯子高4米左右处坠落死亡。</w:t>
      </w:r>
    </w:p>
    <w:p w:rsidR="006541DA" w:rsidRPr="006541DA" w:rsidRDefault="006541DA" w:rsidP="006541DA">
      <w:pPr>
        <w:widowControl/>
        <w:shd w:val="clear" w:color="auto" w:fill="FFFFFF"/>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事故发生后，道外区政府组织相关部门立即赶赴事故现场开展工作，依据《安全生产法》、《生产安全事故报告和调查处理条例》和《黑龙江省生产安全事故调查处理办法》等有关法律法规，成立由区</w:t>
      </w:r>
      <w:proofErr w:type="gramStart"/>
      <w:r w:rsidRPr="006541DA">
        <w:rPr>
          <w:rFonts w:ascii="仿宋" w:eastAsia="仿宋" w:hAnsi="仿宋" w:cs="宋体" w:hint="eastAsia"/>
          <w:color w:val="484848"/>
          <w:kern w:val="0"/>
          <w:sz w:val="30"/>
          <w:szCs w:val="30"/>
        </w:rPr>
        <w:t>应急局</w:t>
      </w:r>
      <w:proofErr w:type="gramEnd"/>
      <w:r w:rsidRPr="006541DA">
        <w:rPr>
          <w:rFonts w:ascii="仿宋" w:eastAsia="仿宋" w:hAnsi="仿宋" w:cs="宋体" w:hint="eastAsia"/>
          <w:color w:val="484848"/>
          <w:kern w:val="0"/>
          <w:sz w:val="30"/>
          <w:szCs w:val="30"/>
        </w:rPr>
        <w:t>牵头，道外公安分局、区总工会组成事故调查组开展调查工作。按照“科学严谨、依法依规、实事求是、注重实效”和“四不放过”的原则，通过现场勘查、调查取证、查阅相关资料和记录，现已查明了事故发生时间、地点、经过、原因、人员伤亡和直接经济损失等情况，认定了事故性质和责任，提出了对有关责任单位和责任人员的处理意见及事故防范的措施建议，现将有关情况报告如下：</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一、事故发生单位概况</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（一）企业概况</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有限公司，成立于2019年4月8日,属于有限责任公司（自然人投资或控股）；位于哈尔滨经开区南岗集中区</w:t>
      </w:r>
      <w:proofErr w:type="gramStart"/>
      <w:r w:rsidRPr="006541DA">
        <w:rPr>
          <w:rFonts w:ascii="仿宋" w:eastAsia="仿宋" w:hAnsi="仿宋" w:cs="宋体" w:hint="eastAsia"/>
          <w:color w:val="484848"/>
          <w:kern w:val="0"/>
          <w:sz w:val="30"/>
          <w:szCs w:val="30"/>
        </w:rPr>
        <w:t>信恒现代城靓园</w:t>
      </w:r>
      <w:proofErr w:type="gramEnd"/>
      <w:r w:rsidRPr="006541DA">
        <w:rPr>
          <w:rFonts w:ascii="仿宋" w:eastAsia="仿宋" w:hAnsi="仿宋" w:cs="宋体" w:hint="eastAsia"/>
          <w:color w:val="484848"/>
          <w:kern w:val="0"/>
          <w:sz w:val="30"/>
          <w:szCs w:val="30"/>
        </w:rPr>
        <w:t>F栋1层F-7号；法定代表人：孙国臣；注册资本：壹仟万圆整；统一社会信用代码：91230199MA1BJ74D31；</w:t>
      </w:r>
      <w:r w:rsidRPr="006541DA">
        <w:rPr>
          <w:rFonts w:ascii="仿宋" w:eastAsia="仿宋" w:hAnsi="仿宋" w:cs="宋体" w:hint="eastAsia"/>
          <w:color w:val="484848"/>
          <w:kern w:val="0"/>
          <w:sz w:val="30"/>
          <w:szCs w:val="30"/>
        </w:rPr>
        <w:lastRenderedPageBreak/>
        <w:t>经营范围：计算机软硬件系统集成、大数据应用、</w:t>
      </w:r>
      <w:proofErr w:type="gramStart"/>
      <w:r w:rsidRPr="006541DA">
        <w:rPr>
          <w:rFonts w:ascii="仿宋" w:eastAsia="仿宋" w:hAnsi="仿宋" w:cs="宋体" w:hint="eastAsia"/>
          <w:color w:val="484848"/>
          <w:kern w:val="0"/>
          <w:sz w:val="30"/>
          <w:szCs w:val="30"/>
        </w:rPr>
        <w:t>云计算</w:t>
      </w:r>
      <w:proofErr w:type="gramEnd"/>
      <w:r w:rsidRPr="006541DA">
        <w:rPr>
          <w:rFonts w:ascii="仿宋" w:eastAsia="仿宋" w:hAnsi="仿宋" w:cs="宋体" w:hint="eastAsia"/>
          <w:color w:val="484848"/>
          <w:kern w:val="0"/>
          <w:sz w:val="30"/>
          <w:szCs w:val="30"/>
        </w:rPr>
        <w:t>业务技术开发；销售：机电设备（不含特种设备和电力设施）、空调设备网络通信设备、监控设备、自动化设备、电源设备等产品的售后服务等。</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（二）事故现场情况</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事故地点位于道外区民主镇民富村后五棵</w:t>
      </w:r>
      <w:proofErr w:type="gramStart"/>
      <w:r w:rsidRPr="006541DA">
        <w:rPr>
          <w:rFonts w:ascii="仿宋" w:eastAsia="仿宋" w:hAnsi="仿宋" w:cs="宋体" w:hint="eastAsia"/>
          <w:color w:val="484848"/>
          <w:kern w:val="0"/>
          <w:sz w:val="30"/>
          <w:szCs w:val="30"/>
        </w:rPr>
        <w:t>树屯儿童</w:t>
      </w:r>
      <w:proofErr w:type="gramEnd"/>
      <w:r w:rsidRPr="006541DA">
        <w:rPr>
          <w:rFonts w:ascii="仿宋" w:eastAsia="仿宋" w:hAnsi="仿宋" w:cs="宋体" w:hint="eastAsia"/>
          <w:color w:val="484848"/>
          <w:kern w:val="0"/>
          <w:sz w:val="30"/>
          <w:szCs w:val="30"/>
        </w:rPr>
        <w:t>垫子厂门前道路一侧通信电线杆下，死者（孙祥宇）俯卧于</w:t>
      </w:r>
      <w:r w:rsidRPr="006541DA">
        <w:rPr>
          <w:rFonts w:ascii="仿宋" w:eastAsia="仿宋" w:hAnsi="仿宋" w:cs="宋体" w:hint="eastAsia"/>
          <w:color w:val="0C0C0C"/>
          <w:kern w:val="0"/>
          <w:sz w:val="30"/>
          <w:szCs w:val="30"/>
        </w:rPr>
        <w:t>地面上，</w:t>
      </w:r>
      <w:r w:rsidRPr="006541DA">
        <w:rPr>
          <w:rFonts w:ascii="仿宋" w:eastAsia="仿宋" w:hAnsi="仿宋" w:cs="宋体" w:hint="eastAsia"/>
          <w:color w:val="484848"/>
          <w:kern w:val="0"/>
          <w:sz w:val="30"/>
          <w:szCs w:val="30"/>
        </w:rPr>
        <w:t>戴防护手套、穿胶鞋，头部有血迹，旁边有维修用的万能表、剪线钳、绝缘胶布、眼镜；</w:t>
      </w:r>
      <w:proofErr w:type="gramStart"/>
      <w:r w:rsidRPr="006541DA">
        <w:rPr>
          <w:rFonts w:ascii="仿宋" w:eastAsia="仿宋" w:hAnsi="仿宋" w:cs="宋体" w:hint="eastAsia"/>
          <w:color w:val="484848"/>
          <w:kern w:val="0"/>
          <w:sz w:val="30"/>
          <w:szCs w:val="30"/>
        </w:rPr>
        <w:t>一</w:t>
      </w:r>
      <w:proofErr w:type="gramEnd"/>
      <w:r w:rsidRPr="006541DA">
        <w:rPr>
          <w:rFonts w:ascii="仿宋" w:eastAsia="仿宋" w:hAnsi="仿宋" w:cs="宋体" w:hint="eastAsia"/>
          <w:color w:val="484848"/>
          <w:kern w:val="0"/>
          <w:sz w:val="30"/>
          <w:szCs w:val="30"/>
        </w:rPr>
        <w:t>折叠铝合金梯子搭在路边电线杆上，梯子高6米。</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三、事故经过、抢险救援及报告情况</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（一）事故经过及抢险救援情况</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2020年7月23日上午7时，孙祥宇电话向哈尔滨盈科卓越科技发展有限公司巡检员赵德明通报昨日工作情况，赵德明说还有一处位于民主镇民富村老五棵</w:t>
      </w:r>
      <w:proofErr w:type="gramStart"/>
      <w:r w:rsidRPr="006541DA">
        <w:rPr>
          <w:rFonts w:ascii="仿宋" w:eastAsia="仿宋" w:hAnsi="仿宋" w:cs="宋体" w:hint="eastAsia"/>
          <w:color w:val="484848"/>
          <w:kern w:val="0"/>
          <w:sz w:val="30"/>
          <w:szCs w:val="30"/>
        </w:rPr>
        <w:t>树屯设备</w:t>
      </w:r>
      <w:proofErr w:type="gramEnd"/>
      <w:r w:rsidRPr="006541DA">
        <w:rPr>
          <w:rFonts w:ascii="仿宋" w:eastAsia="仿宋" w:hAnsi="仿宋" w:cs="宋体" w:hint="eastAsia"/>
          <w:color w:val="484848"/>
          <w:kern w:val="0"/>
          <w:sz w:val="30"/>
          <w:szCs w:val="30"/>
        </w:rPr>
        <w:t>出现了故障，让孙祥宇去维修并将孙祥宇带到施工现场后离开。10时50分，村民王富回家路过时，孙祥宇让其帮忙一起将铝合金梯子搭建在电线杆上，看到孙祥宇上梯子后就往家走，没走几步，听见“扑通”一声，王富回头一看，孙祥宇已跌落至电线杆下，</w:t>
      </w:r>
      <w:proofErr w:type="gramStart"/>
      <w:r w:rsidRPr="006541DA">
        <w:rPr>
          <w:rFonts w:ascii="仿宋" w:eastAsia="仿宋" w:hAnsi="仿宋" w:cs="宋体" w:hint="eastAsia"/>
          <w:color w:val="484848"/>
          <w:kern w:val="0"/>
          <w:sz w:val="30"/>
          <w:szCs w:val="30"/>
        </w:rPr>
        <w:t>一</w:t>
      </w:r>
      <w:proofErr w:type="gramEnd"/>
      <w:r w:rsidRPr="006541DA">
        <w:rPr>
          <w:rFonts w:ascii="仿宋" w:eastAsia="仿宋" w:hAnsi="仿宋" w:cs="宋体" w:hint="eastAsia"/>
          <w:color w:val="484848"/>
          <w:kern w:val="0"/>
          <w:sz w:val="30"/>
          <w:szCs w:val="30"/>
        </w:rPr>
        <w:t>路过人员看到后拨打110报警，接到报警后，民主派出所赶到现场开展调查，经确认孙祥宇已无生命特征，利用孙祥宇驾驶的车辆牌照查到了孙祥</w:t>
      </w:r>
      <w:r w:rsidRPr="006541DA">
        <w:rPr>
          <w:rFonts w:ascii="仿宋" w:eastAsia="仿宋" w:hAnsi="仿宋" w:cs="宋体" w:hint="eastAsia"/>
          <w:color w:val="484848"/>
          <w:kern w:val="0"/>
          <w:sz w:val="30"/>
          <w:szCs w:val="30"/>
        </w:rPr>
        <w:lastRenderedPageBreak/>
        <w:t>宇所在单位，并将事故情况告知事故单位实际负责人孙岩，孙岩接到告知后赶到事故现场配合调查工作。</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（二）事故报告情况</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10时52分，道外公安分局民主派出所接到报警，12时20分我局接到道外公安分局事故报告。</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四、人员伤亡和直接经济损失情况</w:t>
      </w:r>
    </w:p>
    <w:tbl>
      <w:tblPr>
        <w:tblW w:w="12000" w:type="dxa"/>
        <w:tblInd w:w="-1840" w:type="dxa"/>
        <w:tblCellMar>
          <w:left w:w="0" w:type="dxa"/>
          <w:right w:w="0" w:type="dxa"/>
        </w:tblCellMar>
        <w:tblLook w:val="04A0" w:firstRow="1" w:lastRow="0" w:firstColumn="1" w:lastColumn="0" w:noHBand="0" w:noVBand="1"/>
      </w:tblPr>
      <w:tblGrid>
        <w:gridCol w:w="1332"/>
        <w:gridCol w:w="1031"/>
        <w:gridCol w:w="1056"/>
        <w:gridCol w:w="1156"/>
        <w:gridCol w:w="1870"/>
        <w:gridCol w:w="1810"/>
        <w:gridCol w:w="1508"/>
        <w:gridCol w:w="2237"/>
      </w:tblGrid>
      <w:tr w:rsidR="006541DA" w:rsidRPr="006541DA" w:rsidTr="006541DA">
        <w:trPr>
          <w:trHeight w:val="744"/>
        </w:trPr>
        <w:tc>
          <w:tcPr>
            <w:tcW w:w="1332"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姓名</w:t>
            </w:r>
          </w:p>
        </w:tc>
        <w:tc>
          <w:tcPr>
            <w:tcW w:w="1031"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年龄</w:t>
            </w:r>
          </w:p>
        </w:tc>
        <w:tc>
          <w:tcPr>
            <w:tcW w:w="1056"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性别</w:t>
            </w:r>
          </w:p>
        </w:tc>
        <w:tc>
          <w:tcPr>
            <w:tcW w:w="1156"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民族</w:t>
            </w:r>
          </w:p>
        </w:tc>
        <w:tc>
          <w:tcPr>
            <w:tcW w:w="1870"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身份证号</w:t>
            </w:r>
          </w:p>
        </w:tc>
        <w:tc>
          <w:tcPr>
            <w:tcW w:w="1810"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居住地</w:t>
            </w:r>
          </w:p>
        </w:tc>
        <w:tc>
          <w:tcPr>
            <w:tcW w:w="1508"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伤亡情况</w:t>
            </w:r>
          </w:p>
        </w:tc>
        <w:tc>
          <w:tcPr>
            <w:tcW w:w="2237"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事故直接经济损失（万元）</w:t>
            </w:r>
          </w:p>
        </w:tc>
      </w:tr>
      <w:tr w:rsidR="006541DA" w:rsidRPr="006541DA" w:rsidTr="006541DA">
        <w:trPr>
          <w:trHeight w:val="658"/>
        </w:trPr>
        <w:tc>
          <w:tcPr>
            <w:tcW w:w="1332"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孙祥宇</w:t>
            </w:r>
          </w:p>
        </w:tc>
        <w:tc>
          <w:tcPr>
            <w:tcW w:w="1031"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25</w:t>
            </w:r>
          </w:p>
        </w:tc>
        <w:tc>
          <w:tcPr>
            <w:tcW w:w="1056"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男</w:t>
            </w:r>
          </w:p>
        </w:tc>
        <w:tc>
          <w:tcPr>
            <w:tcW w:w="1156"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汉</w:t>
            </w:r>
          </w:p>
        </w:tc>
        <w:tc>
          <w:tcPr>
            <w:tcW w:w="1870"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2310261995</w:t>
            </w:r>
          </w:p>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10044811</w:t>
            </w:r>
          </w:p>
        </w:tc>
        <w:tc>
          <w:tcPr>
            <w:tcW w:w="1810"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黑龙江省</w:t>
            </w:r>
          </w:p>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密山市</w:t>
            </w:r>
          </w:p>
        </w:tc>
        <w:tc>
          <w:tcPr>
            <w:tcW w:w="1508"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死亡</w:t>
            </w:r>
          </w:p>
        </w:tc>
        <w:tc>
          <w:tcPr>
            <w:tcW w:w="2237" w:type="dxa"/>
            <w:tcBorders>
              <w:top w:val="nil"/>
              <w:left w:val="nil"/>
              <w:bottom w:val="nil"/>
              <w:right w:val="nil"/>
            </w:tcBorders>
            <w:tcMar>
              <w:top w:w="0" w:type="dxa"/>
              <w:left w:w="108" w:type="dxa"/>
              <w:bottom w:w="0" w:type="dxa"/>
              <w:right w:w="108" w:type="dxa"/>
            </w:tcMar>
            <w:vAlign w:val="center"/>
            <w:hideMark/>
          </w:tcPr>
          <w:p w:rsidR="006541DA" w:rsidRPr="006541DA" w:rsidRDefault="006541DA" w:rsidP="006541DA">
            <w:pPr>
              <w:widowControl/>
              <w:jc w:val="left"/>
              <w:rPr>
                <w:rFonts w:ascii="仿宋" w:eastAsia="仿宋" w:hAnsi="仿宋" w:cs="宋体"/>
                <w:kern w:val="0"/>
                <w:sz w:val="30"/>
                <w:szCs w:val="30"/>
              </w:rPr>
            </w:pPr>
            <w:r w:rsidRPr="006541DA">
              <w:rPr>
                <w:rFonts w:ascii="仿宋" w:eastAsia="仿宋" w:hAnsi="仿宋" w:cs="宋体" w:hint="eastAsia"/>
                <w:kern w:val="0"/>
                <w:sz w:val="30"/>
                <w:szCs w:val="30"/>
              </w:rPr>
              <w:t>120</w:t>
            </w:r>
          </w:p>
        </w:tc>
      </w:tr>
    </w:tbl>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五、发生事故原因和事故性质</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经过现场勘察、走访询问、调取现场监控、查阅资料等方式，分析事故发生的原因和事故性质。</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（一）事故直接原因</w:t>
      </w:r>
    </w:p>
    <w:p w:rsidR="006541DA" w:rsidRPr="006541DA" w:rsidRDefault="006541DA" w:rsidP="006541DA">
      <w:pPr>
        <w:widowControl/>
        <w:shd w:val="clear" w:color="auto" w:fill="FFFFFF"/>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孙祥宇安全意识淡薄，自我保护能力低，在距地高约4米的梯子上进行作业时，未佩戴安全帽、安全带、安全绳，未采取防护措施，导致坠落死亡。</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（二）事故间接原因</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有限公司在员工安全教育培训上，存在重形式、轻落实；在安全管理上，存在制度松弛，管理松懈，对作业现场没有进行必要的安全监管。</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（三）事故性质</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lastRenderedPageBreak/>
        <w:t>经调查认定，</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有限公司“7.23”高坠事故为一起一般生产安全责任事故。</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六、对事故责任人和责任单位的责任认定及处理建议</w:t>
      </w:r>
    </w:p>
    <w:p w:rsidR="006541DA" w:rsidRPr="006541DA" w:rsidRDefault="006541DA" w:rsidP="006541DA">
      <w:pPr>
        <w:widowControl/>
        <w:shd w:val="clear" w:color="auto" w:fill="FFFFFF"/>
        <w:ind w:firstLine="643"/>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（一）对责任人员的责任认定及处理建议</w:t>
      </w:r>
    </w:p>
    <w:p w:rsidR="006541DA" w:rsidRPr="006541DA" w:rsidRDefault="006541DA" w:rsidP="006541DA">
      <w:pPr>
        <w:widowControl/>
        <w:shd w:val="clear" w:color="auto" w:fill="FFFFFF"/>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 xml:space="preserve">孙祥宇 </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有限公司员工，安全观念淡薄，缺乏自我保护意识，未通知公司擅自从事高处作业且未佩戴防护措施，是此次事故的直接责任人。鉴于其在事故中死亡，不予追究其责任。</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proofErr w:type="gramStart"/>
      <w:r w:rsidRPr="006541DA">
        <w:rPr>
          <w:rFonts w:ascii="仿宋" w:eastAsia="仿宋" w:hAnsi="仿宋" w:cs="宋体" w:hint="eastAsia"/>
          <w:color w:val="484848"/>
          <w:kern w:val="0"/>
          <w:sz w:val="30"/>
          <w:szCs w:val="30"/>
        </w:rPr>
        <w:t>李迅</w:t>
      </w:r>
      <w:proofErr w:type="gramEnd"/>
      <w:r w:rsidRPr="006541DA">
        <w:rPr>
          <w:rFonts w:ascii="仿宋" w:eastAsia="仿宋" w:hAnsi="仿宋" w:cs="宋体" w:hint="eastAsia"/>
          <w:color w:val="484848"/>
          <w:kern w:val="0"/>
          <w:sz w:val="30"/>
          <w:szCs w:val="30"/>
        </w:rPr>
        <w:t xml:space="preserve"> </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有限公司设备维护经理，管理教育不到位，安全管理制度不能有效落实，负有管理责任。其行为违反了《中华人民共和国安全生产法》第二十二条第（六）项</w:t>
      </w:r>
      <w:r w:rsidRPr="006541DA">
        <w:rPr>
          <w:rFonts w:ascii="仿宋" w:eastAsia="仿宋" w:hAnsi="仿宋" w:cs="宋体" w:hint="eastAsia"/>
          <w:color w:val="000000"/>
          <w:kern w:val="0"/>
          <w:sz w:val="30"/>
          <w:szCs w:val="30"/>
        </w:rPr>
        <w:t>[1]</w:t>
      </w:r>
      <w:r w:rsidRPr="006541DA">
        <w:rPr>
          <w:rFonts w:ascii="仿宋" w:eastAsia="仿宋" w:hAnsi="仿宋" w:cs="宋体" w:hint="eastAsia"/>
          <w:color w:val="484848"/>
          <w:kern w:val="0"/>
          <w:sz w:val="30"/>
          <w:szCs w:val="30"/>
        </w:rPr>
        <w:t>规定，依据《安全生产违法行为行政处罚办法》第四十五条第（一）项</w:t>
      </w:r>
      <w:r w:rsidRPr="006541DA">
        <w:rPr>
          <w:rFonts w:ascii="仿宋" w:eastAsia="仿宋" w:hAnsi="仿宋" w:cs="宋体" w:hint="eastAsia"/>
          <w:color w:val="000000"/>
          <w:kern w:val="0"/>
          <w:sz w:val="30"/>
          <w:szCs w:val="30"/>
        </w:rPr>
        <w:t>[2]</w:t>
      </w:r>
      <w:r w:rsidRPr="006541DA">
        <w:rPr>
          <w:rFonts w:ascii="仿宋" w:eastAsia="仿宋" w:hAnsi="仿宋" w:cs="宋体" w:hint="eastAsia"/>
          <w:color w:val="484848"/>
          <w:kern w:val="0"/>
          <w:sz w:val="30"/>
          <w:szCs w:val="30"/>
        </w:rPr>
        <w:t>规定，建议给予罚款</w:t>
      </w:r>
      <w:proofErr w:type="gramStart"/>
      <w:r w:rsidRPr="006541DA">
        <w:rPr>
          <w:rFonts w:ascii="仿宋" w:eastAsia="仿宋" w:hAnsi="仿宋" w:cs="宋体" w:hint="eastAsia"/>
          <w:color w:val="484848"/>
          <w:kern w:val="0"/>
          <w:sz w:val="30"/>
          <w:szCs w:val="30"/>
        </w:rPr>
        <w:t>肆仟</w:t>
      </w:r>
      <w:proofErr w:type="gramEnd"/>
      <w:r w:rsidRPr="006541DA">
        <w:rPr>
          <w:rFonts w:ascii="仿宋" w:eastAsia="仿宋" w:hAnsi="仿宋" w:cs="宋体" w:hint="eastAsia"/>
          <w:color w:val="484848"/>
          <w:kern w:val="0"/>
          <w:sz w:val="30"/>
          <w:szCs w:val="30"/>
        </w:rPr>
        <w:t>元整的行政处罚。</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孙岩</w:t>
      </w:r>
      <w:r w:rsidRPr="006541DA">
        <w:rPr>
          <w:rFonts w:ascii="宋体" w:eastAsia="宋体" w:hAnsi="宋体" w:cs="宋体" w:hint="eastAsia"/>
          <w:color w:val="484848"/>
          <w:kern w:val="0"/>
          <w:sz w:val="30"/>
          <w:szCs w:val="30"/>
        </w:rPr>
        <w:t> </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经法人授权负责公司日常管理工作，对安全工作疏于管理，重视不够，没有全面落实有关安全生产的各项规章制度及岗位安全生产责任制，负有领导责任。其行为违反了《中华人民共和国安全生产法》第二十二条第（一）、（二）项</w:t>
      </w:r>
      <w:r w:rsidRPr="006541DA">
        <w:rPr>
          <w:rFonts w:ascii="仿宋" w:eastAsia="仿宋" w:hAnsi="仿宋" w:cs="宋体" w:hint="eastAsia"/>
          <w:color w:val="000000"/>
          <w:kern w:val="0"/>
          <w:sz w:val="30"/>
          <w:szCs w:val="30"/>
        </w:rPr>
        <w:t>[3]</w:t>
      </w:r>
      <w:r w:rsidRPr="006541DA">
        <w:rPr>
          <w:rFonts w:ascii="仿宋" w:eastAsia="仿宋" w:hAnsi="仿宋" w:cs="宋体" w:hint="eastAsia"/>
          <w:color w:val="484848"/>
          <w:kern w:val="0"/>
          <w:sz w:val="30"/>
          <w:szCs w:val="30"/>
        </w:rPr>
        <w:t>规定，依据《安全生产违法行为行政处罚办法》第四十五条第（一）项规定，建议给予罚款陆仟元整的行政处罚。</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b/>
          <w:bCs/>
          <w:color w:val="484848"/>
          <w:kern w:val="0"/>
          <w:sz w:val="30"/>
          <w:szCs w:val="30"/>
        </w:rPr>
        <w:t>（二）对责任单位的责任认定及处理建议</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proofErr w:type="gramStart"/>
      <w:r w:rsidRPr="006541DA">
        <w:rPr>
          <w:rFonts w:ascii="仿宋" w:eastAsia="仿宋" w:hAnsi="仿宋" w:cs="宋体" w:hint="eastAsia"/>
          <w:color w:val="484848"/>
          <w:kern w:val="0"/>
          <w:sz w:val="30"/>
          <w:szCs w:val="30"/>
        </w:rPr>
        <w:lastRenderedPageBreak/>
        <w:t>黑龙江省营成网络技术</w:t>
      </w:r>
      <w:proofErr w:type="gramEnd"/>
      <w:r w:rsidRPr="006541DA">
        <w:rPr>
          <w:rFonts w:ascii="仿宋" w:eastAsia="仿宋" w:hAnsi="仿宋" w:cs="宋体" w:hint="eastAsia"/>
          <w:color w:val="484848"/>
          <w:kern w:val="0"/>
          <w:sz w:val="30"/>
          <w:szCs w:val="30"/>
        </w:rPr>
        <w:t>有限公司，安全管理制度落实不到位，教育培训流于形式，对工人违反安全操作规程作业不能实行有效监督整改，对事故的发生负有责任。以上行为违反《中华人民共和国安全生产法》第二十五条第一款规定，依据《中华人民共和国安全生产法》第一百零九条第（一）项</w:t>
      </w:r>
      <w:r w:rsidRPr="006541DA">
        <w:rPr>
          <w:rFonts w:ascii="仿宋" w:eastAsia="仿宋" w:hAnsi="仿宋" w:cs="宋体" w:hint="eastAsia"/>
          <w:color w:val="000000"/>
          <w:kern w:val="0"/>
          <w:sz w:val="30"/>
          <w:szCs w:val="30"/>
        </w:rPr>
        <w:t>[4]</w:t>
      </w:r>
      <w:r w:rsidRPr="006541DA">
        <w:rPr>
          <w:rFonts w:ascii="仿宋" w:eastAsia="仿宋" w:hAnsi="仿宋" w:cs="宋体" w:hint="eastAsia"/>
          <w:color w:val="484848"/>
          <w:kern w:val="0"/>
          <w:sz w:val="30"/>
          <w:szCs w:val="30"/>
        </w:rPr>
        <w:t>规定，建议给予罚款贰拾万元整的行政处罚。</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七、事故防范和整改措施</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（一）</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有限公司要认真吸取事故教训，加强人员管理教育培训，遵守安全操作规程，加强作业各个环节的监督检查，杜绝此类事故的再次发生。</w:t>
      </w:r>
    </w:p>
    <w:p w:rsidR="006541DA" w:rsidRPr="006541DA" w:rsidRDefault="006541DA" w:rsidP="006541D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（二）</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有限公司要进一步建立健全安全生产责任制，全面落实企业安全生产企业主体责任，制定严格的安全规章制度，确保安全。</w:t>
      </w:r>
    </w:p>
    <w:p w:rsidR="006541DA" w:rsidRPr="006541DA" w:rsidRDefault="006541DA" w:rsidP="006541DA">
      <w:pPr>
        <w:widowControl/>
        <w:shd w:val="clear" w:color="auto" w:fill="FFFFFF"/>
        <w:rPr>
          <w:rFonts w:ascii="仿宋" w:eastAsia="仿宋" w:hAnsi="仿宋" w:cs="宋体" w:hint="eastAsia"/>
          <w:color w:val="484848"/>
          <w:kern w:val="0"/>
          <w:sz w:val="30"/>
          <w:szCs w:val="30"/>
        </w:rPr>
      </w:pPr>
      <w:r w:rsidRPr="006541DA">
        <w:rPr>
          <w:rFonts w:ascii="宋体" w:eastAsia="宋体" w:hAnsi="宋体" w:cs="宋体" w:hint="eastAsia"/>
          <w:color w:val="484848"/>
          <w:kern w:val="0"/>
          <w:sz w:val="30"/>
          <w:szCs w:val="30"/>
        </w:rPr>
        <w:t> </w:t>
      </w:r>
    </w:p>
    <w:p w:rsidR="006541DA" w:rsidRPr="006541DA" w:rsidRDefault="006541DA" w:rsidP="006541DA">
      <w:pPr>
        <w:widowControl/>
        <w:shd w:val="clear" w:color="auto" w:fill="FFFFFF"/>
        <w:ind w:firstLine="4160"/>
        <w:jc w:val="right"/>
        <w:rPr>
          <w:rFonts w:ascii="仿宋" w:eastAsia="仿宋" w:hAnsi="仿宋" w:cs="宋体" w:hint="eastAsia"/>
          <w:color w:val="484848"/>
          <w:kern w:val="0"/>
          <w:sz w:val="30"/>
          <w:szCs w:val="30"/>
        </w:rPr>
      </w:pPr>
      <w:r w:rsidRPr="006541DA">
        <w:rPr>
          <w:rFonts w:ascii="宋体" w:eastAsia="宋体" w:hAnsi="宋体" w:cs="宋体" w:hint="eastAsia"/>
          <w:color w:val="484848"/>
          <w:kern w:val="0"/>
          <w:sz w:val="30"/>
          <w:szCs w:val="30"/>
        </w:rPr>
        <w:t>                         </w:t>
      </w:r>
      <w:r w:rsidRPr="006541DA">
        <w:rPr>
          <w:rFonts w:ascii="仿宋" w:eastAsia="仿宋" w:hAnsi="仿宋" w:cs="宋体" w:hint="eastAsia"/>
          <w:color w:val="484848"/>
          <w:kern w:val="0"/>
          <w:sz w:val="30"/>
          <w:szCs w:val="30"/>
        </w:rPr>
        <w:t xml:space="preserve"> </w:t>
      </w:r>
      <w:proofErr w:type="gramStart"/>
      <w:r w:rsidRPr="006541DA">
        <w:rPr>
          <w:rFonts w:ascii="仿宋" w:eastAsia="仿宋" w:hAnsi="仿宋" w:cs="宋体" w:hint="eastAsia"/>
          <w:color w:val="484848"/>
          <w:kern w:val="0"/>
          <w:sz w:val="30"/>
          <w:szCs w:val="30"/>
        </w:rPr>
        <w:t>黑龙江省营成网络技术</w:t>
      </w:r>
      <w:proofErr w:type="gramEnd"/>
      <w:r w:rsidRPr="006541DA">
        <w:rPr>
          <w:rFonts w:ascii="仿宋" w:eastAsia="仿宋" w:hAnsi="仿宋" w:cs="宋体" w:hint="eastAsia"/>
          <w:color w:val="484848"/>
          <w:kern w:val="0"/>
          <w:sz w:val="30"/>
          <w:szCs w:val="30"/>
        </w:rPr>
        <w:t>有限公司</w:t>
      </w:r>
    </w:p>
    <w:p w:rsidR="006541DA" w:rsidRPr="006541DA" w:rsidRDefault="006541DA" w:rsidP="006541DA">
      <w:pPr>
        <w:widowControl/>
        <w:shd w:val="clear" w:color="auto" w:fill="FFFFFF"/>
        <w:ind w:firstLine="640"/>
        <w:jc w:val="right"/>
        <w:rPr>
          <w:rFonts w:ascii="仿宋" w:eastAsia="仿宋" w:hAnsi="仿宋" w:cs="宋体" w:hint="eastAsia"/>
          <w:color w:val="484848"/>
          <w:kern w:val="0"/>
          <w:sz w:val="30"/>
          <w:szCs w:val="30"/>
        </w:rPr>
      </w:pPr>
      <w:r w:rsidRPr="006541DA">
        <w:rPr>
          <w:rFonts w:ascii="宋体" w:eastAsia="宋体" w:hAnsi="宋体" w:cs="宋体" w:hint="eastAsia"/>
          <w:color w:val="484848"/>
          <w:kern w:val="0"/>
          <w:sz w:val="30"/>
          <w:szCs w:val="30"/>
        </w:rPr>
        <w:t>                  </w:t>
      </w:r>
      <w:r w:rsidRPr="006541DA">
        <w:rPr>
          <w:rFonts w:ascii="仿宋" w:eastAsia="仿宋" w:hAnsi="仿宋" w:cs="宋体" w:hint="eastAsia"/>
          <w:color w:val="484848"/>
          <w:kern w:val="0"/>
          <w:sz w:val="30"/>
          <w:szCs w:val="30"/>
        </w:rPr>
        <w:t xml:space="preserve"> </w:t>
      </w:r>
      <w:r w:rsidRPr="006541DA">
        <w:rPr>
          <w:rFonts w:ascii="宋体" w:eastAsia="宋体" w:hAnsi="宋体" w:cs="宋体" w:hint="eastAsia"/>
          <w:color w:val="484848"/>
          <w:kern w:val="0"/>
          <w:sz w:val="30"/>
          <w:szCs w:val="30"/>
        </w:rPr>
        <w:t>                          </w:t>
      </w:r>
      <w:r w:rsidRPr="006541DA">
        <w:rPr>
          <w:rFonts w:ascii="仿宋" w:eastAsia="仿宋" w:hAnsi="仿宋" w:cs="宋体" w:hint="eastAsia"/>
          <w:color w:val="484848"/>
          <w:kern w:val="0"/>
          <w:sz w:val="30"/>
          <w:szCs w:val="30"/>
        </w:rPr>
        <w:t xml:space="preserve"> </w:t>
      </w:r>
      <w:r w:rsidRPr="006541DA">
        <w:rPr>
          <w:rFonts w:ascii="宋体" w:eastAsia="宋体" w:hAnsi="宋体" w:cs="宋体" w:hint="eastAsia"/>
          <w:color w:val="484848"/>
          <w:kern w:val="0"/>
          <w:sz w:val="30"/>
          <w:szCs w:val="30"/>
        </w:rPr>
        <w:t> </w:t>
      </w:r>
      <w:r w:rsidRPr="006541DA">
        <w:rPr>
          <w:rFonts w:ascii="仿宋" w:eastAsia="仿宋" w:hAnsi="仿宋" w:cs="宋体" w:hint="eastAsia"/>
          <w:color w:val="484848"/>
          <w:kern w:val="0"/>
          <w:sz w:val="30"/>
          <w:szCs w:val="30"/>
        </w:rPr>
        <w:t>“7.23”高处坠落事故调查组</w:t>
      </w:r>
    </w:p>
    <w:p w:rsidR="006541DA" w:rsidRPr="006541DA" w:rsidRDefault="006541DA" w:rsidP="006541DA">
      <w:pPr>
        <w:widowControl/>
        <w:shd w:val="clear" w:color="auto" w:fill="FFFFFF"/>
        <w:ind w:firstLine="5120"/>
        <w:jc w:val="right"/>
        <w:rPr>
          <w:rFonts w:ascii="仿宋" w:eastAsia="仿宋" w:hAnsi="仿宋" w:cs="宋体" w:hint="eastAsia"/>
          <w:color w:val="484848"/>
          <w:kern w:val="0"/>
          <w:sz w:val="30"/>
          <w:szCs w:val="30"/>
        </w:rPr>
      </w:pPr>
      <w:r w:rsidRPr="006541DA">
        <w:rPr>
          <w:rFonts w:ascii="宋体" w:eastAsia="宋体" w:hAnsi="宋体" w:cs="宋体" w:hint="eastAsia"/>
          <w:color w:val="484848"/>
          <w:kern w:val="0"/>
          <w:sz w:val="30"/>
          <w:szCs w:val="30"/>
        </w:rPr>
        <w:t>                          </w:t>
      </w:r>
      <w:r w:rsidRPr="006541DA">
        <w:rPr>
          <w:rFonts w:ascii="仿宋" w:eastAsia="仿宋" w:hAnsi="仿宋" w:cs="宋体" w:hint="eastAsia"/>
          <w:color w:val="484848"/>
          <w:kern w:val="0"/>
          <w:sz w:val="30"/>
          <w:szCs w:val="30"/>
        </w:rPr>
        <w:t xml:space="preserve"> 2020 年8月11日</w: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pict>
          <v:rect id="_x0000_i1025" style="width:0;height:.75pt" o:hralign="center" o:hrstd="t" o:hr="t" fillcolor="#a0a0a0" stroked="f"/>
        </w:pic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lastRenderedPageBreak/>
        <w:t>[1] 第二十二条 生产经营单位的安全生产管理机构以及安全生产管理人员履行下列职责：（六）制止和纠正违章指挥、强令冒险作业、违反操作规程的行为；</w: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[2] 第四十五条　生产经营单位及其主要负责人或者其他人员有下列行为之一的，给予警告，并可以对生产经营单位处1万元以上3万元以下罚款，对其主要负责人、其他有关人员处1000元以上1万元以下的罚款：</w: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（一）违反操作规程或者安全管理规定作业的；</w: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[3] 第二十二条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w:t>
      </w:r>
    </w:p>
    <w:p w:rsidR="006541DA" w:rsidRPr="006541DA" w:rsidRDefault="006541DA" w:rsidP="006541DA">
      <w:pPr>
        <w:widowControl/>
        <w:shd w:val="clear" w:color="auto" w:fill="FFFFFF"/>
        <w:jc w:val="left"/>
        <w:rPr>
          <w:rFonts w:ascii="仿宋" w:eastAsia="仿宋" w:hAnsi="仿宋" w:cs="宋体" w:hint="eastAsia"/>
          <w:color w:val="484848"/>
          <w:kern w:val="0"/>
          <w:sz w:val="30"/>
          <w:szCs w:val="30"/>
        </w:rPr>
      </w:pPr>
      <w:r w:rsidRPr="006541DA">
        <w:rPr>
          <w:rFonts w:ascii="仿宋" w:eastAsia="仿宋" w:hAnsi="仿宋" w:cs="宋体" w:hint="eastAsia"/>
          <w:color w:val="484848"/>
          <w:kern w:val="0"/>
          <w:sz w:val="30"/>
          <w:szCs w:val="30"/>
        </w:rPr>
        <w:t>[4]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6904C6" w:rsidRPr="006541DA" w:rsidRDefault="006904C6">
      <w:pPr>
        <w:rPr>
          <w:rFonts w:ascii="仿宋" w:eastAsia="仿宋" w:hAnsi="仿宋"/>
          <w:sz w:val="30"/>
          <w:szCs w:val="30"/>
        </w:rPr>
      </w:pPr>
    </w:p>
    <w:sectPr w:rsidR="006904C6" w:rsidRPr="00654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23"/>
    <w:rsid w:val="006541DA"/>
    <w:rsid w:val="006904C6"/>
    <w:rsid w:val="0072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41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41DA"/>
    <w:rPr>
      <w:rFonts w:ascii="宋体" w:eastAsia="宋体" w:hAnsi="宋体" w:cs="宋体"/>
      <w:b/>
      <w:bCs/>
      <w:kern w:val="36"/>
      <w:sz w:val="48"/>
      <w:szCs w:val="48"/>
    </w:rPr>
  </w:style>
  <w:style w:type="paragraph" w:styleId="a3">
    <w:name w:val="Normal (Web)"/>
    <w:basedOn w:val="a"/>
    <w:uiPriority w:val="99"/>
    <w:unhideWhenUsed/>
    <w:rsid w:val="00654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4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41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41DA"/>
    <w:rPr>
      <w:rFonts w:ascii="宋体" w:eastAsia="宋体" w:hAnsi="宋体" w:cs="宋体"/>
      <w:b/>
      <w:bCs/>
      <w:kern w:val="36"/>
      <w:sz w:val="48"/>
      <w:szCs w:val="48"/>
    </w:rPr>
  </w:style>
  <w:style w:type="paragraph" w:styleId="a3">
    <w:name w:val="Normal (Web)"/>
    <w:basedOn w:val="a"/>
    <w:uiPriority w:val="99"/>
    <w:unhideWhenUsed/>
    <w:rsid w:val="006541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4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40868">
      <w:bodyDiv w:val="1"/>
      <w:marLeft w:val="0"/>
      <w:marRight w:val="0"/>
      <w:marTop w:val="0"/>
      <w:marBottom w:val="0"/>
      <w:divBdr>
        <w:top w:val="none" w:sz="0" w:space="0" w:color="auto"/>
        <w:left w:val="none" w:sz="0" w:space="0" w:color="auto"/>
        <w:bottom w:val="none" w:sz="0" w:space="0" w:color="auto"/>
        <w:right w:val="none" w:sz="0" w:space="0" w:color="auto"/>
      </w:divBdr>
    </w:div>
    <w:div w:id="1538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2423</Characters>
  <Application>Microsoft Office Word</Application>
  <DocSecurity>0</DocSecurity>
  <Lines>20</Lines>
  <Paragraphs>5</Paragraphs>
  <ScaleCrop>false</ScaleCrop>
  <Company>微软中国</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2021-03-14T15:02:00Z</dcterms:created>
  <dcterms:modified xsi:type="dcterms:W3CDTF">2021-03-14T15:03:00Z</dcterms:modified>
</cp:coreProperties>
</file>