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77" w:rsidRPr="00224D77" w:rsidRDefault="00224D77" w:rsidP="00224D77">
      <w:pPr>
        <w:widowControl/>
        <w:spacing w:line="660" w:lineRule="atLeast"/>
        <w:jc w:val="center"/>
        <w:outlineLvl w:val="2"/>
        <w:rPr>
          <w:rFonts w:ascii="仿宋" w:eastAsia="仿宋" w:hAnsi="仿宋" w:cs="宋体"/>
          <w:b/>
          <w:bCs/>
          <w:color w:val="333333"/>
          <w:kern w:val="0"/>
          <w:sz w:val="32"/>
          <w:szCs w:val="32"/>
        </w:rPr>
      </w:pPr>
      <w:r w:rsidRPr="00224D77">
        <w:rPr>
          <w:rFonts w:ascii="仿宋" w:eastAsia="仿宋" w:hAnsi="仿宋" w:cs="宋体" w:hint="eastAsia"/>
          <w:b/>
          <w:bCs/>
          <w:color w:val="333333"/>
          <w:kern w:val="0"/>
          <w:sz w:val="32"/>
          <w:szCs w:val="32"/>
        </w:rPr>
        <w:t>青海聚能钛业股份有限公司“3.7” 氩气伤害一般事故调查报告</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color w:val="414141"/>
          <w:sz w:val="30"/>
          <w:szCs w:val="30"/>
        </w:rPr>
      </w:pPr>
      <w:r w:rsidRPr="00224D77">
        <w:rPr>
          <w:rFonts w:ascii="仿宋" w:eastAsia="仿宋" w:hAnsi="仿宋" w:hint="eastAsia"/>
          <w:color w:val="414141"/>
          <w:sz w:val="30"/>
          <w:szCs w:val="30"/>
        </w:rPr>
        <w:t>2017年3月7日21时10分，青海聚能钛业股份有限公</w:t>
      </w:r>
      <w:bookmarkStart w:id="0" w:name="_GoBack"/>
      <w:bookmarkEnd w:id="0"/>
      <w:r w:rsidRPr="00224D77">
        <w:rPr>
          <w:rFonts w:ascii="仿宋" w:eastAsia="仿宋" w:hAnsi="仿宋" w:hint="eastAsia"/>
          <w:color w:val="414141"/>
          <w:sz w:val="30"/>
          <w:szCs w:val="30"/>
        </w:rPr>
        <w:t>司（以下简称聚能钛业）2号EB</w:t>
      </w:r>
      <w:proofErr w:type="gramStart"/>
      <w:r w:rsidRPr="00224D77">
        <w:rPr>
          <w:rFonts w:ascii="仿宋" w:eastAsia="仿宋" w:hAnsi="仿宋" w:hint="eastAsia"/>
          <w:color w:val="414141"/>
          <w:sz w:val="30"/>
          <w:szCs w:val="30"/>
        </w:rPr>
        <w:t>炉钛锭</w:t>
      </w:r>
      <w:proofErr w:type="gramEnd"/>
      <w:r w:rsidRPr="00224D77">
        <w:rPr>
          <w:rFonts w:ascii="仿宋" w:eastAsia="仿宋" w:hAnsi="仿宋" w:hint="eastAsia"/>
          <w:color w:val="414141"/>
          <w:sz w:val="30"/>
          <w:szCs w:val="30"/>
        </w:rPr>
        <w:t>熔铸作业时，发生一起氩气致人伤亡事故，事故造成1人死亡，1人受伤。事故发生后，依据《中华人民共和国安全生产法》、《生产安全事故报告和调查处理条例》等法律法规，城东区人民政府立即组织相关部门成立事故调查组，按照“四不放过”和“科学严谨、依法依规、实事求是、注重实效”的原则，依法对此次事故展开调查。经现场勘察、调查取证、技术分析等程序，查清了事故发生的经过和原因、人员伤亡及直接经济损失情况，认定了事故性质和责任，提出了对事故责任人员、责任单位的处理建议和整改防范措施。现将事故调查情况报告如下：</w:t>
      </w:r>
      <w:r w:rsidRPr="00224D77">
        <w:rPr>
          <w:rFonts w:hint="eastAsia"/>
          <w:color w:val="414141"/>
          <w:sz w:val="30"/>
          <w:szCs w:val="30"/>
        </w:rPr>
        <w:t> </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一、</w:t>
      </w:r>
      <w:r w:rsidRPr="00224D77">
        <w:rPr>
          <w:rFonts w:hint="eastAsia"/>
          <w:color w:val="414141"/>
          <w:sz w:val="30"/>
          <w:szCs w:val="30"/>
        </w:rPr>
        <w:t> </w:t>
      </w:r>
      <w:r w:rsidRPr="00224D77">
        <w:rPr>
          <w:rFonts w:ascii="仿宋" w:eastAsia="仿宋" w:hAnsi="仿宋" w:hint="eastAsia"/>
          <w:color w:val="414141"/>
          <w:sz w:val="30"/>
          <w:szCs w:val="30"/>
        </w:rPr>
        <w:t>基本情况</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Style w:val="a4"/>
          <w:rFonts w:ascii="仿宋" w:eastAsia="仿宋" w:hAnsi="仿宋" w:hint="eastAsia"/>
          <w:color w:val="414141"/>
          <w:sz w:val="30"/>
          <w:szCs w:val="30"/>
        </w:rPr>
        <w:t>（一）事故单位概况</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1、企业名称：青海聚能钛业股份有限公司</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2、经济类型：其它有限责任公司</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3、负责人：吴世周（企业法人）</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4、地址：西宁经济技术开发区东川工业园区金鑫路6号</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lastRenderedPageBreak/>
        <w:t>5、注册资本：壹亿伍仟壹佰万圆整</w:t>
      </w:r>
    </w:p>
    <w:p w:rsidR="00224D77" w:rsidRPr="00224D77" w:rsidRDefault="00224D77" w:rsidP="00224D77">
      <w:pPr>
        <w:pStyle w:val="a3"/>
        <w:shd w:val="clear" w:color="auto" w:fill="FFFFFF"/>
        <w:spacing w:before="0" w:beforeAutospacing="0" w:after="240" w:afterAutospacing="0" w:line="555" w:lineRule="atLeast"/>
        <w:rPr>
          <w:rFonts w:ascii="仿宋" w:eastAsia="仿宋" w:hAnsi="仿宋" w:hint="eastAsia"/>
          <w:color w:val="414141"/>
          <w:sz w:val="30"/>
          <w:szCs w:val="30"/>
        </w:rPr>
      </w:pPr>
      <w:r w:rsidRPr="00224D77">
        <w:rPr>
          <w:rFonts w:hint="eastAsia"/>
          <w:color w:val="414141"/>
          <w:sz w:val="30"/>
          <w:szCs w:val="30"/>
        </w:rPr>
        <w:t>    </w:t>
      </w:r>
      <w:r w:rsidRPr="00224D77">
        <w:rPr>
          <w:rFonts w:ascii="仿宋" w:eastAsia="仿宋" w:hAnsi="仿宋" w:hint="eastAsia"/>
          <w:color w:val="414141"/>
          <w:sz w:val="30"/>
          <w:szCs w:val="30"/>
        </w:rPr>
        <w:t>6</w:t>
      </w:r>
      <w:r w:rsidRPr="00224D77">
        <w:rPr>
          <w:rFonts w:ascii="仿宋" w:eastAsia="仿宋" w:hAnsi="仿宋" w:hint="eastAsia"/>
          <w:color w:val="FF6600"/>
          <w:sz w:val="30"/>
          <w:szCs w:val="30"/>
        </w:rPr>
        <w:t>、</w:t>
      </w:r>
      <w:r w:rsidRPr="00224D77">
        <w:rPr>
          <w:rFonts w:ascii="仿宋" w:eastAsia="仿宋" w:hAnsi="仿宋" w:hint="eastAsia"/>
          <w:color w:val="414141"/>
          <w:sz w:val="30"/>
          <w:szCs w:val="30"/>
        </w:rPr>
        <w:t>经营范围：钛及钛合金熔铸、深加工及相关产品销售；经营国家禁止和指定公司经营以外的进出口贸易；钛和钛合金技术的研究与开发；氧化法钛白生产工艺技术的研究及开发；新兴高端钛合金的研究与开发；大功率电子束炉国产化的研究与应用；钛金属压制工艺技术的研究与开发；技术成果形成与转让等经营范围。</w:t>
      </w:r>
    </w:p>
    <w:p w:rsidR="00224D77" w:rsidRPr="00224D77" w:rsidRDefault="00224D77" w:rsidP="00224D77">
      <w:pPr>
        <w:pStyle w:val="a3"/>
        <w:shd w:val="clear" w:color="auto" w:fill="FFFFFF"/>
        <w:spacing w:before="0" w:beforeAutospacing="0" w:after="240" w:afterAutospacing="0" w:line="555" w:lineRule="atLeast"/>
        <w:ind w:left="945"/>
        <w:rPr>
          <w:rFonts w:ascii="仿宋" w:eastAsia="仿宋" w:hAnsi="仿宋" w:hint="eastAsia"/>
          <w:color w:val="414141"/>
          <w:sz w:val="30"/>
          <w:szCs w:val="30"/>
        </w:rPr>
      </w:pPr>
      <w:r w:rsidRPr="00224D77">
        <w:rPr>
          <w:rFonts w:ascii="仿宋" w:eastAsia="仿宋" w:hAnsi="仿宋" w:hint="eastAsia"/>
          <w:color w:val="414141"/>
          <w:sz w:val="30"/>
          <w:szCs w:val="30"/>
        </w:rPr>
        <w:t>7、注册号：统一社会信用代码9163200661948448R(1-1)</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8、事故发生地点：青海聚能钛业股份有限公司2号EB</w:t>
      </w:r>
      <w:proofErr w:type="gramStart"/>
      <w:r w:rsidRPr="00224D77">
        <w:rPr>
          <w:rFonts w:ascii="仿宋" w:eastAsia="仿宋" w:hAnsi="仿宋" w:hint="eastAsia"/>
          <w:color w:val="414141"/>
          <w:sz w:val="30"/>
          <w:szCs w:val="30"/>
        </w:rPr>
        <w:t>炉拉锭</w:t>
      </w:r>
      <w:proofErr w:type="gramEnd"/>
      <w:r w:rsidRPr="00224D77">
        <w:rPr>
          <w:rFonts w:ascii="仿宋" w:eastAsia="仿宋" w:hAnsi="仿宋" w:hint="eastAsia"/>
          <w:color w:val="414141"/>
          <w:sz w:val="30"/>
          <w:szCs w:val="30"/>
        </w:rPr>
        <w:t>室</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9、事故发生时间：2017年3月7日21时10分</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10、事故类型：窒息</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Style w:val="a4"/>
          <w:rFonts w:ascii="仿宋" w:eastAsia="仿宋" w:hAnsi="仿宋" w:hint="eastAsia"/>
          <w:color w:val="414141"/>
          <w:sz w:val="30"/>
          <w:szCs w:val="30"/>
        </w:rPr>
        <w:t>（二）公司基本情况</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聚能钛业成立于2008年9月，属青海省水利水电（集团）有限责任公司控股公司，注册资本1.51亿元，是青海省内唯一一家专业从事钛及钛合金生产加工的企业。聚能钛业现阶段拥有两台从美国、乌克兰引进的电子束真空冷床熔炼炉（简称“EB炉”）专业化生产钛和钛合金铸锭。公司EB</w:t>
      </w:r>
      <w:proofErr w:type="gramStart"/>
      <w:r w:rsidRPr="00224D77">
        <w:rPr>
          <w:rFonts w:ascii="仿宋" w:eastAsia="仿宋" w:hAnsi="仿宋" w:hint="eastAsia"/>
          <w:color w:val="414141"/>
          <w:sz w:val="30"/>
          <w:szCs w:val="30"/>
        </w:rPr>
        <w:t>炉设置</w:t>
      </w:r>
      <w:proofErr w:type="gramEnd"/>
      <w:r w:rsidRPr="00224D77">
        <w:rPr>
          <w:rFonts w:ascii="仿宋" w:eastAsia="仿宋" w:hAnsi="仿宋" w:hint="eastAsia"/>
          <w:color w:val="414141"/>
          <w:sz w:val="30"/>
          <w:szCs w:val="30"/>
        </w:rPr>
        <w:t>总功率为7950</w:t>
      </w:r>
      <w:r w:rsidRPr="00224D77">
        <w:rPr>
          <w:rFonts w:ascii="仿宋" w:eastAsia="仿宋" w:hAnsi="仿宋" w:hint="eastAsia"/>
          <w:color w:val="414141"/>
          <w:sz w:val="30"/>
          <w:szCs w:val="30"/>
        </w:rPr>
        <w:lastRenderedPageBreak/>
        <w:t>千瓦；年最大产能11600吨；单</w:t>
      </w:r>
      <w:proofErr w:type="gramStart"/>
      <w:r w:rsidRPr="00224D77">
        <w:rPr>
          <w:rFonts w:ascii="仿宋" w:eastAsia="仿宋" w:hAnsi="仿宋" w:hint="eastAsia"/>
          <w:color w:val="414141"/>
          <w:sz w:val="30"/>
          <w:szCs w:val="30"/>
        </w:rPr>
        <w:t>锭最大</w:t>
      </w:r>
      <w:proofErr w:type="gramEnd"/>
      <w:r w:rsidRPr="00224D77">
        <w:rPr>
          <w:rFonts w:ascii="仿宋" w:eastAsia="仿宋" w:hAnsi="仿宋" w:hint="eastAsia"/>
          <w:color w:val="414141"/>
          <w:sz w:val="30"/>
          <w:szCs w:val="30"/>
        </w:rPr>
        <w:t>重量20吨，三项指标位居全国EB炉熔铸行业之首。</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二、事故发生经过和救援情况</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Style w:val="a4"/>
          <w:rFonts w:ascii="仿宋" w:eastAsia="仿宋" w:hAnsi="仿宋" w:hint="eastAsia"/>
          <w:color w:val="414141"/>
          <w:sz w:val="30"/>
          <w:szCs w:val="30"/>
        </w:rPr>
        <w:t>（一）事故经过</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Fonts w:ascii="仿宋" w:eastAsia="仿宋" w:hAnsi="仿宋" w:hint="eastAsia"/>
          <w:color w:val="414141"/>
          <w:sz w:val="30"/>
          <w:szCs w:val="30"/>
        </w:rPr>
        <w:t>2017年3月7日21时10分，聚能钛业熔铸车间2号EB炉熔炼时铸锭颜色出现异常后，熔炼C班长苏贤民随即带领当班操作工张品录利用</w:t>
      </w:r>
      <w:proofErr w:type="gramStart"/>
      <w:r w:rsidRPr="00224D77">
        <w:rPr>
          <w:rFonts w:ascii="仿宋" w:eastAsia="仿宋" w:hAnsi="仿宋" w:hint="eastAsia"/>
          <w:color w:val="414141"/>
          <w:sz w:val="30"/>
          <w:szCs w:val="30"/>
        </w:rPr>
        <w:t>拉锭室升降机</w:t>
      </w:r>
      <w:proofErr w:type="gramEnd"/>
      <w:r w:rsidRPr="00224D77">
        <w:rPr>
          <w:rFonts w:ascii="仿宋" w:eastAsia="仿宋" w:hAnsi="仿宋" w:hint="eastAsia"/>
          <w:color w:val="414141"/>
          <w:sz w:val="30"/>
          <w:szCs w:val="30"/>
        </w:rPr>
        <w:t>直接进入</w:t>
      </w:r>
      <w:proofErr w:type="gramStart"/>
      <w:r w:rsidRPr="00224D77">
        <w:rPr>
          <w:rFonts w:ascii="仿宋" w:eastAsia="仿宋" w:hAnsi="仿宋" w:hint="eastAsia"/>
          <w:color w:val="414141"/>
          <w:sz w:val="30"/>
          <w:szCs w:val="30"/>
        </w:rPr>
        <w:t>拉锭室检查</w:t>
      </w:r>
      <w:proofErr w:type="gramEnd"/>
      <w:r w:rsidRPr="00224D77">
        <w:rPr>
          <w:rFonts w:ascii="仿宋" w:eastAsia="仿宋" w:hAnsi="仿宋" w:hint="eastAsia"/>
          <w:color w:val="414141"/>
          <w:sz w:val="30"/>
          <w:szCs w:val="30"/>
        </w:rPr>
        <w:t>熔铸钛锭异常原因，因</w:t>
      </w:r>
      <w:proofErr w:type="gramStart"/>
      <w:r w:rsidRPr="00224D77">
        <w:rPr>
          <w:rFonts w:ascii="仿宋" w:eastAsia="仿宋" w:hAnsi="仿宋" w:hint="eastAsia"/>
          <w:color w:val="414141"/>
          <w:sz w:val="30"/>
          <w:szCs w:val="30"/>
        </w:rPr>
        <w:t>拉锭室氩气</w:t>
      </w:r>
      <w:proofErr w:type="gramEnd"/>
      <w:r w:rsidRPr="00224D77">
        <w:rPr>
          <w:rFonts w:ascii="仿宋" w:eastAsia="仿宋" w:hAnsi="仿宋" w:hint="eastAsia"/>
          <w:color w:val="414141"/>
          <w:sz w:val="30"/>
          <w:szCs w:val="30"/>
        </w:rPr>
        <w:t>浓度过高，导致苏贤民、张品录当场窒息昏迷。21时15分，与苏、张两人配合检查情况的员工董海贵连续两次用对讲机呼叫无应答后，便携带相关防护工具到2号</w:t>
      </w:r>
      <w:proofErr w:type="gramStart"/>
      <w:r w:rsidRPr="00224D77">
        <w:rPr>
          <w:rFonts w:ascii="仿宋" w:eastAsia="仿宋" w:hAnsi="仿宋" w:hint="eastAsia"/>
          <w:color w:val="414141"/>
          <w:sz w:val="30"/>
          <w:szCs w:val="30"/>
        </w:rPr>
        <w:t>拉锭室查看</w:t>
      </w:r>
      <w:proofErr w:type="gramEnd"/>
      <w:r w:rsidRPr="00224D77">
        <w:rPr>
          <w:rFonts w:ascii="仿宋" w:eastAsia="仿宋" w:hAnsi="仿宋" w:hint="eastAsia"/>
          <w:color w:val="414141"/>
          <w:sz w:val="30"/>
          <w:szCs w:val="30"/>
        </w:rPr>
        <w:t>，发现苏、张两人晕倒在</w:t>
      </w:r>
      <w:proofErr w:type="gramStart"/>
      <w:r w:rsidRPr="00224D77">
        <w:rPr>
          <w:rFonts w:ascii="仿宋" w:eastAsia="仿宋" w:hAnsi="仿宋" w:hint="eastAsia"/>
          <w:color w:val="414141"/>
          <w:sz w:val="30"/>
          <w:szCs w:val="30"/>
        </w:rPr>
        <w:t>拉锭机第二层</w:t>
      </w:r>
      <w:proofErr w:type="gramEnd"/>
      <w:r w:rsidRPr="00224D77">
        <w:rPr>
          <w:rFonts w:ascii="仿宋" w:eastAsia="仿宋" w:hAnsi="仿宋" w:hint="eastAsia"/>
          <w:color w:val="414141"/>
          <w:sz w:val="30"/>
          <w:szCs w:val="30"/>
        </w:rPr>
        <w:t>平台上，董海</w:t>
      </w:r>
      <w:proofErr w:type="gramStart"/>
      <w:r w:rsidRPr="00224D77">
        <w:rPr>
          <w:rFonts w:ascii="仿宋" w:eastAsia="仿宋" w:hAnsi="仿宋" w:hint="eastAsia"/>
          <w:color w:val="414141"/>
          <w:sz w:val="30"/>
          <w:szCs w:val="30"/>
        </w:rPr>
        <w:t>贵立即</w:t>
      </w:r>
      <w:proofErr w:type="gramEnd"/>
      <w:r w:rsidRPr="00224D77">
        <w:rPr>
          <w:rFonts w:ascii="仿宋" w:eastAsia="仿宋" w:hAnsi="仿宋" w:hint="eastAsia"/>
          <w:color w:val="414141"/>
          <w:sz w:val="30"/>
          <w:szCs w:val="30"/>
        </w:rPr>
        <w:t>拨打“120”急救电话，并电话向公司领导报告情况，同时组织现场人员迅速将苏、张两人用私家车送往陆军第四医院救治。苏贤民经抢救无效于次日凌晨零时30分死亡；张品录住院治疗后生命体征正常。</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Style w:val="a4"/>
          <w:rFonts w:ascii="仿宋" w:eastAsia="仿宋" w:hAnsi="仿宋" w:hint="eastAsia"/>
          <w:color w:val="414141"/>
          <w:sz w:val="30"/>
          <w:szCs w:val="30"/>
        </w:rPr>
        <w:t>（二）事故救援及整改情况</w:t>
      </w:r>
    </w:p>
    <w:p w:rsidR="00224D77" w:rsidRPr="00224D77" w:rsidRDefault="00224D77" w:rsidP="00224D77">
      <w:pPr>
        <w:pStyle w:val="a3"/>
        <w:shd w:val="clear" w:color="auto" w:fill="FFFFFF"/>
        <w:spacing w:before="0" w:beforeAutospacing="0" w:after="240" w:afterAutospacing="0" w:line="555" w:lineRule="atLeast"/>
        <w:ind w:firstLine="630"/>
        <w:rPr>
          <w:rFonts w:ascii="仿宋" w:eastAsia="仿宋" w:hAnsi="仿宋" w:hint="eastAsia"/>
          <w:color w:val="414141"/>
          <w:sz w:val="30"/>
          <w:szCs w:val="30"/>
        </w:rPr>
      </w:pPr>
      <w:r w:rsidRPr="00224D77">
        <w:rPr>
          <w:rFonts w:ascii="仿宋" w:eastAsia="仿宋" w:hAnsi="仿宋" w:hint="eastAsia"/>
          <w:color w:val="414141"/>
          <w:sz w:val="30"/>
          <w:szCs w:val="30"/>
        </w:rPr>
        <w:t>事故发生后，该公司员工董海贵和伊有才立即拨打“120”急救电话，并逐级向公司领导报告。园区管委会接到报警后，立即向市安委会和开发区领导电话汇报事故情况，并迅速采取以下措施：</w:t>
      </w:r>
      <w:r w:rsidRPr="00224D77">
        <w:rPr>
          <w:rStyle w:val="a4"/>
          <w:rFonts w:ascii="仿宋" w:eastAsia="仿宋" w:hAnsi="仿宋" w:hint="eastAsia"/>
          <w:color w:val="414141"/>
          <w:sz w:val="30"/>
          <w:szCs w:val="30"/>
        </w:rPr>
        <w:t>一是</w:t>
      </w:r>
      <w:r w:rsidRPr="00224D77">
        <w:rPr>
          <w:rFonts w:ascii="仿宋" w:eastAsia="仿宋" w:hAnsi="仿宋" w:hint="eastAsia"/>
          <w:color w:val="414141"/>
          <w:sz w:val="30"/>
          <w:szCs w:val="30"/>
        </w:rPr>
        <w:t>责令该企业立即停产整顿；</w:t>
      </w:r>
      <w:r w:rsidRPr="00224D77">
        <w:rPr>
          <w:rStyle w:val="a4"/>
          <w:rFonts w:ascii="仿宋" w:eastAsia="仿宋" w:hAnsi="仿宋" w:hint="eastAsia"/>
          <w:color w:val="414141"/>
          <w:sz w:val="30"/>
          <w:szCs w:val="30"/>
        </w:rPr>
        <w:t>二是</w:t>
      </w:r>
      <w:r w:rsidRPr="00224D77">
        <w:rPr>
          <w:rFonts w:ascii="仿宋" w:eastAsia="仿宋" w:hAnsi="仿宋" w:hint="eastAsia"/>
          <w:color w:val="414141"/>
          <w:sz w:val="30"/>
          <w:szCs w:val="30"/>
        </w:rPr>
        <w:t>督导事故企业对死者</w:t>
      </w:r>
      <w:r w:rsidRPr="00224D77">
        <w:rPr>
          <w:rFonts w:ascii="仿宋" w:eastAsia="仿宋" w:hAnsi="仿宋" w:hint="eastAsia"/>
          <w:color w:val="414141"/>
          <w:sz w:val="30"/>
          <w:szCs w:val="30"/>
        </w:rPr>
        <w:lastRenderedPageBreak/>
        <w:t>家属做好安抚善后工作，对受伤员工做好治疗工作；</w:t>
      </w:r>
      <w:r w:rsidRPr="00224D77">
        <w:rPr>
          <w:rStyle w:val="a4"/>
          <w:rFonts w:ascii="仿宋" w:eastAsia="仿宋" w:hAnsi="仿宋" w:hint="eastAsia"/>
          <w:color w:val="414141"/>
          <w:sz w:val="30"/>
          <w:szCs w:val="30"/>
        </w:rPr>
        <w:t>三是</w:t>
      </w:r>
      <w:r w:rsidRPr="00224D77">
        <w:rPr>
          <w:rFonts w:ascii="仿宋" w:eastAsia="仿宋" w:hAnsi="仿宋" w:hint="eastAsia"/>
          <w:color w:val="414141"/>
          <w:sz w:val="30"/>
          <w:szCs w:val="30"/>
        </w:rPr>
        <w:t>按照相关规定和程序保护好事故现场，开展事故调查；</w:t>
      </w:r>
      <w:r w:rsidRPr="00224D77">
        <w:rPr>
          <w:rStyle w:val="a4"/>
          <w:rFonts w:ascii="仿宋" w:eastAsia="仿宋" w:hAnsi="仿宋" w:hint="eastAsia"/>
          <w:color w:val="414141"/>
          <w:sz w:val="30"/>
          <w:szCs w:val="30"/>
        </w:rPr>
        <w:t>四是</w:t>
      </w:r>
      <w:r w:rsidRPr="00224D77">
        <w:rPr>
          <w:rFonts w:ascii="仿宋" w:eastAsia="仿宋" w:hAnsi="仿宋" w:hint="eastAsia"/>
          <w:color w:val="414141"/>
          <w:sz w:val="30"/>
          <w:szCs w:val="30"/>
        </w:rPr>
        <w:t>西宁市委常委、开发区管委会副主任许国成、园区党委书记、管委会主任李宇明组织园区22家</w:t>
      </w:r>
      <w:proofErr w:type="gramStart"/>
      <w:r w:rsidRPr="00224D77">
        <w:rPr>
          <w:rFonts w:ascii="仿宋" w:eastAsia="仿宋" w:hAnsi="仿宋" w:hint="eastAsia"/>
          <w:color w:val="414141"/>
          <w:sz w:val="30"/>
          <w:szCs w:val="30"/>
        </w:rPr>
        <w:t>重点涉气及</w:t>
      </w:r>
      <w:proofErr w:type="gramEnd"/>
      <w:r w:rsidRPr="00224D77">
        <w:rPr>
          <w:rFonts w:ascii="仿宋" w:eastAsia="仿宋" w:hAnsi="仿宋" w:hint="eastAsia"/>
          <w:color w:val="414141"/>
          <w:sz w:val="30"/>
          <w:szCs w:val="30"/>
        </w:rPr>
        <w:t>危化企业召开安全生产紧急会议，并要求园区对</w:t>
      </w:r>
      <w:proofErr w:type="gramStart"/>
      <w:r w:rsidRPr="00224D77">
        <w:rPr>
          <w:rFonts w:ascii="仿宋" w:eastAsia="仿宋" w:hAnsi="仿宋" w:hint="eastAsia"/>
          <w:color w:val="414141"/>
          <w:sz w:val="30"/>
          <w:szCs w:val="30"/>
        </w:rPr>
        <w:t>其它涉气及</w:t>
      </w:r>
      <w:proofErr w:type="gramEnd"/>
      <w:r w:rsidRPr="00224D77">
        <w:rPr>
          <w:rFonts w:ascii="仿宋" w:eastAsia="仿宋" w:hAnsi="仿宋" w:hint="eastAsia"/>
          <w:color w:val="414141"/>
          <w:sz w:val="30"/>
          <w:szCs w:val="30"/>
        </w:rPr>
        <w:t>危化企业立即全面开展一次大检查活动，杜绝类似事故再次发生。</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三、人员伤亡及经济损失情况</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Style w:val="a4"/>
          <w:rFonts w:ascii="仿宋" w:eastAsia="仿宋" w:hAnsi="仿宋" w:hint="eastAsia"/>
          <w:color w:val="414141"/>
          <w:sz w:val="30"/>
          <w:szCs w:val="30"/>
        </w:rPr>
        <w:t>（一）人员伤亡情况</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此次事故共造成1人死亡，1人受伤。</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死者：苏贤民，男，32岁，藏族， 出生于1985年5月7日，系青海省海东市民和县李二堡镇人氏 ，身份证号：632122198505072536。</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伤者：张品录，男，25岁，汉族，出生于1992年9月26日,系青海省互助县东和路人氏，身份证号：632126199209262116。</w:t>
      </w:r>
    </w:p>
    <w:p w:rsidR="00224D77" w:rsidRPr="00224D77" w:rsidRDefault="00224D77" w:rsidP="00224D77">
      <w:pPr>
        <w:pStyle w:val="a3"/>
        <w:shd w:val="clear" w:color="auto" w:fill="FFFFFF"/>
        <w:spacing w:before="0" w:beforeAutospacing="0" w:after="240" w:afterAutospacing="0" w:line="555" w:lineRule="atLeast"/>
        <w:ind w:firstLine="555"/>
        <w:rPr>
          <w:rFonts w:ascii="仿宋" w:eastAsia="仿宋" w:hAnsi="仿宋" w:hint="eastAsia"/>
          <w:color w:val="414141"/>
          <w:sz w:val="30"/>
          <w:szCs w:val="30"/>
        </w:rPr>
      </w:pPr>
      <w:r w:rsidRPr="00224D77">
        <w:rPr>
          <w:rStyle w:val="a4"/>
          <w:rFonts w:ascii="仿宋" w:eastAsia="仿宋" w:hAnsi="仿宋" w:hint="eastAsia"/>
          <w:color w:val="414141"/>
          <w:sz w:val="30"/>
          <w:szCs w:val="30"/>
        </w:rPr>
        <w:t>（二）直接经济损失。</w:t>
      </w:r>
      <w:r w:rsidRPr="00224D77">
        <w:rPr>
          <w:rFonts w:ascii="仿宋" w:eastAsia="仿宋" w:hAnsi="仿宋" w:hint="eastAsia"/>
          <w:color w:val="414141"/>
          <w:sz w:val="30"/>
          <w:szCs w:val="30"/>
        </w:rPr>
        <w:t>此次事故共造成直接损失约140万元。</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四、事故发生原因及性质</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Style w:val="a4"/>
          <w:rFonts w:ascii="仿宋" w:eastAsia="仿宋" w:hAnsi="仿宋" w:hint="eastAsia"/>
          <w:color w:val="414141"/>
          <w:sz w:val="30"/>
          <w:szCs w:val="30"/>
        </w:rPr>
        <w:t>（一）直接原因</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苏贤民作为当班班长，发现2号EB熔铸</w:t>
      </w:r>
      <w:proofErr w:type="gramStart"/>
      <w:r w:rsidRPr="00224D77">
        <w:rPr>
          <w:rFonts w:ascii="仿宋" w:eastAsia="仿宋" w:hAnsi="仿宋" w:hint="eastAsia"/>
          <w:color w:val="414141"/>
          <w:sz w:val="30"/>
          <w:szCs w:val="30"/>
        </w:rPr>
        <w:t>炉钛锭出现</w:t>
      </w:r>
      <w:proofErr w:type="gramEnd"/>
      <w:r w:rsidRPr="00224D77">
        <w:rPr>
          <w:rFonts w:ascii="仿宋" w:eastAsia="仿宋" w:hAnsi="仿宋" w:hint="eastAsia"/>
          <w:color w:val="414141"/>
          <w:sz w:val="30"/>
          <w:szCs w:val="30"/>
        </w:rPr>
        <w:t>异常后，违反操作规程（操作规程为：检查熔铸钛锭异常原因时，应从地</w:t>
      </w:r>
      <w:proofErr w:type="gramStart"/>
      <w:r w:rsidRPr="00224D77">
        <w:rPr>
          <w:rFonts w:ascii="仿宋" w:eastAsia="仿宋" w:hAnsi="仿宋" w:hint="eastAsia"/>
          <w:color w:val="414141"/>
          <w:sz w:val="30"/>
          <w:szCs w:val="30"/>
        </w:rPr>
        <w:lastRenderedPageBreak/>
        <w:t>坑进入拉锭室</w:t>
      </w:r>
      <w:proofErr w:type="gramEnd"/>
      <w:r w:rsidRPr="00224D77">
        <w:rPr>
          <w:rFonts w:ascii="仿宋" w:eastAsia="仿宋" w:hAnsi="仿宋" w:hint="eastAsia"/>
          <w:color w:val="414141"/>
          <w:sz w:val="30"/>
          <w:szCs w:val="30"/>
        </w:rPr>
        <w:t>检查。因地坑入口与通风是连锁装置，打开</w:t>
      </w:r>
      <w:proofErr w:type="gramStart"/>
      <w:r w:rsidRPr="00224D77">
        <w:rPr>
          <w:rFonts w:ascii="仿宋" w:eastAsia="仿宋" w:hAnsi="仿宋" w:hint="eastAsia"/>
          <w:color w:val="414141"/>
          <w:sz w:val="30"/>
          <w:szCs w:val="30"/>
        </w:rPr>
        <w:t>地坑入口门</w:t>
      </w:r>
      <w:proofErr w:type="gramEnd"/>
      <w:r w:rsidRPr="00224D77">
        <w:rPr>
          <w:rFonts w:ascii="仿宋" w:eastAsia="仿宋" w:hAnsi="仿宋" w:hint="eastAsia"/>
          <w:color w:val="414141"/>
          <w:sz w:val="30"/>
          <w:szCs w:val="30"/>
        </w:rPr>
        <w:t>时会自动通风，通风时间为15分钟，旁边设有地坑内氧气探测装置，氧气含量不足时会自动报警），从地</w:t>
      </w:r>
      <w:proofErr w:type="gramStart"/>
      <w:r w:rsidRPr="00224D77">
        <w:rPr>
          <w:rFonts w:ascii="仿宋" w:eastAsia="仿宋" w:hAnsi="仿宋" w:hint="eastAsia"/>
          <w:color w:val="414141"/>
          <w:sz w:val="30"/>
          <w:szCs w:val="30"/>
        </w:rPr>
        <w:t>坑进入拉锭室</w:t>
      </w:r>
      <w:proofErr w:type="gramEnd"/>
      <w:r w:rsidRPr="00224D77">
        <w:rPr>
          <w:rFonts w:ascii="仿宋" w:eastAsia="仿宋" w:hAnsi="仿宋" w:hint="eastAsia"/>
          <w:color w:val="414141"/>
          <w:sz w:val="30"/>
          <w:szCs w:val="30"/>
        </w:rPr>
        <w:t>查明原因，而是直接指挥当班操作工张品录从</w:t>
      </w:r>
      <w:proofErr w:type="gramStart"/>
      <w:r w:rsidRPr="00224D77">
        <w:rPr>
          <w:rFonts w:ascii="仿宋" w:eastAsia="仿宋" w:hAnsi="仿宋" w:hint="eastAsia"/>
          <w:color w:val="414141"/>
          <w:sz w:val="30"/>
          <w:szCs w:val="30"/>
        </w:rPr>
        <w:t>拉锭室升降机</w:t>
      </w:r>
      <w:proofErr w:type="gramEnd"/>
      <w:r w:rsidRPr="00224D77">
        <w:rPr>
          <w:rFonts w:ascii="仿宋" w:eastAsia="仿宋" w:hAnsi="仿宋" w:hint="eastAsia"/>
          <w:color w:val="414141"/>
          <w:sz w:val="30"/>
          <w:szCs w:val="30"/>
        </w:rPr>
        <w:t>共同进入</w:t>
      </w:r>
      <w:proofErr w:type="gramStart"/>
      <w:r w:rsidRPr="00224D77">
        <w:rPr>
          <w:rFonts w:ascii="仿宋" w:eastAsia="仿宋" w:hAnsi="仿宋" w:hint="eastAsia"/>
          <w:color w:val="414141"/>
          <w:sz w:val="30"/>
          <w:szCs w:val="30"/>
        </w:rPr>
        <w:t>拉锭室检查</w:t>
      </w:r>
      <w:proofErr w:type="gramEnd"/>
      <w:r w:rsidRPr="00224D77">
        <w:rPr>
          <w:rFonts w:ascii="仿宋" w:eastAsia="仿宋" w:hAnsi="仿宋" w:hint="eastAsia"/>
          <w:color w:val="414141"/>
          <w:sz w:val="30"/>
          <w:szCs w:val="30"/>
        </w:rPr>
        <w:t>，导致1人死亡，1人受伤，属典型的违章指挥和违规作业，是造成该起生产安全事故的直接原因。</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Style w:val="a4"/>
          <w:rFonts w:ascii="仿宋" w:eastAsia="仿宋" w:hAnsi="仿宋" w:hint="eastAsia"/>
          <w:color w:val="414141"/>
          <w:sz w:val="30"/>
          <w:szCs w:val="30"/>
        </w:rPr>
        <w:t>（二）间接原因</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Fonts w:ascii="仿宋" w:eastAsia="仿宋" w:hAnsi="仿宋" w:hint="eastAsia"/>
          <w:color w:val="414141"/>
          <w:sz w:val="30"/>
          <w:szCs w:val="30"/>
        </w:rPr>
        <w:t>1、公司对安全生产主体责任重视程度不够，安全生产管理制度不完善，未在</w:t>
      </w:r>
      <w:proofErr w:type="gramStart"/>
      <w:r w:rsidRPr="00224D77">
        <w:rPr>
          <w:rFonts w:ascii="仿宋" w:eastAsia="仿宋" w:hAnsi="仿宋" w:hint="eastAsia"/>
          <w:color w:val="414141"/>
          <w:sz w:val="30"/>
          <w:szCs w:val="30"/>
        </w:rPr>
        <w:t>拉锭室直观</w:t>
      </w:r>
      <w:proofErr w:type="gramEnd"/>
      <w:r w:rsidRPr="00224D77">
        <w:rPr>
          <w:rFonts w:ascii="仿宋" w:eastAsia="仿宋" w:hAnsi="仿宋" w:hint="eastAsia"/>
          <w:color w:val="414141"/>
          <w:sz w:val="30"/>
          <w:szCs w:val="30"/>
        </w:rPr>
        <w:t>方位设置安全警示标识，是造成该起事故间接原因之一。</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Fonts w:ascii="仿宋" w:eastAsia="仿宋" w:hAnsi="仿宋" w:hint="eastAsia"/>
          <w:color w:val="414141"/>
          <w:sz w:val="30"/>
          <w:szCs w:val="30"/>
        </w:rPr>
        <w:t>2、公司劳动组织设置不合理，车间夜班作业时未配备现场安全员，是造成该起事故间接原因之二。</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Fonts w:ascii="仿宋" w:eastAsia="仿宋" w:hAnsi="仿宋" w:hint="eastAsia"/>
          <w:color w:val="414141"/>
          <w:sz w:val="30"/>
          <w:szCs w:val="30"/>
        </w:rPr>
        <w:t>3、公司对员工安全教育及操作规程培训不彻底，致使员工对现场存在的隐患和风险认识不足，培训后未对员工进行评估，导致公司全员安全意识淡薄、存在麻痹思想和侥幸心理，是造成该起事故间接原因之三。</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Style w:val="a4"/>
          <w:rFonts w:ascii="仿宋" w:eastAsia="仿宋" w:hAnsi="仿宋" w:hint="eastAsia"/>
          <w:color w:val="414141"/>
          <w:sz w:val="30"/>
          <w:szCs w:val="30"/>
        </w:rPr>
        <w:t>（三）事故性质</w:t>
      </w:r>
    </w:p>
    <w:p w:rsidR="00224D77" w:rsidRPr="00224D77" w:rsidRDefault="00224D77" w:rsidP="00224D77">
      <w:pPr>
        <w:pStyle w:val="a3"/>
        <w:shd w:val="clear" w:color="auto" w:fill="FFFFFF"/>
        <w:spacing w:before="0" w:beforeAutospacing="0" w:after="240" w:afterAutospacing="0" w:line="555" w:lineRule="atLeast"/>
        <w:ind w:firstLine="480"/>
        <w:rPr>
          <w:rFonts w:ascii="仿宋" w:eastAsia="仿宋" w:hAnsi="仿宋" w:hint="eastAsia"/>
          <w:color w:val="414141"/>
          <w:sz w:val="30"/>
          <w:szCs w:val="30"/>
        </w:rPr>
      </w:pPr>
      <w:r w:rsidRPr="00224D77">
        <w:rPr>
          <w:rFonts w:ascii="仿宋" w:eastAsia="仿宋" w:hAnsi="仿宋" w:hint="eastAsia"/>
          <w:color w:val="414141"/>
          <w:sz w:val="30"/>
          <w:szCs w:val="30"/>
        </w:rPr>
        <w:t>生产安全一般责任事故。</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五、事故责任单位和有关责任人员处理建议</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lastRenderedPageBreak/>
        <w:t>1、聚能钛</w:t>
      </w:r>
      <w:proofErr w:type="gramStart"/>
      <w:r w:rsidRPr="00224D77">
        <w:rPr>
          <w:rFonts w:ascii="仿宋" w:eastAsia="仿宋" w:hAnsi="仿宋" w:hint="eastAsia"/>
          <w:color w:val="414141"/>
          <w:sz w:val="30"/>
          <w:szCs w:val="30"/>
        </w:rPr>
        <w:t>业违反</w:t>
      </w:r>
      <w:proofErr w:type="gramEnd"/>
      <w:r w:rsidRPr="00224D77">
        <w:rPr>
          <w:rFonts w:ascii="仿宋" w:eastAsia="仿宋" w:hAnsi="仿宋" w:hint="eastAsia"/>
          <w:color w:val="414141"/>
          <w:sz w:val="30"/>
          <w:szCs w:val="30"/>
        </w:rPr>
        <w:t>安全生产法律法规，对事故负有主要责任。根据《中华人民共和国安全生产法》第一百零九条第一款规定：对该公司处以人民币五十万元的行政处罚，并依法承担相应赔偿责任。</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2、吴世周：聚能钛业主要负责人（法人），未依法履行安全生产管理职责，对发生事故负有管理责任。根据《中华人民共和国安全生产法》第九十二条第一款规定：对其处以上一年年收入30%的行政处罚（2016年年收入139419元；139419×30%≈41826元），共计人民币</w:t>
      </w:r>
      <w:proofErr w:type="gramStart"/>
      <w:r w:rsidRPr="00224D77">
        <w:rPr>
          <w:rFonts w:ascii="仿宋" w:eastAsia="仿宋" w:hAnsi="仿宋" w:hint="eastAsia"/>
          <w:color w:val="414141"/>
          <w:sz w:val="30"/>
          <w:szCs w:val="30"/>
        </w:rPr>
        <w:t>肆万壹仟捌佰贰拾陆</w:t>
      </w:r>
      <w:proofErr w:type="gramEnd"/>
      <w:r w:rsidRPr="00224D77">
        <w:rPr>
          <w:rFonts w:ascii="仿宋" w:eastAsia="仿宋" w:hAnsi="仿宋" w:hint="eastAsia"/>
          <w:color w:val="414141"/>
          <w:sz w:val="30"/>
          <w:szCs w:val="30"/>
        </w:rPr>
        <w:t>元整。</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3、根据国家安全监管总局《关于印发企业&lt;安全生产标准化评审工作管理办法（试行）&gt;的通知》规定：撤销该企业标准化二级证书。由原发证单位收回证书、牌匾。</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4、同意青海聚能钛业股份有限公司《关于对“3.7”生产安全事故相关责任人员的处理决定》（</w:t>
      </w:r>
      <w:proofErr w:type="gramStart"/>
      <w:r w:rsidRPr="00224D77">
        <w:rPr>
          <w:rFonts w:ascii="仿宋" w:eastAsia="仿宋" w:hAnsi="仿宋" w:hint="eastAsia"/>
          <w:color w:val="414141"/>
          <w:sz w:val="30"/>
          <w:szCs w:val="30"/>
        </w:rPr>
        <w:t>青聚钛</w:t>
      </w:r>
      <w:proofErr w:type="gramEnd"/>
      <w:r w:rsidRPr="00224D77">
        <w:rPr>
          <w:rFonts w:ascii="仿宋" w:eastAsia="仿宋" w:hAnsi="仿宋" w:hint="eastAsia"/>
          <w:color w:val="414141"/>
          <w:sz w:val="30"/>
          <w:szCs w:val="30"/>
        </w:rPr>
        <w:t>〔2017〕31号）。对总经理殷建民给予警告处分，并处以其上年度收入5%的罚款；对常务副总唐增辉给予警告处分，并处以其上年度收入10%的罚款；对主管副总张志斌给予记过处分，并处以其上年度收入15%的罚款；对熔铸车间主任王龙，给予警告处分，并处以1.5万元的罚款；对熔铸车间主任助理张银洪，给予撤职处分，并处以5000元的罚款；对安全环保部主任吴建忠，给予警告处分，并处以5000元的罚款；对熔铸车间副主任陈生、孙少云2人，分</w:t>
      </w:r>
      <w:r w:rsidRPr="00224D77">
        <w:rPr>
          <w:rFonts w:ascii="仿宋" w:eastAsia="仿宋" w:hAnsi="仿宋" w:hint="eastAsia"/>
          <w:color w:val="414141"/>
          <w:sz w:val="30"/>
          <w:szCs w:val="30"/>
        </w:rPr>
        <w:lastRenderedPageBreak/>
        <w:t>别给予3000元的罚款；对熔铸车间专职安全员黄国发给予1000元的罚款；对事故当事人张品录给予1000元的罚款。</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Style w:val="a4"/>
          <w:rFonts w:ascii="仿宋" w:eastAsia="仿宋" w:hAnsi="仿宋" w:hint="eastAsia"/>
          <w:color w:val="414141"/>
          <w:sz w:val="30"/>
          <w:szCs w:val="30"/>
        </w:rPr>
        <w:t>六、事故防范和整改措施</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（一）聚能钛业</w:t>
      </w:r>
      <w:r w:rsidRPr="00224D77">
        <w:rPr>
          <w:rFonts w:ascii="仿宋" w:eastAsia="仿宋" w:hAnsi="仿宋" w:hint="eastAsia"/>
          <w:color w:val="414141"/>
          <w:sz w:val="30"/>
          <w:szCs w:val="30"/>
          <w:shd w:val="clear" w:color="auto" w:fill="FFFFFF"/>
        </w:rPr>
        <w:t>要深刻反思事故教训，严格落实企业安全生产主体责任，切实加强对公司各部门安全生产工作的监督、检查、落实工作。一是重点要加强对公司各主要负责人、技术负责人、安全管理人员的培训考核工作，严格执行持证上岗相关规定；二是重点加强对各部门安全生产责任制落实情况的指导检查工作，确保安全责任落实到人；三是重点加强对各部门负责人的日常管理，完善考核奖惩机制，确保安全责任制的落实和有效实施。</w:t>
      </w:r>
      <w:r w:rsidRPr="00224D77">
        <w:rPr>
          <w:rFonts w:ascii="仿宋" w:eastAsia="仿宋" w:hAnsi="仿宋" w:hint="eastAsia"/>
          <w:color w:val="414141"/>
          <w:sz w:val="30"/>
          <w:szCs w:val="30"/>
          <w:shd w:val="clear" w:color="auto" w:fill="FFFFFF"/>
        </w:rPr>
        <w:br/>
      </w:r>
      <w:r w:rsidRPr="00224D77">
        <w:rPr>
          <w:rStyle w:val="a4"/>
          <w:rFonts w:hint="eastAsia"/>
          <w:color w:val="414141"/>
          <w:sz w:val="30"/>
          <w:szCs w:val="30"/>
        </w:rPr>
        <w:t>    </w:t>
      </w:r>
      <w:r w:rsidRPr="00224D77">
        <w:rPr>
          <w:rFonts w:ascii="仿宋" w:eastAsia="仿宋" w:hAnsi="仿宋" w:hint="eastAsia"/>
          <w:color w:val="414141"/>
          <w:sz w:val="30"/>
          <w:szCs w:val="30"/>
          <w:shd w:val="clear" w:color="auto" w:fill="FFFFFF"/>
        </w:rPr>
        <w:t>（二）开展全员安全教育和培训工作，提高员工安全防范意识。一是组织公司员工学习安全生产知识、有限空间作业危害与预防措施、氩气的危害及预防措施、相关的事故案例以及应急处理措施等；二是针对铸锭熔铸车间组织全体员工开展“学习规章、杜绝违章”为主题的安全教育培训；三是结合实际使员工进一步了解有限空间作业和氩气的危害性以及防范措施，提高员工的自我防范意识和自救互救能力。</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shd w:val="clear" w:color="auto" w:fill="FFFFFF"/>
        </w:rPr>
        <w:t>（三）深刻反思安全生产中的管理不到位的情况。此次事故突出反映了三违现象，公司在管理中的漏洞。针对管理不到位，各级管理人员重视程度不足的情况，要求公司管理人员认真反省，深刻汲取事故教训，举一反三，杜绝生产安全事故的发生。</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shd w:val="clear" w:color="auto" w:fill="FFFFFF"/>
        </w:rPr>
        <w:lastRenderedPageBreak/>
        <w:t>（四）增加安全投入，强化安全技术措施。</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shd w:val="clear" w:color="auto" w:fill="FFFFFF"/>
        </w:rPr>
        <w:t>（五）开展事故现场模拟演练活动，增强员工在突发事件中应对应变能力，提高突发事故的应急和处置能力。</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hint="eastAsia"/>
          <w:color w:val="414141"/>
          <w:sz w:val="30"/>
          <w:szCs w:val="30"/>
          <w:shd w:val="clear" w:color="auto" w:fill="FFFFFF"/>
        </w:rPr>
        <w:t> </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ascii="仿宋" w:eastAsia="仿宋" w:hAnsi="仿宋" w:hint="eastAsia"/>
          <w:color w:val="414141"/>
          <w:sz w:val="30"/>
          <w:szCs w:val="30"/>
        </w:rPr>
        <w:t>东川工业园区聚能钛业“3.7”伤害事故调查组</w:t>
      </w:r>
    </w:p>
    <w:p w:rsidR="00224D77" w:rsidRPr="00224D77" w:rsidRDefault="00224D77" w:rsidP="00224D77">
      <w:pPr>
        <w:pStyle w:val="a3"/>
        <w:shd w:val="clear" w:color="auto" w:fill="FFFFFF"/>
        <w:spacing w:before="0" w:beforeAutospacing="0" w:after="240" w:afterAutospacing="0" w:line="555" w:lineRule="atLeast"/>
        <w:ind w:firstLine="645"/>
        <w:rPr>
          <w:rFonts w:ascii="仿宋" w:eastAsia="仿宋" w:hAnsi="仿宋" w:hint="eastAsia"/>
          <w:color w:val="414141"/>
          <w:sz w:val="30"/>
          <w:szCs w:val="30"/>
        </w:rPr>
      </w:pPr>
      <w:r w:rsidRPr="00224D77">
        <w:rPr>
          <w:rFonts w:hint="eastAsia"/>
          <w:color w:val="414141"/>
          <w:sz w:val="30"/>
          <w:szCs w:val="30"/>
        </w:rPr>
        <w:t> </w:t>
      </w:r>
      <w:r w:rsidRPr="00224D77">
        <w:rPr>
          <w:rFonts w:ascii="仿宋" w:eastAsia="仿宋" w:hAnsi="仿宋" w:hint="eastAsia"/>
          <w:color w:val="414141"/>
          <w:sz w:val="30"/>
          <w:szCs w:val="30"/>
        </w:rPr>
        <w:t>2017年4月21日</w:t>
      </w:r>
    </w:p>
    <w:p w:rsidR="00146118" w:rsidRPr="00224D77" w:rsidRDefault="00146118">
      <w:pPr>
        <w:rPr>
          <w:rFonts w:ascii="仿宋" w:eastAsia="仿宋" w:hAnsi="仿宋"/>
          <w:sz w:val="30"/>
          <w:szCs w:val="30"/>
        </w:rPr>
      </w:pPr>
    </w:p>
    <w:sectPr w:rsidR="00146118" w:rsidRPr="00224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02"/>
    <w:rsid w:val="00146118"/>
    <w:rsid w:val="00224D77"/>
    <w:rsid w:val="00EC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4D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4D77"/>
    <w:rPr>
      <w:rFonts w:ascii="宋体" w:eastAsia="宋体" w:hAnsi="宋体" w:cs="宋体"/>
      <w:b/>
      <w:bCs/>
      <w:kern w:val="0"/>
      <w:sz w:val="27"/>
      <w:szCs w:val="27"/>
    </w:rPr>
  </w:style>
  <w:style w:type="paragraph" w:styleId="a3">
    <w:name w:val="Normal (Web)"/>
    <w:basedOn w:val="a"/>
    <w:uiPriority w:val="99"/>
    <w:semiHidden/>
    <w:unhideWhenUsed/>
    <w:rsid w:val="00224D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4D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4D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4D77"/>
    <w:rPr>
      <w:rFonts w:ascii="宋体" w:eastAsia="宋体" w:hAnsi="宋体" w:cs="宋体"/>
      <w:b/>
      <w:bCs/>
      <w:kern w:val="0"/>
      <w:sz w:val="27"/>
      <w:szCs w:val="27"/>
    </w:rPr>
  </w:style>
  <w:style w:type="paragraph" w:styleId="a3">
    <w:name w:val="Normal (Web)"/>
    <w:basedOn w:val="a"/>
    <w:uiPriority w:val="99"/>
    <w:semiHidden/>
    <w:unhideWhenUsed/>
    <w:rsid w:val="00224D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00469">
      <w:bodyDiv w:val="1"/>
      <w:marLeft w:val="0"/>
      <w:marRight w:val="0"/>
      <w:marTop w:val="0"/>
      <w:marBottom w:val="0"/>
      <w:divBdr>
        <w:top w:val="none" w:sz="0" w:space="0" w:color="auto"/>
        <w:left w:val="none" w:sz="0" w:space="0" w:color="auto"/>
        <w:bottom w:val="none" w:sz="0" w:space="0" w:color="auto"/>
        <w:right w:val="none" w:sz="0" w:space="0" w:color="auto"/>
      </w:divBdr>
    </w:div>
    <w:div w:id="16766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508</Words>
  <Characters>2902</Characters>
  <Application>Microsoft Office Word</Application>
  <DocSecurity>0</DocSecurity>
  <Lines>24</Lines>
  <Paragraphs>6</Paragraphs>
  <ScaleCrop>false</ScaleCrop>
  <Company>微软中国</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2021-03-05T13:02:00Z</dcterms:created>
  <dcterms:modified xsi:type="dcterms:W3CDTF">2021-03-05T13:02:00Z</dcterms:modified>
</cp:coreProperties>
</file>