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007" w:rsidRPr="00493007" w:rsidRDefault="00493007" w:rsidP="00493007">
      <w:pPr>
        <w:widowControl/>
        <w:shd w:val="clear" w:color="auto" w:fill="FFFFFF"/>
        <w:spacing w:line="750" w:lineRule="atLeast"/>
        <w:jc w:val="center"/>
        <w:outlineLvl w:val="0"/>
        <w:rPr>
          <w:rFonts w:ascii="仿宋" w:eastAsia="仿宋" w:hAnsi="仿宋" w:cs="宋体"/>
          <w:b/>
          <w:bCs/>
          <w:color w:val="555555"/>
          <w:kern w:val="36"/>
          <w:sz w:val="32"/>
          <w:szCs w:val="32"/>
        </w:rPr>
      </w:pPr>
      <w:bookmarkStart w:id="0" w:name="_GoBack"/>
      <w:proofErr w:type="gramStart"/>
      <w:r w:rsidRPr="00493007">
        <w:rPr>
          <w:rFonts w:ascii="仿宋" w:eastAsia="仿宋" w:hAnsi="仿宋" w:cs="宋体"/>
          <w:b/>
          <w:bCs/>
          <w:color w:val="555555"/>
          <w:kern w:val="36"/>
          <w:sz w:val="32"/>
          <w:szCs w:val="32"/>
        </w:rPr>
        <w:t>阳煤集团</w:t>
      </w:r>
      <w:proofErr w:type="gramEnd"/>
      <w:r w:rsidRPr="00493007">
        <w:rPr>
          <w:rFonts w:ascii="仿宋" w:eastAsia="仿宋" w:hAnsi="仿宋" w:cs="宋体"/>
          <w:b/>
          <w:bCs/>
          <w:color w:val="555555"/>
          <w:kern w:val="36"/>
          <w:sz w:val="32"/>
          <w:szCs w:val="32"/>
        </w:rPr>
        <w:t>太原化工新材料有限公司“8.18”</w:t>
      </w:r>
      <w:proofErr w:type="gramStart"/>
      <w:r w:rsidRPr="00493007">
        <w:rPr>
          <w:rFonts w:ascii="仿宋" w:eastAsia="仿宋" w:hAnsi="仿宋" w:cs="宋体"/>
          <w:b/>
          <w:bCs/>
          <w:color w:val="555555"/>
          <w:kern w:val="36"/>
          <w:sz w:val="32"/>
          <w:szCs w:val="32"/>
        </w:rPr>
        <w:t>粗苯</w:t>
      </w:r>
      <w:proofErr w:type="gramEnd"/>
      <w:r w:rsidRPr="00493007">
        <w:rPr>
          <w:rFonts w:ascii="仿宋" w:eastAsia="仿宋" w:hAnsi="仿宋" w:cs="宋体"/>
          <w:b/>
          <w:bCs/>
          <w:color w:val="555555"/>
          <w:kern w:val="36"/>
          <w:sz w:val="32"/>
          <w:szCs w:val="32"/>
        </w:rPr>
        <w:t>储罐爆燃事故调查报告</w:t>
      </w:r>
    </w:p>
    <w:bookmarkEnd w:id="0"/>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2016年8月18日15时13分许，</w:t>
      </w:r>
      <w:proofErr w:type="gramStart"/>
      <w:r w:rsidRPr="00493007">
        <w:rPr>
          <w:rFonts w:ascii="仿宋" w:eastAsia="仿宋" w:hAnsi="仿宋"/>
          <w:color w:val="555555"/>
          <w:sz w:val="30"/>
          <w:szCs w:val="30"/>
        </w:rPr>
        <w:t>阳煤集团</w:t>
      </w:r>
      <w:proofErr w:type="gramEnd"/>
      <w:r w:rsidRPr="00493007">
        <w:rPr>
          <w:rFonts w:ascii="仿宋" w:eastAsia="仿宋" w:hAnsi="仿宋"/>
          <w:color w:val="555555"/>
          <w:sz w:val="30"/>
          <w:szCs w:val="30"/>
        </w:rPr>
        <w:t>太原化工新材料有限公司</w:t>
      </w:r>
      <w:proofErr w:type="gramStart"/>
      <w:r w:rsidRPr="00493007">
        <w:rPr>
          <w:rFonts w:ascii="仿宋" w:eastAsia="仿宋" w:hAnsi="仿宋"/>
          <w:color w:val="555555"/>
          <w:sz w:val="30"/>
          <w:szCs w:val="30"/>
        </w:rPr>
        <w:t>苯加工</w:t>
      </w:r>
      <w:proofErr w:type="gramEnd"/>
      <w:r w:rsidRPr="00493007">
        <w:rPr>
          <w:rFonts w:ascii="仿宋" w:eastAsia="仿宋" w:hAnsi="仿宋"/>
          <w:color w:val="555555"/>
          <w:sz w:val="30"/>
          <w:szCs w:val="30"/>
        </w:rPr>
        <w:t>分厂罐区装置的5000m3</w:t>
      </w:r>
      <w:proofErr w:type="gramStart"/>
      <w:r w:rsidRPr="00493007">
        <w:rPr>
          <w:rFonts w:ascii="仿宋" w:eastAsia="仿宋" w:hAnsi="仿宋"/>
          <w:color w:val="555555"/>
          <w:sz w:val="30"/>
          <w:szCs w:val="30"/>
        </w:rPr>
        <w:t>粗苯</w:t>
      </w:r>
      <w:proofErr w:type="gramEnd"/>
      <w:r w:rsidRPr="00493007">
        <w:rPr>
          <w:rFonts w:ascii="仿宋" w:eastAsia="仿宋" w:hAnsi="仿宋"/>
          <w:color w:val="555555"/>
          <w:sz w:val="30"/>
          <w:szCs w:val="30"/>
        </w:rPr>
        <w:t>储罐（V181011）发生爆燃事故，事故造成该储罐损毁，相邻储罐部分设施损坏，部分防火隔堤和管道、电缆损毁，爆炸冲击波造成四周部分建筑物玻璃破损，事故未造成人员伤亡，直接经济损失175.3317万元。</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根据省政府领导关于对事故进行提级调查的指示和要求，经省政府批准， 2016年9月3日，成立了由省安监局、省监察厅、省公安厅、省总工会、省环保厅、省质监局、省国资委和太原市人民政府有关人员参加的</w:t>
      </w:r>
      <w:proofErr w:type="gramStart"/>
      <w:r w:rsidRPr="00493007">
        <w:rPr>
          <w:rFonts w:ascii="仿宋" w:eastAsia="仿宋" w:hAnsi="仿宋"/>
          <w:color w:val="555555"/>
          <w:sz w:val="30"/>
          <w:szCs w:val="30"/>
        </w:rPr>
        <w:t>省政府阳煤集团</w:t>
      </w:r>
      <w:proofErr w:type="gramEnd"/>
      <w:r w:rsidRPr="00493007">
        <w:rPr>
          <w:rFonts w:ascii="仿宋" w:eastAsia="仿宋" w:hAnsi="仿宋"/>
          <w:color w:val="555555"/>
          <w:sz w:val="30"/>
          <w:szCs w:val="30"/>
        </w:rPr>
        <w:t>太原化工新材料有限公司“8.18”</w:t>
      </w:r>
      <w:proofErr w:type="gramStart"/>
      <w:r w:rsidRPr="00493007">
        <w:rPr>
          <w:rFonts w:ascii="仿宋" w:eastAsia="仿宋" w:hAnsi="仿宋"/>
          <w:color w:val="555555"/>
          <w:sz w:val="30"/>
          <w:szCs w:val="30"/>
        </w:rPr>
        <w:t>粗苯</w:t>
      </w:r>
      <w:proofErr w:type="gramEnd"/>
      <w:r w:rsidRPr="00493007">
        <w:rPr>
          <w:rFonts w:ascii="仿宋" w:eastAsia="仿宋" w:hAnsi="仿宋"/>
          <w:color w:val="555555"/>
          <w:sz w:val="30"/>
          <w:szCs w:val="30"/>
        </w:rPr>
        <w:t>储罐爆燃事故调查组（以下简称事故调查组），开展事故调查工作。</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事故调查组按照“四不放过”和“科学严谨、依法依规、实事求是、注重实效”的原则，通过现场勘查、调查取证、技术鉴定、专家论证，查明了事故发生的经过、原因、人员伤亡和直接经济损失情况，认定了事故的性质和责任，提出了对有关责任人员和责任单位的处理建议，并针对事故原因和暴露出的突出问题，提出了事故防范措施建议。现将有关情况报告如下：</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hint="eastAsia"/>
          <w:color w:val="555555"/>
          <w:sz w:val="30"/>
          <w:szCs w:val="30"/>
        </w:rPr>
        <w:t> </w:t>
      </w:r>
      <w:r w:rsidRPr="00493007">
        <w:rPr>
          <w:rFonts w:ascii="仿宋" w:eastAsia="仿宋" w:hAnsi="仿宋"/>
          <w:color w:val="555555"/>
          <w:sz w:val="30"/>
          <w:szCs w:val="30"/>
        </w:rPr>
        <w:t>一、基本情况</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（一）事故单位基本情况。</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proofErr w:type="gramStart"/>
      <w:r w:rsidRPr="00493007">
        <w:rPr>
          <w:rFonts w:ascii="仿宋" w:eastAsia="仿宋" w:hAnsi="仿宋"/>
          <w:color w:val="555555"/>
          <w:sz w:val="30"/>
          <w:szCs w:val="30"/>
        </w:rPr>
        <w:lastRenderedPageBreak/>
        <w:t>阳煤集团</w:t>
      </w:r>
      <w:proofErr w:type="gramEnd"/>
      <w:r w:rsidRPr="00493007">
        <w:rPr>
          <w:rFonts w:ascii="仿宋" w:eastAsia="仿宋" w:hAnsi="仿宋"/>
          <w:color w:val="555555"/>
          <w:sz w:val="30"/>
          <w:szCs w:val="30"/>
        </w:rPr>
        <w:t>太原化工新材料有限公司（以下简称“公司”）位于山西清徐经济开发区的太原化工新材料工业园区（清泉南路1号），公司成立于2011年6月27日，为有限责任公司，公司</w:t>
      </w:r>
      <w:proofErr w:type="gramStart"/>
      <w:r w:rsidRPr="00493007">
        <w:rPr>
          <w:rFonts w:ascii="仿宋" w:eastAsia="仿宋" w:hAnsi="仿宋"/>
          <w:color w:val="555555"/>
          <w:sz w:val="30"/>
          <w:szCs w:val="30"/>
        </w:rPr>
        <w:t>隶属于阳煤集团</w:t>
      </w:r>
      <w:proofErr w:type="gramEnd"/>
      <w:r w:rsidRPr="00493007">
        <w:rPr>
          <w:rFonts w:ascii="仿宋" w:eastAsia="仿宋" w:hAnsi="仿宋"/>
          <w:color w:val="555555"/>
          <w:sz w:val="30"/>
          <w:szCs w:val="30"/>
        </w:rPr>
        <w:t>下属的阳煤化工集团有限公司，现有员工2233人。</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公司于2011年8月起开工建设，至事故前完成投资128.71亿元，已建成20万吨/年己内酰胺装置、10万吨/年尼龙6装置、14万吨/年己二酸装置、40万吨/年硝酸铵装置、40万吨/年合成氨装置、45万吨/年硝酸装置、24万吨/年双氧水装置、24万吨/年硫酸装置和20万吨/年</w:t>
      </w:r>
      <w:proofErr w:type="gramStart"/>
      <w:r w:rsidRPr="00493007">
        <w:rPr>
          <w:rFonts w:ascii="仿宋" w:eastAsia="仿宋" w:hAnsi="仿宋"/>
          <w:color w:val="555555"/>
          <w:sz w:val="30"/>
          <w:szCs w:val="30"/>
        </w:rPr>
        <w:t>粗苯</w:t>
      </w:r>
      <w:proofErr w:type="gramEnd"/>
      <w:r w:rsidRPr="00493007">
        <w:rPr>
          <w:rFonts w:ascii="仿宋" w:eastAsia="仿宋" w:hAnsi="仿宋"/>
          <w:color w:val="555555"/>
          <w:sz w:val="30"/>
          <w:szCs w:val="30"/>
        </w:rPr>
        <w:t>加氢装置。</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2016年3月11日，公司成立了试车指挥领导组。5月7日，公司组织相关专家对总体试车方案进行了审查。2016年5月11日该公司分别向省安监局、市安监局、县安监局报送了《阳煤集团太原化工新材料有限公司关于园区建设项目试生产的报告》。至事故发生前，该公司空分、锅炉等装置开始试生产，双氧水装置、硫酸装置、煤气化装置、合成氨装置、硝酸装置、苯加氢装置进行试生产准备。</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本次事故发生在</w:t>
      </w:r>
      <w:proofErr w:type="gramStart"/>
      <w:r w:rsidRPr="00493007">
        <w:rPr>
          <w:rFonts w:ascii="仿宋" w:eastAsia="仿宋" w:hAnsi="仿宋"/>
          <w:color w:val="555555"/>
          <w:sz w:val="30"/>
          <w:szCs w:val="30"/>
        </w:rPr>
        <w:t>苯加工</w:t>
      </w:r>
      <w:proofErr w:type="gramEnd"/>
      <w:r w:rsidRPr="00493007">
        <w:rPr>
          <w:rFonts w:ascii="仿宋" w:eastAsia="仿宋" w:hAnsi="仿宋"/>
          <w:color w:val="555555"/>
          <w:sz w:val="30"/>
          <w:szCs w:val="30"/>
        </w:rPr>
        <w:t>分厂储罐装置V181011</w:t>
      </w:r>
      <w:proofErr w:type="gramStart"/>
      <w:r w:rsidRPr="00493007">
        <w:rPr>
          <w:rFonts w:ascii="仿宋" w:eastAsia="仿宋" w:hAnsi="仿宋"/>
          <w:color w:val="555555"/>
          <w:sz w:val="30"/>
          <w:szCs w:val="30"/>
        </w:rPr>
        <w:t>粗苯</w:t>
      </w:r>
      <w:proofErr w:type="gramEnd"/>
      <w:r w:rsidRPr="00493007">
        <w:rPr>
          <w:rFonts w:ascii="仿宋" w:eastAsia="仿宋" w:hAnsi="仿宋"/>
          <w:color w:val="555555"/>
          <w:sz w:val="30"/>
          <w:szCs w:val="30"/>
        </w:rPr>
        <w:t>储罐。</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（二）相关单位基本情况。</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1. 太原化学工业集团工程建设有限公司。注册地址为太原市义井东街54号，法定代表人邢建宁，注册资金4000万元，经营范围为：石油、化工设备管道、货物仓储服务、机电成套设备的</w:t>
      </w:r>
      <w:r w:rsidRPr="00493007">
        <w:rPr>
          <w:rFonts w:ascii="仿宋" w:eastAsia="仿宋" w:hAnsi="仿宋"/>
          <w:color w:val="555555"/>
          <w:sz w:val="30"/>
          <w:szCs w:val="30"/>
        </w:rPr>
        <w:lastRenderedPageBreak/>
        <w:t>安装及销售、检修保运工程等，具有石油化工工程施工总承包二级资质。</w:t>
      </w:r>
      <w:proofErr w:type="gramStart"/>
      <w:r w:rsidRPr="00493007">
        <w:rPr>
          <w:rFonts w:ascii="仿宋" w:eastAsia="仿宋" w:hAnsi="仿宋"/>
          <w:color w:val="555555"/>
          <w:sz w:val="30"/>
          <w:szCs w:val="30"/>
        </w:rPr>
        <w:t>系阳煤太</w:t>
      </w:r>
      <w:proofErr w:type="gramEnd"/>
      <w:r w:rsidRPr="00493007">
        <w:rPr>
          <w:rFonts w:ascii="仿宋" w:eastAsia="仿宋" w:hAnsi="仿宋"/>
          <w:color w:val="555555"/>
          <w:sz w:val="30"/>
          <w:szCs w:val="30"/>
        </w:rPr>
        <w:t>化新材料公司园区生产装置运转设备维保单位。</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2. 浙江美阳国际工程设计有限公司。注册地址为杭州市莫干山路499号华立</w:t>
      </w:r>
      <w:proofErr w:type="gramStart"/>
      <w:r w:rsidRPr="00493007">
        <w:rPr>
          <w:rFonts w:ascii="仿宋" w:eastAsia="仿宋" w:hAnsi="仿宋"/>
          <w:color w:val="555555"/>
          <w:sz w:val="30"/>
          <w:szCs w:val="30"/>
        </w:rPr>
        <w:t>金顶苑</w:t>
      </w:r>
      <w:proofErr w:type="gramEnd"/>
      <w:r w:rsidRPr="00493007">
        <w:rPr>
          <w:rFonts w:ascii="仿宋" w:eastAsia="仿宋" w:hAnsi="仿宋"/>
          <w:color w:val="555555"/>
          <w:sz w:val="30"/>
          <w:szCs w:val="30"/>
        </w:rPr>
        <w:t>7楼，法定代表人杜军，注册资本1000万元，属化工石化医药</w:t>
      </w:r>
      <w:proofErr w:type="gramStart"/>
      <w:r w:rsidRPr="00493007">
        <w:rPr>
          <w:rFonts w:ascii="仿宋" w:eastAsia="仿宋" w:hAnsi="仿宋"/>
          <w:color w:val="555555"/>
          <w:sz w:val="30"/>
          <w:szCs w:val="30"/>
        </w:rPr>
        <w:t>行业甲级</w:t>
      </w:r>
      <w:proofErr w:type="gramEnd"/>
      <w:r w:rsidRPr="00493007">
        <w:rPr>
          <w:rFonts w:ascii="仿宋" w:eastAsia="仿宋" w:hAnsi="仿宋"/>
          <w:color w:val="555555"/>
          <w:sz w:val="30"/>
          <w:szCs w:val="30"/>
        </w:rPr>
        <w:t>资质企业，经营范围为：中小型石油化工、化工、化肥、环保、医药、建筑、装饰的工程设计及相关的技术咨询，</w:t>
      </w:r>
      <w:proofErr w:type="gramStart"/>
      <w:r w:rsidRPr="00493007">
        <w:rPr>
          <w:rFonts w:ascii="仿宋" w:eastAsia="仿宋" w:hAnsi="仿宋"/>
          <w:color w:val="555555"/>
          <w:sz w:val="30"/>
          <w:szCs w:val="30"/>
        </w:rPr>
        <w:t>系阳煤太</w:t>
      </w:r>
      <w:proofErr w:type="gramEnd"/>
      <w:r w:rsidRPr="00493007">
        <w:rPr>
          <w:rFonts w:ascii="仿宋" w:eastAsia="仿宋" w:hAnsi="仿宋"/>
          <w:color w:val="555555"/>
          <w:sz w:val="30"/>
          <w:szCs w:val="30"/>
        </w:rPr>
        <w:t>化新材料公司20万吨/年</w:t>
      </w:r>
      <w:proofErr w:type="gramStart"/>
      <w:r w:rsidRPr="00493007">
        <w:rPr>
          <w:rFonts w:ascii="仿宋" w:eastAsia="仿宋" w:hAnsi="仿宋"/>
          <w:color w:val="555555"/>
          <w:sz w:val="30"/>
          <w:szCs w:val="30"/>
        </w:rPr>
        <w:t>粗苯</w:t>
      </w:r>
      <w:proofErr w:type="gramEnd"/>
      <w:r w:rsidRPr="00493007">
        <w:rPr>
          <w:rFonts w:ascii="仿宋" w:eastAsia="仿宋" w:hAnsi="仿宋"/>
          <w:color w:val="555555"/>
          <w:sz w:val="30"/>
          <w:szCs w:val="30"/>
        </w:rPr>
        <w:t>加氢精制工程迁建装置设计单位。</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（三）</w:t>
      </w:r>
      <w:proofErr w:type="gramStart"/>
      <w:r w:rsidRPr="00493007">
        <w:rPr>
          <w:rFonts w:ascii="仿宋" w:eastAsia="仿宋" w:hAnsi="仿宋"/>
          <w:color w:val="555555"/>
          <w:sz w:val="30"/>
          <w:szCs w:val="30"/>
        </w:rPr>
        <w:t>苯加工</w:t>
      </w:r>
      <w:proofErr w:type="gramEnd"/>
      <w:r w:rsidRPr="00493007">
        <w:rPr>
          <w:rFonts w:ascii="仿宋" w:eastAsia="仿宋" w:hAnsi="仿宋"/>
          <w:color w:val="555555"/>
          <w:sz w:val="30"/>
          <w:szCs w:val="30"/>
        </w:rPr>
        <w:t>分厂及</w:t>
      </w:r>
      <w:proofErr w:type="gramStart"/>
      <w:r w:rsidRPr="00493007">
        <w:rPr>
          <w:rFonts w:ascii="仿宋" w:eastAsia="仿宋" w:hAnsi="仿宋"/>
          <w:color w:val="555555"/>
          <w:sz w:val="30"/>
          <w:szCs w:val="30"/>
        </w:rPr>
        <w:t>事故罐组有关</w:t>
      </w:r>
      <w:proofErr w:type="gramEnd"/>
      <w:r w:rsidRPr="00493007">
        <w:rPr>
          <w:rFonts w:ascii="仿宋" w:eastAsia="仿宋" w:hAnsi="仿宋"/>
          <w:color w:val="555555"/>
          <w:sz w:val="30"/>
          <w:szCs w:val="30"/>
        </w:rPr>
        <w:t>情况。</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1．</w:t>
      </w:r>
      <w:proofErr w:type="gramStart"/>
      <w:r w:rsidRPr="00493007">
        <w:rPr>
          <w:rFonts w:ascii="仿宋" w:eastAsia="仿宋" w:hAnsi="仿宋"/>
          <w:color w:val="555555"/>
          <w:sz w:val="30"/>
          <w:szCs w:val="30"/>
        </w:rPr>
        <w:t>苯加工</w:t>
      </w:r>
      <w:proofErr w:type="gramEnd"/>
      <w:r w:rsidRPr="00493007">
        <w:rPr>
          <w:rFonts w:ascii="仿宋" w:eastAsia="仿宋" w:hAnsi="仿宋"/>
          <w:color w:val="555555"/>
          <w:sz w:val="30"/>
          <w:szCs w:val="30"/>
        </w:rPr>
        <w:t>分厂基本情况。</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proofErr w:type="gramStart"/>
      <w:r w:rsidRPr="00493007">
        <w:rPr>
          <w:rFonts w:ascii="仿宋" w:eastAsia="仿宋" w:hAnsi="仿宋"/>
          <w:color w:val="555555"/>
          <w:sz w:val="30"/>
          <w:szCs w:val="30"/>
        </w:rPr>
        <w:t>苯加工</w:t>
      </w:r>
      <w:proofErr w:type="gramEnd"/>
      <w:r w:rsidRPr="00493007">
        <w:rPr>
          <w:rFonts w:ascii="仿宋" w:eastAsia="仿宋" w:hAnsi="仿宋"/>
          <w:color w:val="555555"/>
          <w:sz w:val="30"/>
          <w:szCs w:val="30"/>
        </w:rPr>
        <w:t>分厂包括苯加氢、环己醇酮、罐区装置等3个生产单位和1个综合管理科，综合管理科设1名分管安全副科长和1名专职安全员。现有员工249人。</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 xml:space="preserve">2. </w:t>
      </w:r>
      <w:proofErr w:type="gramStart"/>
      <w:r w:rsidRPr="00493007">
        <w:rPr>
          <w:rFonts w:ascii="仿宋" w:eastAsia="仿宋" w:hAnsi="仿宋"/>
          <w:color w:val="555555"/>
          <w:sz w:val="30"/>
          <w:szCs w:val="30"/>
        </w:rPr>
        <w:t>苯加工</w:t>
      </w:r>
      <w:proofErr w:type="gramEnd"/>
      <w:r w:rsidRPr="00493007">
        <w:rPr>
          <w:rFonts w:ascii="仿宋" w:eastAsia="仿宋" w:hAnsi="仿宋"/>
          <w:color w:val="555555"/>
          <w:sz w:val="30"/>
          <w:szCs w:val="30"/>
        </w:rPr>
        <w:t>分厂</w:t>
      </w:r>
      <w:proofErr w:type="gramStart"/>
      <w:r w:rsidRPr="00493007">
        <w:rPr>
          <w:rFonts w:ascii="仿宋" w:eastAsia="仿宋" w:hAnsi="仿宋"/>
          <w:color w:val="555555"/>
          <w:sz w:val="30"/>
          <w:szCs w:val="30"/>
        </w:rPr>
        <w:t>粗苯</w:t>
      </w:r>
      <w:proofErr w:type="gramEnd"/>
      <w:r w:rsidRPr="00493007">
        <w:rPr>
          <w:rFonts w:ascii="仿宋" w:eastAsia="仿宋" w:hAnsi="仿宋"/>
          <w:color w:val="555555"/>
          <w:sz w:val="30"/>
          <w:szCs w:val="30"/>
        </w:rPr>
        <w:t>加氢精制工程搬迁建设项目批复情况。</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至事故前，太化（搬迁）清徐化工新材料园区取得了山西省发展和改革委员会《关于阳泉煤业集团有限责任公司太化（搬迁）清徐化工新材料园区产业发展规划的批复》。</w:t>
      </w:r>
      <w:proofErr w:type="gramStart"/>
      <w:r w:rsidRPr="00493007">
        <w:rPr>
          <w:rFonts w:ascii="仿宋" w:eastAsia="仿宋" w:hAnsi="仿宋"/>
          <w:color w:val="555555"/>
          <w:sz w:val="30"/>
          <w:szCs w:val="30"/>
        </w:rPr>
        <w:t>苯加工</w:t>
      </w:r>
      <w:proofErr w:type="gramEnd"/>
      <w:r w:rsidRPr="00493007">
        <w:rPr>
          <w:rFonts w:ascii="仿宋" w:eastAsia="仿宋" w:hAnsi="仿宋"/>
          <w:color w:val="555555"/>
          <w:sz w:val="30"/>
          <w:szCs w:val="30"/>
        </w:rPr>
        <w:t>分厂</w:t>
      </w:r>
      <w:proofErr w:type="gramStart"/>
      <w:r w:rsidRPr="00493007">
        <w:rPr>
          <w:rFonts w:ascii="仿宋" w:eastAsia="仿宋" w:hAnsi="仿宋"/>
          <w:color w:val="555555"/>
          <w:sz w:val="30"/>
          <w:szCs w:val="30"/>
        </w:rPr>
        <w:t>粗苯</w:t>
      </w:r>
      <w:proofErr w:type="gramEnd"/>
      <w:r w:rsidRPr="00493007">
        <w:rPr>
          <w:rFonts w:ascii="仿宋" w:eastAsia="仿宋" w:hAnsi="仿宋"/>
          <w:color w:val="555555"/>
          <w:sz w:val="30"/>
          <w:szCs w:val="30"/>
        </w:rPr>
        <w:t>加氢精制工程搬迁建设项目取得了山西省发展和改革委员会《建设项目企业投资项目备案证》；取得了清徐县住房和城乡建设管理局颁发的《建设项目选址意见书》和《建设工程规划许可证》；取得山西省环境保护厅《建设项目环境影响报告书》的批复和太原市环境保护局《建设项目环境影响报告书》的批复；取得了山</w:t>
      </w:r>
      <w:r w:rsidRPr="00493007">
        <w:rPr>
          <w:rFonts w:ascii="仿宋" w:eastAsia="仿宋" w:hAnsi="仿宋"/>
          <w:color w:val="555555"/>
          <w:sz w:val="30"/>
          <w:szCs w:val="30"/>
        </w:rPr>
        <w:lastRenderedPageBreak/>
        <w:t>西省安全生产监督管理局《危险化学品建设项目安全条件审查意见书》、《危险化学品建设项目安全设施设计审查意见书》。</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3．事故储罐</w:t>
      </w:r>
      <w:proofErr w:type="gramStart"/>
      <w:r w:rsidRPr="00493007">
        <w:rPr>
          <w:rFonts w:ascii="仿宋" w:eastAsia="仿宋" w:hAnsi="仿宋"/>
          <w:color w:val="555555"/>
          <w:sz w:val="30"/>
          <w:szCs w:val="30"/>
        </w:rPr>
        <w:t>及其罐组设计</w:t>
      </w:r>
      <w:proofErr w:type="gramEnd"/>
      <w:r w:rsidRPr="00493007">
        <w:rPr>
          <w:rFonts w:ascii="仿宋" w:eastAsia="仿宋" w:hAnsi="仿宋"/>
          <w:color w:val="555555"/>
          <w:sz w:val="30"/>
          <w:szCs w:val="30"/>
        </w:rPr>
        <w:t>、施工及工艺情况。</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（1）事故储罐</w:t>
      </w:r>
      <w:proofErr w:type="gramStart"/>
      <w:r w:rsidRPr="00493007">
        <w:rPr>
          <w:rFonts w:ascii="仿宋" w:eastAsia="仿宋" w:hAnsi="仿宋"/>
          <w:color w:val="555555"/>
          <w:sz w:val="30"/>
          <w:szCs w:val="30"/>
        </w:rPr>
        <w:t>及其罐组布局</w:t>
      </w:r>
      <w:proofErr w:type="gramEnd"/>
      <w:r w:rsidRPr="00493007">
        <w:rPr>
          <w:rFonts w:ascii="仿宋" w:eastAsia="仿宋" w:hAnsi="仿宋"/>
          <w:color w:val="555555"/>
          <w:sz w:val="30"/>
          <w:szCs w:val="30"/>
        </w:rPr>
        <w:t>情况。事故储罐（V181011）隶属于1810罐组，该罐组位于公司北厂区的东南部，共有16个储罐，包括3个5000m3</w:t>
      </w:r>
      <w:proofErr w:type="gramStart"/>
      <w:r w:rsidRPr="00493007">
        <w:rPr>
          <w:rFonts w:ascii="仿宋" w:eastAsia="仿宋" w:hAnsi="仿宋"/>
          <w:color w:val="555555"/>
          <w:sz w:val="30"/>
          <w:szCs w:val="30"/>
        </w:rPr>
        <w:t>粗苯</w:t>
      </w:r>
      <w:proofErr w:type="gramEnd"/>
      <w:r w:rsidRPr="00493007">
        <w:rPr>
          <w:rFonts w:ascii="仿宋" w:eastAsia="仿宋" w:hAnsi="仿宋"/>
          <w:color w:val="555555"/>
          <w:sz w:val="30"/>
          <w:szCs w:val="30"/>
        </w:rPr>
        <w:t>储罐（V181011、V181012、V181013）。储罐均为内浮顶储罐，配置油气回收系统。事故储罐位于该罐组西南角。</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（2）储罐设计、施工、监理情况。事故储罐及其罐组，由具有化工石化医药</w:t>
      </w:r>
      <w:proofErr w:type="gramStart"/>
      <w:r w:rsidRPr="00493007">
        <w:rPr>
          <w:rFonts w:ascii="仿宋" w:eastAsia="仿宋" w:hAnsi="仿宋"/>
          <w:color w:val="555555"/>
          <w:sz w:val="30"/>
          <w:szCs w:val="30"/>
        </w:rPr>
        <w:t>行业甲级</w:t>
      </w:r>
      <w:proofErr w:type="gramEnd"/>
      <w:r w:rsidRPr="00493007">
        <w:rPr>
          <w:rFonts w:ascii="仿宋" w:eastAsia="仿宋" w:hAnsi="仿宋"/>
          <w:color w:val="555555"/>
          <w:sz w:val="30"/>
          <w:szCs w:val="30"/>
        </w:rPr>
        <w:t>资质的浙江美阳国际工程设计有限公司设计，资质符合要求；事故储罐由具有压力容器制造资质的山西阳煤化工机械(集团)有限公司制作，资质符合要求；罐区工艺配管和电仪安装由具有压力容器制造资质的山西丰喜化工设备有限公司安装，资质符合要求；</w:t>
      </w:r>
      <w:proofErr w:type="gramStart"/>
      <w:r w:rsidRPr="00493007">
        <w:rPr>
          <w:rFonts w:ascii="仿宋" w:eastAsia="仿宋" w:hAnsi="仿宋"/>
          <w:color w:val="555555"/>
          <w:sz w:val="30"/>
          <w:szCs w:val="30"/>
        </w:rPr>
        <w:t>罐组安装工程</w:t>
      </w:r>
      <w:proofErr w:type="gramEnd"/>
      <w:r w:rsidRPr="00493007">
        <w:rPr>
          <w:rFonts w:ascii="仿宋" w:eastAsia="仿宋" w:hAnsi="仿宋"/>
          <w:color w:val="555555"/>
          <w:sz w:val="30"/>
          <w:szCs w:val="30"/>
        </w:rPr>
        <w:t>（含油气回收改造工程）由具有</w:t>
      </w:r>
      <w:proofErr w:type="gramStart"/>
      <w:r w:rsidRPr="00493007">
        <w:rPr>
          <w:rFonts w:ascii="仿宋" w:eastAsia="仿宋" w:hAnsi="仿宋"/>
          <w:color w:val="555555"/>
          <w:sz w:val="30"/>
          <w:szCs w:val="30"/>
        </w:rPr>
        <w:t>化工甲级</w:t>
      </w:r>
      <w:proofErr w:type="gramEnd"/>
      <w:r w:rsidRPr="00493007">
        <w:rPr>
          <w:rFonts w:ascii="仿宋" w:eastAsia="仿宋" w:hAnsi="仿宋"/>
          <w:color w:val="555555"/>
          <w:sz w:val="30"/>
          <w:szCs w:val="30"/>
        </w:rPr>
        <w:t>监理资质的</w:t>
      </w:r>
      <w:proofErr w:type="gramStart"/>
      <w:r w:rsidRPr="00493007">
        <w:rPr>
          <w:rFonts w:ascii="仿宋" w:eastAsia="仿宋" w:hAnsi="仿宋"/>
          <w:color w:val="555555"/>
          <w:sz w:val="30"/>
          <w:szCs w:val="30"/>
        </w:rPr>
        <w:t>赛鼎工程</w:t>
      </w:r>
      <w:proofErr w:type="gramEnd"/>
      <w:r w:rsidRPr="00493007">
        <w:rPr>
          <w:rFonts w:ascii="仿宋" w:eastAsia="仿宋" w:hAnsi="仿宋"/>
          <w:color w:val="555555"/>
          <w:sz w:val="30"/>
          <w:szCs w:val="30"/>
        </w:rPr>
        <w:t>有限公司进行监理，资质符合要求；罐区火灾报警设施由山西宏鑫消防工程有限公司进行安装，但至事故前未完成探头调试。</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（3）1810储罐组油气回收改造情况。2015年10月，公司开始储罐油气回收改造。1810储罐组油气回收采用江苏中川通大环保工程有限公司提供</w:t>
      </w:r>
      <w:proofErr w:type="gramStart"/>
      <w:r w:rsidRPr="00493007">
        <w:rPr>
          <w:rFonts w:ascii="仿宋" w:eastAsia="仿宋" w:hAnsi="仿宋"/>
          <w:color w:val="555555"/>
          <w:sz w:val="30"/>
          <w:szCs w:val="30"/>
        </w:rPr>
        <w:t>的撬装油气</w:t>
      </w:r>
      <w:proofErr w:type="gramEnd"/>
      <w:r w:rsidRPr="00493007">
        <w:rPr>
          <w:rFonts w:ascii="仿宋" w:eastAsia="仿宋" w:hAnsi="仿宋"/>
          <w:color w:val="555555"/>
          <w:sz w:val="30"/>
          <w:szCs w:val="30"/>
        </w:rPr>
        <w:t>回收设施和工程方案，由山西泰华化工设计有限公司提供改造工艺流程草图和设备表，由山西丰喜化工设备有限公司在施工</w:t>
      </w:r>
      <w:proofErr w:type="gramStart"/>
      <w:r w:rsidRPr="00493007">
        <w:rPr>
          <w:rFonts w:ascii="仿宋" w:eastAsia="仿宋" w:hAnsi="仿宋"/>
          <w:color w:val="555555"/>
          <w:sz w:val="30"/>
          <w:szCs w:val="30"/>
        </w:rPr>
        <w:t>前制作</w:t>
      </w:r>
      <w:proofErr w:type="gramEnd"/>
      <w:r w:rsidRPr="00493007">
        <w:rPr>
          <w:rFonts w:ascii="仿宋" w:eastAsia="仿宋" w:hAnsi="仿宋"/>
          <w:color w:val="555555"/>
          <w:sz w:val="30"/>
          <w:szCs w:val="30"/>
        </w:rPr>
        <w:t>了配管图，并经过</w:t>
      </w:r>
      <w:proofErr w:type="gramStart"/>
      <w:r w:rsidRPr="00493007">
        <w:rPr>
          <w:rFonts w:ascii="仿宋" w:eastAsia="仿宋" w:hAnsi="仿宋"/>
          <w:color w:val="555555"/>
          <w:sz w:val="30"/>
          <w:szCs w:val="30"/>
        </w:rPr>
        <w:t>苯加工</w:t>
      </w:r>
      <w:proofErr w:type="gramEnd"/>
      <w:r w:rsidRPr="00493007">
        <w:rPr>
          <w:rFonts w:ascii="仿宋" w:eastAsia="仿宋" w:hAnsi="仿宋"/>
          <w:color w:val="555555"/>
          <w:sz w:val="30"/>
          <w:szCs w:val="30"/>
        </w:rPr>
        <w:t>分</w:t>
      </w:r>
      <w:r w:rsidRPr="00493007">
        <w:rPr>
          <w:rFonts w:ascii="仿宋" w:eastAsia="仿宋" w:hAnsi="仿宋"/>
          <w:color w:val="555555"/>
          <w:sz w:val="30"/>
          <w:szCs w:val="30"/>
        </w:rPr>
        <w:lastRenderedPageBreak/>
        <w:t>厂批准同意。油气回收改造项目包括：在已建成的各储罐上增加氮气管道，改造罐顶通气孔，将各储罐油气通过油气回收管道集中回收</w:t>
      </w:r>
      <w:proofErr w:type="gramStart"/>
      <w:r w:rsidRPr="00493007">
        <w:rPr>
          <w:rFonts w:ascii="仿宋" w:eastAsia="仿宋" w:hAnsi="仿宋"/>
          <w:color w:val="555555"/>
          <w:sz w:val="30"/>
          <w:szCs w:val="30"/>
        </w:rPr>
        <w:t>至撬装</w:t>
      </w:r>
      <w:proofErr w:type="gramEnd"/>
      <w:r w:rsidRPr="00493007">
        <w:rPr>
          <w:rFonts w:ascii="仿宋" w:eastAsia="仿宋" w:hAnsi="仿宋"/>
          <w:color w:val="555555"/>
          <w:sz w:val="30"/>
          <w:szCs w:val="30"/>
        </w:rPr>
        <w:t>油气回收站。截止事故前，工程尚未全部完工。</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（4）储罐验收情况。2016年5月8日，由公司机动部牵头，组织原工程部、安全环保部、生产部及</w:t>
      </w:r>
      <w:proofErr w:type="gramStart"/>
      <w:r w:rsidRPr="00493007">
        <w:rPr>
          <w:rFonts w:ascii="仿宋" w:eastAsia="仿宋" w:hAnsi="仿宋"/>
          <w:color w:val="555555"/>
          <w:sz w:val="30"/>
          <w:szCs w:val="30"/>
        </w:rPr>
        <w:t>苯加工</w:t>
      </w:r>
      <w:proofErr w:type="gramEnd"/>
      <w:r w:rsidRPr="00493007">
        <w:rPr>
          <w:rFonts w:ascii="仿宋" w:eastAsia="仿宋" w:hAnsi="仿宋"/>
          <w:color w:val="555555"/>
          <w:sz w:val="30"/>
          <w:szCs w:val="30"/>
        </w:rPr>
        <w:t>分厂对1810</w:t>
      </w:r>
      <w:proofErr w:type="gramStart"/>
      <w:r w:rsidRPr="00493007">
        <w:rPr>
          <w:rFonts w:ascii="仿宋" w:eastAsia="仿宋" w:hAnsi="仿宋"/>
          <w:color w:val="555555"/>
          <w:sz w:val="30"/>
          <w:szCs w:val="30"/>
        </w:rPr>
        <w:t>罐组进行</w:t>
      </w:r>
      <w:proofErr w:type="gramEnd"/>
      <w:r w:rsidRPr="00493007">
        <w:rPr>
          <w:rFonts w:ascii="仿宋" w:eastAsia="仿宋" w:hAnsi="仿宋"/>
          <w:color w:val="555555"/>
          <w:sz w:val="30"/>
          <w:szCs w:val="30"/>
        </w:rPr>
        <w:t>了内部验收。发现装置存在没有进行氮气置换、气体报警系统未进行调试、罐顶远传压力表未安装等问题，但直至事故前，以上3项问题都没有得到整改。</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（5）储罐工艺状况。v181011储罐公称容积5700m3（操作容积5200 m3），直径21m，</w:t>
      </w:r>
      <w:proofErr w:type="gramStart"/>
      <w:r w:rsidRPr="00493007">
        <w:rPr>
          <w:rFonts w:ascii="仿宋" w:eastAsia="仿宋" w:hAnsi="仿宋"/>
          <w:color w:val="555555"/>
          <w:sz w:val="30"/>
          <w:szCs w:val="30"/>
        </w:rPr>
        <w:t>罐高</w:t>
      </w:r>
      <w:proofErr w:type="gramEnd"/>
      <w:r w:rsidRPr="00493007">
        <w:rPr>
          <w:rFonts w:ascii="仿宋" w:eastAsia="仿宋" w:hAnsi="仿宋"/>
          <w:color w:val="555555"/>
          <w:sz w:val="30"/>
          <w:szCs w:val="30"/>
        </w:rPr>
        <w:t>16.5m，最高工作压力2Kpa，储罐内浮</w:t>
      </w:r>
      <w:proofErr w:type="gramStart"/>
      <w:r w:rsidRPr="00493007">
        <w:rPr>
          <w:rFonts w:ascii="仿宋" w:eastAsia="仿宋" w:hAnsi="仿宋"/>
          <w:color w:val="555555"/>
          <w:sz w:val="30"/>
          <w:szCs w:val="30"/>
        </w:rPr>
        <w:t>盘高度</w:t>
      </w:r>
      <w:proofErr w:type="gramEnd"/>
      <w:r w:rsidRPr="00493007">
        <w:rPr>
          <w:rFonts w:ascii="仿宋" w:eastAsia="仿宋" w:hAnsi="仿宋"/>
          <w:color w:val="555555"/>
          <w:sz w:val="30"/>
          <w:szCs w:val="30"/>
        </w:rPr>
        <w:t>为1.8m。</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2016年5月10日起，按照公司调度计划，购进100吨纯苯储存于V181001XS储罐（液位已使浮盘升起），5月26日至6月1日，购进251.92吨</w:t>
      </w:r>
      <w:proofErr w:type="gramStart"/>
      <w:r w:rsidRPr="00493007">
        <w:rPr>
          <w:rFonts w:ascii="仿宋" w:eastAsia="仿宋" w:hAnsi="仿宋"/>
          <w:color w:val="555555"/>
          <w:sz w:val="30"/>
          <w:szCs w:val="30"/>
        </w:rPr>
        <w:t>粗苯</w:t>
      </w:r>
      <w:proofErr w:type="gramEnd"/>
      <w:r w:rsidRPr="00493007">
        <w:rPr>
          <w:rFonts w:ascii="仿宋" w:eastAsia="仿宋" w:hAnsi="仿宋"/>
          <w:color w:val="555555"/>
          <w:sz w:val="30"/>
          <w:szCs w:val="30"/>
        </w:rPr>
        <w:t>储存于V181011储罐，事故前进料</w:t>
      </w:r>
      <w:proofErr w:type="gramStart"/>
      <w:r w:rsidRPr="00493007">
        <w:rPr>
          <w:rFonts w:ascii="仿宋" w:eastAsia="仿宋" w:hAnsi="仿宋"/>
          <w:color w:val="555555"/>
          <w:sz w:val="30"/>
          <w:szCs w:val="30"/>
        </w:rPr>
        <w:t>后液位高度</w:t>
      </w:r>
      <w:proofErr w:type="gramEnd"/>
      <w:r w:rsidRPr="00493007">
        <w:rPr>
          <w:rFonts w:ascii="仿宋" w:eastAsia="仿宋" w:hAnsi="仿宋"/>
          <w:color w:val="555555"/>
          <w:sz w:val="30"/>
          <w:szCs w:val="30"/>
        </w:rPr>
        <w:t>0.88m，储罐液相温度25℃。罐组内其它储罐未进料。因空分装置生产不正常，5月26日至8月9日，公司向1810</w:t>
      </w:r>
      <w:proofErr w:type="gramStart"/>
      <w:r w:rsidRPr="00493007">
        <w:rPr>
          <w:rFonts w:ascii="仿宋" w:eastAsia="仿宋" w:hAnsi="仿宋"/>
          <w:color w:val="555555"/>
          <w:sz w:val="30"/>
          <w:szCs w:val="30"/>
        </w:rPr>
        <w:t>罐组所在</w:t>
      </w:r>
      <w:proofErr w:type="gramEnd"/>
      <w:r w:rsidRPr="00493007">
        <w:rPr>
          <w:rFonts w:ascii="仿宋" w:eastAsia="仿宋" w:hAnsi="仿宋"/>
          <w:color w:val="555555"/>
          <w:sz w:val="30"/>
          <w:szCs w:val="30"/>
        </w:rPr>
        <w:t>氮气总管间断地送过5次氮气，但未安排给事故</w:t>
      </w:r>
      <w:proofErr w:type="gramStart"/>
      <w:r w:rsidRPr="00493007">
        <w:rPr>
          <w:rFonts w:ascii="仿宋" w:eastAsia="仿宋" w:hAnsi="仿宋"/>
          <w:color w:val="555555"/>
          <w:sz w:val="30"/>
          <w:szCs w:val="30"/>
        </w:rPr>
        <w:t>粗苯</w:t>
      </w:r>
      <w:proofErr w:type="gramEnd"/>
      <w:r w:rsidRPr="00493007">
        <w:rPr>
          <w:rFonts w:ascii="仿宋" w:eastAsia="仿宋" w:hAnsi="仿宋"/>
          <w:color w:val="555555"/>
          <w:sz w:val="30"/>
          <w:szCs w:val="30"/>
        </w:rPr>
        <w:t>储罐进行过充氮保护。</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二、事故发生经过及应急处置情况</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（一）事故经过</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2016年5月底，罐区装置在组织对V181001储罐进料管线吹扫时，发现泵房内氮气</w:t>
      </w:r>
      <w:proofErr w:type="gramStart"/>
      <w:r w:rsidRPr="00493007">
        <w:rPr>
          <w:rFonts w:ascii="仿宋" w:eastAsia="仿宋" w:hAnsi="仿宋"/>
          <w:color w:val="555555"/>
          <w:sz w:val="30"/>
          <w:szCs w:val="30"/>
        </w:rPr>
        <w:t>分配台</w:t>
      </w:r>
      <w:proofErr w:type="gramEnd"/>
      <w:r w:rsidRPr="00493007">
        <w:rPr>
          <w:rFonts w:ascii="仿宋" w:eastAsia="仿宋" w:hAnsi="仿宋"/>
          <w:color w:val="555555"/>
          <w:sz w:val="30"/>
          <w:szCs w:val="30"/>
        </w:rPr>
        <w:t>的氮气阀门和进入罐区的氮气总管</w:t>
      </w:r>
      <w:r w:rsidRPr="00493007">
        <w:rPr>
          <w:rFonts w:ascii="仿宋" w:eastAsia="仿宋" w:hAnsi="仿宋"/>
          <w:color w:val="555555"/>
          <w:sz w:val="30"/>
          <w:szCs w:val="30"/>
        </w:rPr>
        <w:lastRenderedPageBreak/>
        <w:t>线阀门存在泄漏现象。8月15日，罐区</w:t>
      </w:r>
      <w:proofErr w:type="gramStart"/>
      <w:r w:rsidRPr="00493007">
        <w:rPr>
          <w:rFonts w:ascii="仿宋" w:eastAsia="仿宋" w:hAnsi="仿宋"/>
          <w:color w:val="555555"/>
          <w:sz w:val="30"/>
          <w:szCs w:val="30"/>
        </w:rPr>
        <w:t>装置副</w:t>
      </w:r>
      <w:proofErr w:type="gramEnd"/>
      <w:r w:rsidRPr="00493007">
        <w:rPr>
          <w:rFonts w:ascii="仿宋" w:eastAsia="仿宋" w:hAnsi="仿宋"/>
          <w:color w:val="555555"/>
          <w:sz w:val="30"/>
          <w:szCs w:val="30"/>
        </w:rPr>
        <w:t>主任</w:t>
      </w:r>
      <w:proofErr w:type="gramStart"/>
      <w:r w:rsidRPr="00493007">
        <w:rPr>
          <w:rFonts w:ascii="仿宋" w:eastAsia="仿宋" w:hAnsi="仿宋"/>
          <w:color w:val="555555"/>
          <w:sz w:val="30"/>
          <w:szCs w:val="30"/>
        </w:rPr>
        <w:t>赵强向维保队下达维保任务</w:t>
      </w:r>
      <w:proofErr w:type="gramEnd"/>
      <w:r w:rsidRPr="00493007">
        <w:rPr>
          <w:rFonts w:ascii="仿宋" w:eastAsia="仿宋" w:hAnsi="仿宋"/>
          <w:color w:val="555555"/>
          <w:sz w:val="30"/>
          <w:szCs w:val="30"/>
        </w:rPr>
        <w:t>单，要求改装氮气</w:t>
      </w:r>
      <w:proofErr w:type="gramStart"/>
      <w:r w:rsidRPr="00493007">
        <w:rPr>
          <w:rFonts w:ascii="仿宋" w:eastAsia="仿宋" w:hAnsi="仿宋"/>
          <w:color w:val="555555"/>
          <w:sz w:val="30"/>
          <w:szCs w:val="30"/>
        </w:rPr>
        <w:t>分配台位置</w:t>
      </w:r>
      <w:proofErr w:type="gramEnd"/>
      <w:r w:rsidRPr="00493007">
        <w:rPr>
          <w:rFonts w:ascii="仿宋" w:eastAsia="仿宋" w:hAnsi="仿宋"/>
          <w:color w:val="555555"/>
          <w:sz w:val="30"/>
          <w:szCs w:val="30"/>
        </w:rPr>
        <w:t>和更换氮气总管阀门。当天，装置专职安全员姜涛办理了动火作业证（二级），维保单位焊工马俊生等人把氮气分配阀组从泵房内氮气管道上切割下来，但切割后的氮气管口未封堵，与大气完全联通。</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8月16至17日，维保人员预制好更换了阀门的氮气分配台，更换了内漏的氮气总管线阀门，并将第一道氮气总阀关闭。</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8月18日上午， 计划在泵房北侧氮气管线（与15日动火切割的为同一条氮气管线）上安装预制好的氮气分配台。罐区装置员工崔文革负责办理动火安全作业证，确定动火级别为二级，</w:t>
      </w:r>
      <w:proofErr w:type="gramStart"/>
      <w:r w:rsidRPr="00493007">
        <w:rPr>
          <w:rFonts w:ascii="仿宋" w:eastAsia="仿宋" w:hAnsi="仿宋"/>
          <w:color w:val="555555"/>
          <w:sz w:val="30"/>
          <w:szCs w:val="30"/>
        </w:rPr>
        <w:t>监火人</w:t>
      </w:r>
      <w:proofErr w:type="gramEnd"/>
      <w:r w:rsidRPr="00493007">
        <w:rPr>
          <w:rFonts w:ascii="仿宋" w:eastAsia="仿宋" w:hAnsi="仿宋"/>
          <w:color w:val="555555"/>
          <w:sz w:val="30"/>
          <w:szCs w:val="30"/>
        </w:rPr>
        <w:t>是张庆卫。票证经动火初审人赵强、安全措施确认人郭乐春、安全管理部门胡志宇签字同意后、由分厂副厂长常</w:t>
      </w:r>
      <w:proofErr w:type="gramStart"/>
      <w:r w:rsidRPr="00493007">
        <w:rPr>
          <w:rFonts w:ascii="仿宋" w:eastAsia="仿宋" w:hAnsi="仿宋"/>
          <w:color w:val="555555"/>
          <w:sz w:val="30"/>
          <w:szCs w:val="30"/>
        </w:rPr>
        <w:t>钫</w:t>
      </w:r>
      <w:proofErr w:type="gramEnd"/>
      <w:r w:rsidRPr="00493007">
        <w:rPr>
          <w:rFonts w:ascii="仿宋" w:eastAsia="仿宋" w:hAnsi="仿宋"/>
          <w:color w:val="555555"/>
          <w:sz w:val="30"/>
          <w:szCs w:val="30"/>
        </w:rPr>
        <w:t>芳审批，经当班班长、验票人李国维确认后，交给了动火作业负责人郑代文。办票证过程中，作业规程要求的进行盲板隔断、可燃气体分析等安全措施均未落实，也未到现场确认，并有严重的代签行为（崔文革代替郑代文、张庆卫、姜涛签字和填写动火安全措施的有关内容）。由于上午公司有外来人员参观，未进行动火作业。</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18日14：30，郑代文、张庆卫和维保人员马俊生（动火人）等人将氮气</w:t>
      </w:r>
      <w:proofErr w:type="gramStart"/>
      <w:r w:rsidRPr="00493007">
        <w:rPr>
          <w:rFonts w:ascii="仿宋" w:eastAsia="仿宋" w:hAnsi="仿宋"/>
          <w:color w:val="555555"/>
          <w:sz w:val="30"/>
          <w:szCs w:val="30"/>
        </w:rPr>
        <w:t>分配台</w:t>
      </w:r>
      <w:proofErr w:type="gramEnd"/>
      <w:r w:rsidRPr="00493007">
        <w:rPr>
          <w:rFonts w:ascii="仿宋" w:eastAsia="仿宋" w:hAnsi="仿宋"/>
          <w:color w:val="555555"/>
          <w:sz w:val="30"/>
          <w:szCs w:val="30"/>
        </w:rPr>
        <w:t>搬到1810</w:t>
      </w:r>
      <w:proofErr w:type="gramStart"/>
      <w:r w:rsidRPr="00493007">
        <w:rPr>
          <w:rFonts w:ascii="仿宋" w:eastAsia="仿宋" w:hAnsi="仿宋"/>
          <w:color w:val="555555"/>
          <w:sz w:val="30"/>
          <w:szCs w:val="30"/>
        </w:rPr>
        <w:t>罐组泵房</w:t>
      </w:r>
      <w:proofErr w:type="gramEnd"/>
      <w:r w:rsidRPr="00493007">
        <w:rPr>
          <w:rFonts w:ascii="仿宋" w:eastAsia="仿宋" w:hAnsi="仿宋"/>
          <w:color w:val="555555"/>
          <w:sz w:val="30"/>
          <w:szCs w:val="30"/>
        </w:rPr>
        <w:t>北侧，准备作业。</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15:10，马俊生打开氧气点着焊枪，准备开始切割。期间，</w:t>
      </w:r>
      <w:proofErr w:type="gramStart"/>
      <w:r w:rsidRPr="00493007">
        <w:rPr>
          <w:rFonts w:ascii="仿宋" w:eastAsia="仿宋" w:hAnsi="仿宋"/>
          <w:color w:val="555555"/>
          <w:sz w:val="30"/>
          <w:szCs w:val="30"/>
        </w:rPr>
        <w:t>监火人</w:t>
      </w:r>
      <w:proofErr w:type="gramEnd"/>
      <w:r w:rsidRPr="00493007">
        <w:rPr>
          <w:rFonts w:ascii="仿宋" w:eastAsia="仿宋" w:hAnsi="仿宋"/>
          <w:color w:val="555555"/>
          <w:sz w:val="30"/>
          <w:szCs w:val="30"/>
        </w:rPr>
        <w:t>张庆卫离开动火区，去1810</w:t>
      </w:r>
      <w:proofErr w:type="gramStart"/>
      <w:r w:rsidRPr="00493007">
        <w:rPr>
          <w:rFonts w:ascii="仿宋" w:eastAsia="仿宋" w:hAnsi="仿宋"/>
          <w:color w:val="555555"/>
          <w:sz w:val="30"/>
          <w:szCs w:val="30"/>
        </w:rPr>
        <w:t>罐组和</w:t>
      </w:r>
      <w:proofErr w:type="gramEnd"/>
      <w:r w:rsidRPr="00493007">
        <w:rPr>
          <w:rFonts w:ascii="仿宋" w:eastAsia="仿宋" w:hAnsi="仿宋"/>
          <w:color w:val="555555"/>
          <w:sz w:val="30"/>
          <w:szCs w:val="30"/>
        </w:rPr>
        <w:t>4810</w:t>
      </w:r>
      <w:proofErr w:type="gramStart"/>
      <w:r w:rsidRPr="00493007">
        <w:rPr>
          <w:rFonts w:ascii="仿宋" w:eastAsia="仿宋" w:hAnsi="仿宋"/>
          <w:color w:val="555555"/>
          <w:sz w:val="30"/>
          <w:szCs w:val="30"/>
        </w:rPr>
        <w:t>罐组之间</w:t>
      </w:r>
      <w:proofErr w:type="gramEnd"/>
      <w:r w:rsidRPr="00493007">
        <w:rPr>
          <w:rFonts w:ascii="仿宋" w:eastAsia="仿宋" w:hAnsi="仿宋"/>
          <w:color w:val="555555"/>
          <w:sz w:val="30"/>
          <w:szCs w:val="30"/>
        </w:rPr>
        <w:t>进行巡检。</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lastRenderedPageBreak/>
        <w:t>15:11-15:12，在动火现场的焊工马俊生切破氮气管线，点燃了氮气管道内的</w:t>
      </w:r>
      <w:proofErr w:type="gramStart"/>
      <w:r w:rsidRPr="00493007">
        <w:rPr>
          <w:rFonts w:ascii="仿宋" w:eastAsia="仿宋" w:hAnsi="仿宋"/>
          <w:color w:val="555555"/>
          <w:sz w:val="30"/>
          <w:szCs w:val="30"/>
        </w:rPr>
        <w:t>粗苯</w:t>
      </w:r>
      <w:proofErr w:type="gramEnd"/>
      <w:r w:rsidRPr="00493007">
        <w:rPr>
          <w:rFonts w:ascii="仿宋" w:eastAsia="仿宋" w:hAnsi="仿宋"/>
          <w:color w:val="555555"/>
          <w:sz w:val="30"/>
          <w:szCs w:val="30"/>
        </w:rPr>
        <w:t>可燃气体。</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15:13，发生了储罐爆燃。</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储罐爆燃发生时，首先储罐上部气相空间发生爆燃，爆炸压力使得罐顶量油孔喷出黑烟和液体，罐体顶部东南方向通气孔与顶板连接处开裂冒出火焰，罐底部北侧抬起约3m，南侧抬起约4m。随后储罐下部清扫孔在罐壁与底板连接处被撕裂，大量</w:t>
      </w:r>
      <w:proofErr w:type="gramStart"/>
      <w:r w:rsidRPr="00493007">
        <w:rPr>
          <w:rFonts w:ascii="仿宋" w:eastAsia="仿宋" w:hAnsi="仿宋"/>
          <w:color w:val="555555"/>
          <w:sz w:val="30"/>
          <w:szCs w:val="30"/>
        </w:rPr>
        <w:t>粗苯</w:t>
      </w:r>
      <w:proofErr w:type="gramEnd"/>
      <w:r w:rsidRPr="00493007">
        <w:rPr>
          <w:rFonts w:ascii="仿宋" w:eastAsia="仿宋" w:hAnsi="仿宋"/>
          <w:color w:val="555555"/>
          <w:sz w:val="30"/>
          <w:szCs w:val="30"/>
        </w:rPr>
        <w:t>液体急速喷出，进而南部罐底撕裂，液体急速喷出后形成更大规模的爆燃，随后罐体与底板被整体撕裂分离，整个罐体抬起约7-8m，现场形成火球和蘑菇云。</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（二）事故应急处置情况</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1.企业应急响应情况。</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事故发生后，公司应急中心立即做出响应，消防车、救护车在2分钟内赶到事故现场进行应急救援。随即公司领导王中刚、韩喜民等赶到现场指挥救援并启动应急预案。</w:t>
      </w:r>
      <w:proofErr w:type="gramStart"/>
      <w:r w:rsidRPr="00493007">
        <w:rPr>
          <w:rFonts w:ascii="仿宋" w:eastAsia="仿宋" w:hAnsi="仿宋"/>
          <w:color w:val="555555"/>
          <w:sz w:val="30"/>
          <w:szCs w:val="30"/>
        </w:rPr>
        <w:t>苯加工</w:t>
      </w:r>
      <w:proofErr w:type="gramEnd"/>
      <w:r w:rsidRPr="00493007">
        <w:rPr>
          <w:rFonts w:ascii="仿宋" w:eastAsia="仿宋" w:hAnsi="仿宋"/>
          <w:color w:val="555555"/>
          <w:sz w:val="30"/>
          <w:szCs w:val="30"/>
        </w:rPr>
        <w:t>分厂厂长王福太于15:25左右，拨打119向公安消防部门报警。</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15:20，公司</w:t>
      </w:r>
      <w:proofErr w:type="gramStart"/>
      <w:r w:rsidRPr="00493007">
        <w:rPr>
          <w:rFonts w:ascii="仿宋" w:eastAsia="仿宋" w:hAnsi="仿宋"/>
          <w:color w:val="555555"/>
          <w:sz w:val="30"/>
          <w:szCs w:val="30"/>
        </w:rPr>
        <w:t>安排水</w:t>
      </w:r>
      <w:proofErr w:type="gramEnd"/>
      <w:r w:rsidRPr="00493007">
        <w:rPr>
          <w:rFonts w:ascii="仿宋" w:eastAsia="仿宋" w:hAnsi="仿宋"/>
          <w:color w:val="555555"/>
          <w:sz w:val="30"/>
          <w:szCs w:val="30"/>
        </w:rPr>
        <w:t>罐车、泡沫车、高喷车沿经三路进入现场，干粉车、抢险救援车在纬三路待命。水罐车立即铺设水带对着火周边罐体进行降温冷却，移动泡沫车放到罐区</w:t>
      </w:r>
      <w:proofErr w:type="gramStart"/>
      <w:r w:rsidRPr="00493007">
        <w:rPr>
          <w:rFonts w:ascii="仿宋" w:eastAsia="仿宋" w:hAnsi="仿宋"/>
          <w:color w:val="555555"/>
          <w:sz w:val="30"/>
          <w:szCs w:val="30"/>
        </w:rPr>
        <w:t>南面距火较近</w:t>
      </w:r>
      <w:proofErr w:type="gramEnd"/>
      <w:r w:rsidRPr="00493007">
        <w:rPr>
          <w:rFonts w:ascii="仿宋" w:eastAsia="仿宋" w:hAnsi="仿宋"/>
          <w:color w:val="555555"/>
          <w:sz w:val="30"/>
          <w:szCs w:val="30"/>
        </w:rPr>
        <w:t>位置，出泡沫灭火。高喷车调往罐区东南方，用两支泡沫</w:t>
      </w:r>
      <w:proofErr w:type="gramStart"/>
      <w:r w:rsidRPr="00493007">
        <w:rPr>
          <w:rFonts w:ascii="仿宋" w:eastAsia="仿宋" w:hAnsi="仿宋"/>
          <w:color w:val="555555"/>
          <w:sz w:val="30"/>
          <w:szCs w:val="30"/>
        </w:rPr>
        <w:t>枪进行</w:t>
      </w:r>
      <w:proofErr w:type="gramEnd"/>
      <w:r w:rsidRPr="00493007">
        <w:rPr>
          <w:rFonts w:ascii="仿宋" w:eastAsia="仿宋" w:hAnsi="仿宋"/>
          <w:color w:val="555555"/>
          <w:sz w:val="30"/>
          <w:szCs w:val="30"/>
        </w:rPr>
        <w:t>灭火。罐区装置人员赶到现场后，打开罐区喷淋设施及启动固定泡沫站装置，集中水量对V181001储罐冷却降温。</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lastRenderedPageBreak/>
        <w:t>17:00，</w:t>
      </w:r>
      <w:proofErr w:type="gramStart"/>
      <w:r w:rsidRPr="00493007">
        <w:rPr>
          <w:rFonts w:ascii="仿宋" w:eastAsia="仿宋" w:hAnsi="仿宋"/>
          <w:color w:val="555555"/>
          <w:sz w:val="30"/>
          <w:szCs w:val="30"/>
        </w:rPr>
        <w:t>阳煤集团</w:t>
      </w:r>
      <w:proofErr w:type="gramEnd"/>
      <w:r w:rsidRPr="00493007">
        <w:rPr>
          <w:rFonts w:ascii="仿宋" w:eastAsia="仿宋" w:hAnsi="仿宋"/>
          <w:color w:val="555555"/>
          <w:sz w:val="30"/>
          <w:szCs w:val="30"/>
        </w:rPr>
        <w:t>副总经理武晋生、阳煤化工集团董事长闫文泉等陆续到达事故现场。</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2.各级政府部门应急情况。</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8月18日15:16和15:33，清徐县公安局110指挥中心和太原市公安消防支队119指挥中心分别接到报警后，立即安排消防出警。15:34至15:48，清徐县消防</w:t>
      </w:r>
      <w:proofErr w:type="gramStart"/>
      <w:r w:rsidRPr="00493007">
        <w:rPr>
          <w:rFonts w:ascii="仿宋" w:eastAsia="仿宋" w:hAnsi="仿宋"/>
          <w:color w:val="555555"/>
          <w:sz w:val="30"/>
          <w:szCs w:val="30"/>
        </w:rPr>
        <w:t>大队东于中队</w:t>
      </w:r>
      <w:proofErr w:type="gramEnd"/>
      <w:r w:rsidRPr="00493007">
        <w:rPr>
          <w:rFonts w:ascii="仿宋" w:eastAsia="仿宋" w:hAnsi="仿宋"/>
          <w:color w:val="555555"/>
          <w:sz w:val="30"/>
          <w:szCs w:val="30"/>
        </w:rPr>
        <w:t>和清徐中队、太原市晋祠中队和特勤二中队先后赶赴事故现场，进行灭火处置。此次事故，太原市消防支队共出动10个消防中队，29辆消防车、195名指战员参加了灭火处置。</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15:30，清徐县环保局接到太原市环保局12369环保举报热线，15:50, 清徐县监测站站长魏建凤接通知后</w:t>
      </w:r>
      <w:proofErr w:type="gramStart"/>
      <w:r w:rsidRPr="00493007">
        <w:rPr>
          <w:rFonts w:ascii="仿宋" w:eastAsia="仿宋" w:hAnsi="仿宋"/>
          <w:color w:val="555555"/>
          <w:sz w:val="30"/>
          <w:szCs w:val="30"/>
        </w:rPr>
        <w:t>赶赴美锦桥</w:t>
      </w:r>
      <w:proofErr w:type="gramEnd"/>
      <w:r w:rsidRPr="00493007">
        <w:rPr>
          <w:rFonts w:ascii="仿宋" w:eastAsia="仿宋" w:hAnsi="仿宋"/>
          <w:color w:val="555555"/>
          <w:sz w:val="30"/>
          <w:szCs w:val="30"/>
        </w:rPr>
        <w:t>断面采样监测。</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15:34，清徐县人民政府应急管理办公室接清徐县公安局110报告后，清徐县县委、县政府立即责成清徐县公安消防大队、清徐县环保局和清徐县安监局赶赴事故现场进行抢险处置。</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16:00左右，清徐县政府应急管理办公室向太原市政府值班室和县委报告情况。随后清徐县县委书记韩良会、县长王琳</w:t>
      </w:r>
      <w:proofErr w:type="gramStart"/>
      <w:r w:rsidRPr="00493007">
        <w:rPr>
          <w:rFonts w:ascii="仿宋" w:eastAsia="仿宋" w:hAnsi="仿宋"/>
          <w:color w:val="555555"/>
          <w:sz w:val="30"/>
          <w:szCs w:val="30"/>
        </w:rPr>
        <w:t>玉带领副县长</w:t>
      </w:r>
      <w:proofErr w:type="gramEnd"/>
      <w:r w:rsidRPr="00493007">
        <w:rPr>
          <w:rFonts w:ascii="仿宋" w:eastAsia="仿宋" w:hAnsi="仿宋"/>
          <w:color w:val="555555"/>
          <w:sz w:val="30"/>
          <w:szCs w:val="30"/>
        </w:rPr>
        <w:t>陈永哲、郝大伟、杨兴海、武晓俊及安监局、环保局、应急办、公安局、检察院、卫生局、新闻中心、清源镇等部门负责人到达事故现场，协助配合陆续到达的上级领导及各部门负责人进行现场处置。</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lastRenderedPageBreak/>
        <w:t>16:35，经过消防人员扑救，现场流淌</w:t>
      </w:r>
      <w:proofErr w:type="gramStart"/>
      <w:r w:rsidRPr="00493007">
        <w:rPr>
          <w:rFonts w:ascii="仿宋" w:eastAsia="仿宋" w:hAnsi="仿宋"/>
          <w:color w:val="555555"/>
          <w:sz w:val="30"/>
          <w:szCs w:val="30"/>
        </w:rPr>
        <w:t>火基本</w:t>
      </w:r>
      <w:proofErr w:type="gramEnd"/>
      <w:r w:rsidRPr="00493007">
        <w:rPr>
          <w:rFonts w:ascii="仿宋" w:eastAsia="仿宋" w:hAnsi="仿宋"/>
          <w:color w:val="555555"/>
          <w:sz w:val="30"/>
          <w:szCs w:val="30"/>
        </w:rPr>
        <w:t>扑灭。17:15，现场余火全部扑灭。</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17:00-19:00，太原市</w:t>
      </w:r>
      <w:proofErr w:type="gramStart"/>
      <w:r w:rsidRPr="00493007">
        <w:rPr>
          <w:rFonts w:ascii="仿宋" w:eastAsia="仿宋" w:hAnsi="仿宋"/>
          <w:color w:val="555555"/>
          <w:sz w:val="30"/>
          <w:szCs w:val="30"/>
        </w:rPr>
        <w:t>公安局韩迷中</w:t>
      </w:r>
      <w:proofErr w:type="gramEnd"/>
      <w:r w:rsidRPr="00493007">
        <w:rPr>
          <w:rFonts w:ascii="仿宋" w:eastAsia="仿宋" w:hAnsi="仿宋"/>
          <w:color w:val="555555"/>
          <w:sz w:val="30"/>
          <w:szCs w:val="30"/>
        </w:rPr>
        <w:t>副局长、市环保局陈继光局长、市安监局王守清局长分别带领有关人员陆续到达现场，指导应急处置。</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18:40-19:30，山西省安监局局长霍红义、太原市政府副市长张齐山、省环保厅郭长青厅长分别带领有关人员，陆续到达事故现场，指导应急处置。</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（三）环境污染及监测情况。</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经环境监测，事故企业周边环境空气所测特征污染物均未检出。罐区围堰外的消防废水及事故发生时园区的雨水均排入园区10000 m3事故池，事故罐区围堰内消防废水（含事故时的雨水）及后续围堰外冲洗废水收集到罐区V181009储罐、V181013储罐、V181014储罐及污水收集池。此次</w:t>
      </w:r>
      <w:proofErr w:type="gramStart"/>
      <w:r w:rsidRPr="00493007">
        <w:rPr>
          <w:rFonts w:ascii="仿宋" w:eastAsia="仿宋" w:hAnsi="仿宋"/>
          <w:color w:val="555555"/>
          <w:sz w:val="30"/>
          <w:szCs w:val="30"/>
        </w:rPr>
        <w:t>粗苯</w:t>
      </w:r>
      <w:proofErr w:type="gramEnd"/>
      <w:r w:rsidRPr="00493007">
        <w:rPr>
          <w:rFonts w:ascii="仿宋" w:eastAsia="仿宋" w:hAnsi="仿宋"/>
          <w:color w:val="555555"/>
          <w:sz w:val="30"/>
          <w:szCs w:val="30"/>
        </w:rPr>
        <w:t>储罐爆燃事故，未造成次生环境污染。</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三、事故原因和性质</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（一）直接原因。</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proofErr w:type="gramStart"/>
      <w:r w:rsidRPr="00493007">
        <w:rPr>
          <w:rFonts w:ascii="仿宋" w:eastAsia="仿宋" w:hAnsi="仿宋"/>
          <w:color w:val="555555"/>
          <w:sz w:val="30"/>
          <w:szCs w:val="30"/>
        </w:rPr>
        <w:t>苯加工</w:t>
      </w:r>
      <w:proofErr w:type="gramEnd"/>
      <w:r w:rsidRPr="00493007">
        <w:rPr>
          <w:rFonts w:ascii="仿宋" w:eastAsia="仿宋" w:hAnsi="仿宋"/>
          <w:color w:val="555555"/>
          <w:sz w:val="30"/>
          <w:szCs w:val="30"/>
        </w:rPr>
        <w:t>分厂v181011储罐进料后，</w:t>
      </w:r>
      <w:proofErr w:type="gramStart"/>
      <w:r w:rsidRPr="00493007">
        <w:rPr>
          <w:rFonts w:ascii="仿宋" w:eastAsia="仿宋" w:hAnsi="仿宋"/>
          <w:color w:val="555555"/>
          <w:sz w:val="30"/>
          <w:szCs w:val="30"/>
        </w:rPr>
        <w:t>粗苯</w:t>
      </w:r>
      <w:proofErr w:type="gramEnd"/>
      <w:r w:rsidRPr="00493007">
        <w:rPr>
          <w:rFonts w:ascii="仿宋" w:eastAsia="仿宋" w:hAnsi="仿宋"/>
          <w:color w:val="555555"/>
          <w:sz w:val="30"/>
          <w:szCs w:val="30"/>
        </w:rPr>
        <w:t>液位长期低于浮盘落底位置，储罐内形成爆炸性混合气体，并窜入与储罐相通的开口的氮气管线。在未采取盲板隔断、可燃气体分析和现场确认等安全措施的情况下，违章指挥动火作业切割氮气管线是引发</w:t>
      </w:r>
      <w:proofErr w:type="gramStart"/>
      <w:r w:rsidRPr="00493007">
        <w:rPr>
          <w:rFonts w:ascii="仿宋" w:eastAsia="仿宋" w:hAnsi="仿宋"/>
          <w:color w:val="555555"/>
          <w:sz w:val="30"/>
          <w:szCs w:val="30"/>
        </w:rPr>
        <w:t>粗苯</w:t>
      </w:r>
      <w:proofErr w:type="gramEnd"/>
      <w:r w:rsidRPr="00493007">
        <w:rPr>
          <w:rFonts w:ascii="仿宋" w:eastAsia="仿宋" w:hAnsi="仿宋"/>
          <w:color w:val="555555"/>
          <w:sz w:val="30"/>
          <w:szCs w:val="30"/>
        </w:rPr>
        <w:t>储罐爆燃的直接原因。</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lastRenderedPageBreak/>
        <w:t>原因分析：</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1、v181011储罐进料后储存物料液位偏低，浮</w:t>
      </w:r>
      <w:proofErr w:type="gramStart"/>
      <w:r w:rsidRPr="00493007">
        <w:rPr>
          <w:rFonts w:ascii="仿宋" w:eastAsia="仿宋" w:hAnsi="仿宋"/>
          <w:color w:val="555555"/>
          <w:sz w:val="30"/>
          <w:szCs w:val="30"/>
        </w:rPr>
        <w:t>盘长期</w:t>
      </w:r>
      <w:proofErr w:type="gramEnd"/>
      <w:r w:rsidRPr="00493007">
        <w:rPr>
          <w:rFonts w:ascii="仿宋" w:eastAsia="仿宋" w:hAnsi="仿宋"/>
          <w:color w:val="555555"/>
          <w:sz w:val="30"/>
          <w:szCs w:val="30"/>
        </w:rPr>
        <w:t>处于落底状态，造成储罐内存在大量达到爆炸极限的可燃气体。</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2、氮气管线上位于储罐罐顶的截止阀门开启、止回阀正常、调节阀组旁通阀开启，氮气管线构成一个完整的可燃气体扩散通路。</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3、由于未封堵泵房内切割走氮气分配台后的氮气管道管口，引起管道内氮气外泄，储罐内的可燃气体可沿氮气管道逐步扩散到位于泵房内的敞开管口处，从储罐内至位于泵房内的氮气管口可燃气体浓度由高至低呈梯度分布。</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4、动火作业前没有采用盲板彻底隔断管道的安全措施，割断氮气管道时气焊火源引燃了管道内的可燃气体，火焰通过246m长的氮气主管、支管逐步向储罐内传导，火焰传入储罐顶部后，引燃储罐内大量可燃气体，导致储罐内浮盘上部的气相空间爆燃。</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（二）间接原因。</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1.</w:t>
      </w:r>
      <w:proofErr w:type="gramStart"/>
      <w:r w:rsidRPr="00493007">
        <w:rPr>
          <w:rFonts w:ascii="仿宋" w:eastAsia="仿宋" w:hAnsi="仿宋"/>
          <w:color w:val="555555"/>
          <w:sz w:val="30"/>
          <w:szCs w:val="30"/>
        </w:rPr>
        <w:t>阳煤太</w:t>
      </w:r>
      <w:proofErr w:type="gramEnd"/>
      <w:r w:rsidRPr="00493007">
        <w:rPr>
          <w:rFonts w:ascii="仿宋" w:eastAsia="仿宋" w:hAnsi="仿宋"/>
          <w:color w:val="555555"/>
          <w:sz w:val="30"/>
          <w:szCs w:val="30"/>
        </w:rPr>
        <w:t>化新材料公司安全生产主体责任不落实，安全管理不到位。</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1）安全生产责任制落实不到位。公司领导和员工的思想认识还未从基建状态转入试生产状态，安全意识差。内部组织机构调整后，未及时对岗位责任制做出相应调整，安全职责不清、岗位责任不明。安全管理力量薄弱，没有配备管生产和管安全的副</w:t>
      </w:r>
      <w:r w:rsidRPr="00493007">
        <w:rPr>
          <w:rFonts w:ascii="仿宋" w:eastAsia="仿宋" w:hAnsi="仿宋"/>
          <w:color w:val="555555"/>
          <w:sz w:val="30"/>
          <w:szCs w:val="30"/>
        </w:rPr>
        <w:lastRenderedPageBreak/>
        <w:t>职，内部管理不畅通，各层级未能主动有效履职。事故发生后，未按规定及时向有关政府部门和上级主管单位报告。</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2）试生产管理不严格。未严格执行危险化学品建设项目试生产和安全设施“三同时”相关规定，在氮气系统和油气回收设施未正常使用、储罐压力远传监控设施未安装、可燃有毒气体检测报警设施未投用、未明确储罐是否具备安全条件的情况下，违规组织进料。</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（3）操作规程和工艺控制指标执行不严格。罐区装置进料前，未按试车方案要求用氮气对</w:t>
      </w:r>
      <w:proofErr w:type="gramStart"/>
      <w:r w:rsidRPr="00493007">
        <w:rPr>
          <w:rFonts w:ascii="仿宋" w:eastAsia="仿宋" w:hAnsi="仿宋"/>
          <w:color w:val="555555"/>
          <w:sz w:val="30"/>
          <w:szCs w:val="30"/>
        </w:rPr>
        <w:t>粗苯</w:t>
      </w:r>
      <w:proofErr w:type="gramEnd"/>
      <w:r w:rsidRPr="00493007">
        <w:rPr>
          <w:rFonts w:ascii="仿宋" w:eastAsia="仿宋" w:hAnsi="仿宋"/>
          <w:color w:val="555555"/>
          <w:sz w:val="30"/>
          <w:szCs w:val="30"/>
        </w:rPr>
        <w:t>储罐进行吹扫置换。</w:t>
      </w:r>
      <w:proofErr w:type="gramStart"/>
      <w:r w:rsidRPr="00493007">
        <w:rPr>
          <w:rFonts w:ascii="仿宋" w:eastAsia="仿宋" w:hAnsi="仿宋"/>
          <w:color w:val="555555"/>
          <w:sz w:val="30"/>
          <w:szCs w:val="30"/>
        </w:rPr>
        <w:t>粗苯</w:t>
      </w:r>
      <w:proofErr w:type="gramEnd"/>
      <w:r w:rsidRPr="00493007">
        <w:rPr>
          <w:rFonts w:ascii="仿宋" w:eastAsia="仿宋" w:hAnsi="仿宋"/>
          <w:color w:val="555555"/>
          <w:sz w:val="30"/>
          <w:szCs w:val="30"/>
        </w:rPr>
        <w:t>进料后，未严格执行“严禁浮盘落底”的禁令和“最低液位不得低于2000mm”的工艺控制指标。</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（4）动火管理混乱。在本属一级动火的区域按二级动火办理作业票证，在未进行气体分析、动火氮气管道与储罐未可靠隔绝、未到现场进行安全确认的情况下，违规审批，违章动火，审批中有代签现象，</w:t>
      </w:r>
      <w:proofErr w:type="gramStart"/>
      <w:r w:rsidRPr="00493007">
        <w:rPr>
          <w:rFonts w:ascii="仿宋" w:eastAsia="仿宋" w:hAnsi="仿宋"/>
          <w:color w:val="555555"/>
          <w:sz w:val="30"/>
          <w:szCs w:val="30"/>
        </w:rPr>
        <w:t>监火人</w:t>
      </w:r>
      <w:proofErr w:type="gramEnd"/>
      <w:r w:rsidRPr="00493007">
        <w:rPr>
          <w:rFonts w:ascii="仿宋" w:eastAsia="仿宋" w:hAnsi="仿宋"/>
          <w:color w:val="555555"/>
          <w:sz w:val="30"/>
          <w:szCs w:val="30"/>
        </w:rPr>
        <w:t>擅离动火现场去巡检。</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（5）工艺、设备变更管理随意。在罐区装置储罐油气回收系统改造中，未对内浮顶储罐改造成</w:t>
      </w:r>
      <w:proofErr w:type="gramStart"/>
      <w:r w:rsidRPr="00493007">
        <w:rPr>
          <w:rFonts w:ascii="仿宋" w:eastAsia="仿宋" w:hAnsi="仿宋"/>
          <w:color w:val="555555"/>
          <w:sz w:val="30"/>
          <w:szCs w:val="30"/>
        </w:rPr>
        <w:t>带氮封</w:t>
      </w:r>
      <w:proofErr w:type="gramEnd"/>
      <w:r w:rsidRPr="00493007">
        <w:rPr>
          <w:rFonts w:ascii="仿宋" w:eastAsia="仿宋" w:hAnsi="仿宋"/>
          <w:color w:val="555555"/>
          <w:sz w:val="30"/>
          <w:szCs w:val="30"/>
        </w:rPr>
        <w:t>的内浮顶储罐进行风险辨识，未经正规设计，未按规定进行相应的变更管理，未采取相应的措施。改装氮气管线分配台、更换储罐</w:t>
      </w:r>
      <w:proofErr w:type="gramStart"/>
      <w:r w:rsidRPr="00493007">
        <w:rPr>
          <w:rFonts w:ascii="仿宋" w:eastAsia="仿宋" w:hAnsi="仿宋"/>
          <w:color w:val="555555"/>
          <w:sz w:val="30"/>
          <w:szCs w:val="30"/>
        </w:rPr>
        <w:t>液位计也</w:t>
      </w:r>
      <w:proofErr w:type="gramEnd"/>
      <w:r w:rsidRPr="00493007">
        <w:rPr>
          <w:rFonts w:ascii="仿宋" w:eastAsia="仿宋" w:hAnsi="仿宋"/>
          <w:color w:val="555555"/>
          <w:sz w:val="30"/>
          <w:szCs w:val="30"/>
        </w:rPr>
        <w:t>未按规定进行变更管理。</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（6）安全教育培训不扎实。二、三级安全培训内容不全面，缺乏针对性，员工学习不认真，考核不严格，未严格组织试生产</w:t>
      </w:r>
      <w:proofErr w:type="gramStart"/>
      <w:r w:rsidRPr="00493007">
        <w:rPr>
          <w:rFonts w:ascii="仿宋" w:eastAsia="仿宋" w:hAnsi="仿宋"/>
          <w:color w:val="555555"/>
          <w:sz w:val="30"/>
          <w:szCs w:val="30"/>
        </w:rPr>
        <w:lastRenderedPageBreak/>
        <w:t>前特殊</w:t>
      </w:r>
      <w:proofErr w:type="gramEnd"/>
      <w:r w:rsidRPr="00493007">
        <w:rPr>
          <w:rFonts w:ascii="仿宋" w:eastAsia="仿宋" w:hAnsi="仿宋"/>
          <w:color w:val="555555"/>
          <w:sz w:val="30"/>
          <w:szCs w:val="30"/>
        </w:rPr>
        <w:t>作业专题培训。员工对岗位工艺技术、操作规程、规章制度及存在的安全风险等安全知识和规定不熟悉。</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7）隐患排查治理不认真。在组织开展的各类排查中，未发现禁令明确要求的浮盘落底隐患和本应关闭的氮气管线旁通阀处于开启状态等隐患，对发现的部分隐患和分厂上报的气体检测报警系统未投入使用等隐患长期得不到整改落实。</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2. 太原化学工业集团工程建设有限公司清徐保运项目部派驻维保人员动火作业前，未严格按照化学品生产单位特殊作业安全规范要求对作业现场和作业过程中可能存在的危险、有害因素进行辨识，未落实动火前应采取的安全防范措施。项目部对罐区装置维保人员日常管理、教育培训、监督检查、跟踪督导不到位。</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3.阳煤化工集团对</w:t>
      </w:r>
      <w:proofErr w:type="gramStart"/>
      <w:r w:rsidRPr="00493007">
        <w:rPr>
          <w:rFonts w:ascii="仿宋" w:eastAsia="仿宋" w:hAnsi="仿宋"/>
          <w:color w:val="555555"/>
          <w:sz w:val="30"/>
          <w:szCs w:val="30"/>
        </w:rPr>
        <w:t>阳煤太</w:t>
      </w:r>
      <w:proofErr w:type="gramEnd"/>
      <w:r w:rsidRPr="00493007">
        <w:rPr>
          <w:rFonts w:ascii="仿宋" w:eastAsia="仿宋" w:hAnsi="仿宋"/>
          <w:color w:val="555555"/>
          <w:sz w:val="30"/>
          <w:szCs w:val="30"/>
        </w:rPr>
        <w:t>化新材料公司监督管理不力。在对</w:t>
      </w:r>
      <w:proofErr w:type="gramStart"/>
      <w:r w:rsidRPr="00493007">
        <w:rPr>
          <w:rFonts w:ascii="仿宋" w:eastAsia="仿宋" w:hAnsi="仿宋"/>
          <w:color w:val="555555"/>
          <w:sz w:val="30"/>
          <w:szCs w:val="30"/>
        </w:rPr>
        <w:t>阳煤太</w:t>
      </w:r>
      <w:proofErr w:type="gramEnd"/>
      <w:r w:rsidRPr="00493007">
        <w:rPr>
          <w:rFonts w:ascii="仿宋" w:eastAsia="仿宋" w:hAnsi="仿宋"/>
          <w:color w:val="555555"/>
          <w:sz w:val="30"/>
          <w:szCs w:val="30"/>
        </w:rPr>
        <w:t>化新材料公司检查过程中，对发现的隐患未及时跟踪督促整改，未实现闭环管理；对</w:t>
      </w:r>
      <w:proofErr w:type="gramStart"/>
      <w:r w:rsidRPr="00493007">
        <w:rPr>
          <w:rFonts w:ascii="仿宋" w:eastAsia="仿宋" w:hAnsi="仿宋"/>
          <w:color w:val="555555"/>
          <w:sz w:val="30"/>
          <w:szCs w:val="30"/>
        </w:rPr>
        <w:t>阳煤太</w:t>
      </w:r>
      <w:proofErr w:type="gramEnd"/>
      <w:r w:rsidRPr="00493007">
        <w:rPr>
          <w:rFonts w:ascii="仿宋" w:eastAsia="仿宋" w:hAnsi="仿宋"/>
          <w:color w:val="555555"/>
          <w:sz w:val="30"/>
          <w:szCs w:val="30"/>
        </w:rPr>
        <w:t>化新材料公司存在的隐患排查不细致、安全培训不扎实、试生产管理不严格、动火管理混乱等问题失察。</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4.太原市和清徐县两级安全生产监管部门对危险化学品建设项目的安全监管权限和责任认识存在偏差，未能严格按上级要求，对</w:t>
      </w:r>
      <w:proofErr w:type="gramStart"/>
      <w:r w:rsidRPr="00493007">
        <w:rPr>
          <w:rFonts w:ascii="仿宋" w:eastAsia="仿宋" w:hAnsi="仿宋"/>
          <w:color w:val="555555"/>
          <w:sz w:val="30"/>
          <w:szCs w:val="30"/>
        </w:rPr>
        <w:t>阳煤太</w:t>
      </w:r>
      <w:proofErr w:type="gramEnd"/>
      <w:r w:rsidRPr="00493007">
        <w:rPr>
          <w:rFonts w:ascii="仿宋" w:eastAsia="仿宋" w:hAnsi="仿宋"/>
          <w:color w:val="555555"/>
          <w:sz w:val="30"/>
          <w:szCs w:val="30"/>
        </w:rPr>
        <w:t>化新材料公司的安全监管权限和责任进行细化。未认真履行属地监管职责，对开展的危险化学品专项整治、特殊作业专项检查未能及时</w:t>
      </w:r>
      <w:proofErr w:type="gramStart"/>
      <w:r w:rsidRPr="00493007">
        <w:rPr>
          <w:rFonts w:ascii="仿宋" w:eastAsia="仿宋" w:hAnsi="仿宋"/>
          <w:color w:val="555555"/>
          <w:sz w:val="30"/>
          <w:szCs w:val="30"/>
        </w:rPr>
        <w:t>向阳煤太化</w:t>
      </w:r>
      <w:proofErr w:type="gramEnd"/>
      <w:r w:rsidRPr="00493007">
        <w:rPr>
          <w:rFonts w:ascii="仿宋" w:eastAsia="仿宋" w:hAnsi="仿宋"/>
          <w:color w:val="555555"/>
          <w:sz w:val="30"/>
          <w:szCs w:val="30"/>
        </w:rPr>
        <w:t>新材料公司进行传达落实。</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lastRenderedPageBreak/>
        <w:t>5.浙江美阳国际工程设计公司未按照《石油化工企业设计防火规范》（GB50160-2008）规定，对内浮顶储罐</w:t>
      </w:r>
      <w:proofErr w:type="gramStart"/>
      <w:r w:rsidRPr="00493007">
        <w:rPr>
          <w:rFonts w:ascii="仿宋" w:eastAsia="仿宋" w:hAnsi="仿宋"/>
          <w:color w:val="555555"/>
          <w:sz w:val="30"/>
          <w:szCs w:val="30"/>
        </w:rPr>
        <w:t>采用弱顶结构设计</w:t>
      </w:r>
      <w:proofErr w:type="gramEnd"/>
      <w:r w:rsidRPr="00493007">
        <w:rPr>
          <w:rFonts w:ascii="仿宋" w:eastAsia="仿宋" w:hAnsi="仿宋"/>
          <w:color w:val="555555"/>
          <w:sz w:val="30"/>
          <w:szCs w:val="30"/>
        </w:rPr>
        <w:t>，导致发生事故时，整个罐体与罐底完全撕裂，事态进一步扩大。</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（三）事故性质。</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proofErr w:type="gramStart"/>
      <w:r w:rsidRPr="00493007">
        <w:rPr>
          <w:rFonts w:ascii="仿宋" w:eastAsia="仿宋" w:hAnsi="仿宋"/>
          <w:color w:val="555555"/>
          <w:sz w:val="30"/>
          <w:szCs w:val="30"/>
        </w:rPr>
        <w:t>阳煤集团</w:t>
      </w:r>
      <w:proofErr w:type="gramEnd"/>
      <w:r w:rsidRPr="00493007">
        <w:rPr>
          <w:rFonts w:ascii="仿宋" w:eastAsia="仿宋" w:hAnsi="仿宋"/>
          <w:color w:val="555555"/>
          <w:sz w:val="30"/>
          <w:szCs w:val="30"/>
        </w:rPr>
        <w:t xml:space="preserve">太原化工新材料有限公司“8.18” </w:t>
      </w:r>
      <w:proofErr w:type="gramStart"/>
      <w:r w:rsidRPr="00493007">
        <w:rPr>
          <w:rFonts w:ascii="仿宋" w:eastAsia="仿宋" w:hAnsi="仿宋"/>
          <w:color w:val="555555"/>
          <w:sz w:val="30"/>
          <w:szCs w:val="30"/>
        </w:rPr>
        <w:t>粗苯</w:t>
      </w:r>
      <w:proofErr w:type="gramEnd"/>
      <w:r w:rsidRPr="00493007">
        <w:rPr>
          <w:rFonts w:ascii="仿宋" w:eastAsia="仿宋" w:hAnsi="仿宋"/>
          <w:color w:val="555555"/>
          <w:sz w:val="30"/>
          <w:szCs w:val="30"/>
        </w:rPr>
        <w:t>储罐爆燃事故是一起一般生产安全责任事故。</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四、对事故有关责任人员和责任单位的处理建议</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（一）司法机关采取强制措施人员（3人）</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1.马晓鑫，中共党员，</w:t>
      </w:r>
      <w:proofErr w:type="gramStart"/>
      <w:r w:rsidRPr="00493007">
        <w:rPr>
          <w:rFonts w:ascii="仿宋" w:eastAsia="仿宋" w:hAnsi="仿宋"/>
          <w:color w:val="555555"/>
          <w:sz w:val="30"/>
          <w:szCs w:val="30"/>
        </w:rPr>
        <w:t>阳煤太</w:t>
      </w:r>
      <w:proofErr w:type="gramEnd"/>
      <w:r w:rsidRPr="00493007">
        <w:rPr>
          <w:rFonts w:ascii="仿宋" w:eastAsia="仿宋" w:hAnsi="仿宋"/>
          <w:color w:val="555555"/>
          <w:sz w:val="30"/>
          <w:szCs w:val="30"/>
        </w:rPr>
        <w:t>化新材料公司</w:t>
      </w:r>
      <w:proofErr w:type="gramStart"/>
      <w:r w:rsidRPr="00493007">
        <w:rPr>
          <w:rFonts w:ascii="仿宋" w:eastAsia="仿宋" w:hAnsi="仿宋"/>
          <w:color w:val="555555"/>
          <w:sz w:val="30"/>
          <w:szCs w:val="30"/>
        </w:rPr>
        <w:t>苯加工</w:t>
      </w:r>
      <w:proofErr w:type="gramEnd"/>
      <w:r w:rsidRPr="00493007">
        <w:rPr>
          <w:rFonts w:ascii="仿宋" w:eastAsia="仿宋" w:hAnsi="仿宋"/>
          <w:color w:val="555555"/>
          <w:sz w:val="30"/>
          <w:szCs w:val="30"/>
        </w:rPr>
        <w:t>分厂罐区装置主任。2016年11月14日，因涉嫌重大责任事故罪被清徐县公安局立案侦查，11月22日取保候审。</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2.赵强，中共党员，</w:t>
      </w:r>
      <w:proofErr w:type="gramStart"/>
      <w:r w:rsidRPr="00493007">
        <w:rPr>
          <w:rFonts w:ascii="仿宋" w:eastAsia="仿宋" w:hAnsi="仿宋"/>
          <w:color w:val="555555"/>
          <w:sz w:val="30"/>
          <w:szCs w:val="30"/>
        </w:rPr>
        <w:t>阳煤太</w:t>
      </w:r>
      <w:proofErr w:type="gramEnd"/>
      <w:r w:rsidRPr="00493007">
        <w:rPr>
          <w:rFonts w:ascii="仿宋" w:eastAsia="仿宋" w:hAnsi="仿宋"/>
          <w:color w:val="555555"/>
          <w:sz w:val="30"/>
          <w:szCs w:val="30"/>
        </w:rPr>
        <w:t>化新材料公司</w:t>
      </w:r>
      <w:proofErr w:type="gramStart"/>
      <w:r w:rsidRPr="00493007">
        <w:rPr>
          <w:rFonts w:ascii="仿宋" w:eastAsia="仿宋" w:hAnsi="仿宋"/>
          <w:color w:val="555555"/>
          <w:sz w:val="30"/>
          <w:szCs w:val="30"/>
        </w:rPr>
        <w:t>苯加工</w:t>
      </w:r>
      <w:proofErr w:type="gramEnd"/>
      <w:r w:rsidRPr="00493007">
        <w:rPr>
          <w:rFonts w:ascii="仿宋" w:eastAsia="仿宋" w:hAnsi="仿宋"/>
          <w:color w:val="555555"/>
          <w:sz w:val="30"/>
          <w:szCs w:val="30"/>
        </w:rPr>
        <w:t>分厂罐区</w:t>
      </w:r>
      <w:proofErr w:type="gramStart"/>
      <w:r w:rsidRPr="00493007">
        <w:rPr>
          <w:rFonts w:ascii="仿宋" w:eastAsia="仿宋" w:hAnsi="仿宋"/>
          <w:color w:val="555555"/>
          <w:sz w:val="30"/>
          <w:szCs w:val="30"/>
        </w:rPr>
        <w:t>装置副</w:t>
      </w:r>
      <w:proofErr w:type="gramEnd"/>
      <w:r w:rsidRPr="00493007">
        <w:rPr>
          <w:rFonts w:ascii="仿宋" w:eastAsia="仿宋" w:hAnsi="仿宋"/>
          <w:color w:val="555555"/>
          <w:sz w:val="30"/>
          <w:szCs w:val="30"/>
        </w:rPr>
        <w:t>主任。2016年11月14日，因涉嫌重大责任事故罪被清徐县公安局立案侦查，11月22日取保候审。</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3.郭乐春，中共党员，</w:t>
      </w:r>
      <w:proofErr w:type="gramStart"/>
      <w:r w:rsidRPr="00493007">
        <w:rPr>
          <w:rFonts w:ascii="仿宋" w:eastAsia="仿宋" w:hAnsi="仿宋"/>
          <w:color w:val="555555"/>
          <w:sz w:val="30"/>
          <w:szCs w:val="30"/>
        </w:rPr>
        <w:t>阳煤太</w:t>
      </w:r>
      <w:proofErr w:type="gramEnd"/>
      <w:r w:rsidRPr="00493007">
        <w:rPr>
          <w:rFonts w:ascii="仿宋" w:eastAsia="仿宋" w:hAnsi="仿宋"/>
          <w:color w:val="555555"/>
          <w:sz w:val="30"/>
          <w:szCs w:val="30"/>
        </w:rPr>
        <w:t>化新材料公司</w:t>
      </w:r>
      <w:proofErr w:type="gramStart"/>
      <w:r w:rsidRPr="00493007">
        <w:rPr>
          <w:rFonts w:ascii="仿宋" w:eastAsia="仿宋" w:hAnsi="仿宋"/>
          <w:color w:val="555555"/>
          <w:sz w:val="30"/>
          <w:szCs w:val="30"/>
        </w:rPr>
        <w:t>苯加工</w:t>
      </w:r>
      <w:proofErr w:type="gramEnd"/>
      <w:r w:rsidRPr="00493007">
        <w:rPr>
          <w:rFonts w:ascii="仿宋" w:eastAsia="仿宋" w:hAnsi="仿宋"/>
          <w:color w:val="555555"/>
          <w:sz w:val="30"/>
          <w:szCs w:val="30"/>
        </w:rPr>
        <w:t>分厂罐区装置工艺员。2016年11月14日，因涉嫌重大责任事故罪被清徐县公安局立案侦查，11月22日取保候审。</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以上3人，</w:t>
      </w:r>
      <w:proofErr w:type="gramStart"/>
      <w:r w:rsidRPr="00493007">
        <w:rPr>
          <w:rFonts w:ascii="仿宋" w:eastAsia="仿宋" w:hAnsi="仿宋"/>
          <w:color w:val="555555"/>
          <w:sz w:val="30"/>
          <w:szCs w:val="30"/>
        </w:rPr>
        <w:t>待司法</w:t>
      </w:r>
      <w:proofErr w:type="gramEnd"/>
      <w:r w:rsidRPr="00493007">
        <w:rPr>
          <w:rFonts w:ascii="仿宋" w:eastAsia="仿宋" w:hAnsi="仿宋"/>
          <w:color w:val="555555"/>
          <w:sz w:val="30"/>
          <w:szCs w:val="30"/>
        </w:rPr>
        <w:t>机关</w:t>
      </w:r>
      <w:proofErr w:type="gramStart"/>
      <w:r w:rsidRPr="00493007">
        <w:rPr>
          <w:rFonts w:ascii="仿宋" w:eastAsia="仿宋" w:hAnsi="仿宋"/>
          <w:color w:val="555555"/>
          <w:sz w:val="30"/>
          <w:szCs w:val="30"/>
        </w:rPr>
        <w:t>作出</w:t>
      </w:r>
      <w:proofErr w:type="gramEnd"/>
      <w:r w:rsidRPr="00493007">
        <w:rPr>
          <w:rFonts w:ascii="仿宋" w:eastAsia="仿宋" w:hAnsi="仿宋"/>
          <w:color w:val="555555"/>
          <w:sz w:val="30"/>
          <w:szCs w:val="30"/>
        </w:rPr>
        <w:t>处理后，</w:t>
      </w:r>
      <w:proofErr w:type="gramStart"/>
      <w:r w:rsidRPr="00493007">
        <w:rPr>
          <w:rFonts w:ascii="仿宋" w:eastAsia="仿宋" w:hAnsi="仿宋"/>
          <w:color w:val="555555"/>
          <w:sz w:val="30"/>
          <w:szCs w:val="30"/>
        </w:rPr>
        <w:t>由阳煤集团</w:t>
      </w:r>
      <w:proofErr w:type="gramEnd"/>
      <w:r w:rsidRPr="00493007">
        <w:rPr>
          <w:rFonts w:ascii="仿宋" w:eastAsia="仿宋" w:hAnsi="仿宋"/>
          <w:color w:val="555555"/>
          <w:sz w:val="30"/>
          <w:szCs w:val="30"/>
        </w:rPr>
        <w:t>纪检监察机构按照管理权限给予其相应的党纪政纪处分。</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（二）建议给予党纪政纪处分人员（11人）</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lastRenderedPageBreak/>
        <w:t>1.常</w:t>
      </w:r>
      <w:proofErr w:type="gramStart"/>
      <w:r w:rsidRPr="00493007">
        <w:rPr>
          <w:rFonts w:ascii="仿宋" w:eastAsia="仿宋" w:hAnsi="仿宋"/>
          <w:color w:val="555555"/>
          <w:sz w:val="30"/>
          <w:szCs w:val="30"/>
        </w:rPr>
        <w:t>钫</w:t>
      </w:r>
      <w:proofErr w:type="gramEnd"/>
      <w:r w:rsidRPr="00493007">
        <w:rPr>
          <w:rFonts w:ascii="仿宋" w:eastAsia="仿宋" w:hAnsi="仿宋"/>
          <w:color w:val="555555"/>
          <w:sz w:val="30"/>
          <w:szCs w:val="30"/>
        </w:rPr>
        <w:t>芳，中共党员，</w:t>
      </w:r>
      <w:proofErr w:type="gramStart"/>
      <w:r w:rsidRPr="00493007">
        <w:rPr>
          <w:rFonts w:ascii="仿宋" w:eastAsia="仿宋" w:hAnsi="仿宋"/>
          <w:color w:val="555555"/>
          <w:sz w:val="30"/>
          <w:szCs w:val="30"/>
        </w:rPr>
        <w:t>阳煤太</w:t>
      </w:r>
      <w:proofErr w:type="gramEnd"/>
      <w:r w:rsidRPr="00493007">
        <w:rPr>
          <w:rFonts w:ascii="仿宋" w:eastAsia="仿宋" w:hAnsi="仿宋"/>
          <w:color w:val="555555"/>
          <w:sz w:val="30"/>
          <w:szCs w:val="30"/>
        </w:rPr>
        <w:t>化新材料公司</w:t>
      </w:r>
      <w:proofErr w:type="gramStart"/>
      <w:r w:rsidRPr="00493007">
        <w:rPr>
          <w:rFonts w:ascii="仿宋" w:eastAsia="仿宋" w:hAnsi="仿宋"/>
          <w:color w:val="555555"/>
          <w:sz w:val="30"/>
          <w:szCs w:val="30"/>
        </w:rPr>
        <w:t>苯加工</w:t>
      </w:r>
      <w:proofErr w:type="gramEnd"/>
      <w:r w:rsidRPr="00493007">
        <w:rPr>
          <w:rFonts w:ascii="仿宋" w:eastAsia="仿宋" w:hAnsi="仿宋"/>
          <w:color w:val="555555"/>
          <w:sz w:val="30"/>
          <w:szCs w:val="30"/>
        </w:rPr>
        <w:t>分厂分管工艺、技术及安全工作的副厂长。工作严重失职，不认真贯彻落实国家安全生产法规政策和企业安全管理制度，未到现场确认安全措施，违规审批动火作业；未按规定督促检查下属部门及人员履行安全管理职责，对存在的特殊作业管理混乱、隐患排查整治不及时不彻底、变更管理不规范等问题失察。对事故的发生负有主要领导责任。</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建议给予记大过处分。</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2.胡志宇，中共党员，</w:t>
      </w:r>
      <w:proofErr w:type="gramStart"/>
      <w:r w:rsidRPr="00493007">
        <w:rPr>
          <w:rFonts w:ascii="仿宋" w:eastAsia="仿宋" w:hAnsi="仿宋"/>
          <w:color w:val="555555"/>
          <w:sz w:val="30"/>
          <w:szCs w:val="30"/>
        </w:rPr>
        <w:t>阳煤太</w:t>
      </w:r>
      <w:proofErr w:type="gramEnd"/>
      <w:r w:rsidRPr="00493007">
        <w:rPr>
          <w:rFonts w:ascii="仿宋" w:eastAsia="仿宋" w:hAnsi="仿宋"/>
          <w:color w:val="555555"/>
          <w:sz w:val="30"/>
          <w:szCs w:val="30"/>
        </w:rPr>
        <w:t>化新材料公司</w:t>
      </w:r>
      <w:proofErr w:type="gramStart"/>
      <w:r w:rsidRPr="00493007">
        <w:rPr>
          <w:rFonts w:ascii="仿宋" w:eastAsia="仿宋" w:hAnsi="仿宋"/>
          <w:color w:val="555555"/>
          <w:sz w:val="30"/>
          <w:szCs w:val="30"/>
        </w:rPr>
        <w:t>苯加工</w:t>
      </w:r>
      <w:proofErr w:type="gramEnd"/>
      <w:r w:rsidRPr="00493007">
        <w:rPr>
          <w:rFonts w:ascii="仿宋" w:eastAsia="仿宋" w:hAnsi="仿宋"/>
          <w:color w:val="555555"/>
          <w:sz w:val="30"/>
          <w:szCs w:val="30"/>
        </w:rPr>
        <w:t>分厂综合管</w:t>
      </w:r>
      <w:proofErr w:type="gramStart"/>
      <w:r w:rsidRPr="00493007">
        <w:rPr>
          <w:rFonts w:ascii="仿宋" w:eastAsia="仿宋" w:hAnsi="仿宋"/>
          <w:color w:val="555555"/>
          <w:sz w:val="30"/>
          <w:szCs w:val="30"/>
        </w:rPr>
        <w:t>理科副</w:t>
      </w:r>
      <w:proofErr w:type="gramEnd"/>
      <w:r w:rsidRPr="00493007">
        <w:rPr>
          <w:rFonts w:ascii="仿宋" w:eastAsia="仿宋" w:hAnsi="仿宋"/>
          <w:color w:val="555555"/>
          <w:sz w:val="30"/>
          <w:szCs w:val="30"/>
        </w:rPr>
        <w:t>主任工程师，主管安全工作。工作严重失职，未按规定督促检查指导罐区装置履行安全监管职责，组织安全教育培训不严格；未到现场确认安全措施，违规审签动火安全作业证，对隐患整改落实情况失察。对事故发生负有主要领导责任。</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建议给予记大过处分。</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3.郑代文，群众，</w:t>
      </w:r>
      <w:proofErr w:type="gramStart"/>
      <w:r w:rsidRPr="00493007">
        <w:rPr>
          <w:rFonts w:ascii="仿宋" w:eastAsia="仿宋" w:hAnsi="仿宋"/>
          <w:color w:val="555555"/>
          <w:sz w:val="30"/>
          <w:szCs w:val="30"/>
        </w:rPr>
        <w:t>阳煤太</w:t>
      </w:r>
      <w:proofErr w:type="gramEnd"/>
      <w:r w:rsidRPr="00493007">
        <w:rPr>
          <w:rFonts w:ascii="仿宋" w:eastAsia="仿宋" w:hAnsi="仿宋"/>
          <w:color w:val="555555"/>
          <w:sz w:val="30"/>
          <w:szCs w:val="30"/>
        </w:rPr>
        <w:t>化新材料公司</w:t>
      </w:r>
      <w:proofErr w:type="gramStart"/>
      <w:r w:rsidRPr="00493007">
        <w:rPr>
          <w:rFonts w:ascii="仿宋" w:eastAsia="仿宋" w:hAnsi="仿宋"/>
          <w:color w:val="555555"/>
          <w:sz w:val="30"/>
          <w:szCs w:val="30"/>
        </w:rPr>
        <w:t>苯加工</w:t>
      </w:r>
      <w:proofErr w:type="gramEnd"/>
      <w:r w:rsidRPr="00493007">
        <w:rPr>
          <w:rFonts w:ascii="仿宋" w:eastAsia="仿宋" w:hAnsi="仿宋"/>
          <w:color w:val="555555"/>
          <w:sz w:val="30"/>
          <w:szCs w:val="30"/>
        </w:rPr>
        <w:t>分厂罐区装置维修班副班长、事故当日动火作业负责人。工作严重失职，未按规定履行岗位职责，违规授意他人办理动火安全作业证，违章组织实施动火作业，</w:t>
      </w:r>
      <w:proofErr w:type="gramStart"/>
      <w:r w:rsidRPr="00493007">
        <w:rPr>
          <w:rFonts w:ascii="仿宋" w:eastAsia="仿宋" w:hAnsi="仿宋"/>
          <w:color w:val="555555"/>
          <w:sz w:val="30"/>
          <w:szCs w:val="30"/>
        </w:rPr>
        <w:t>对监火人</w:t>
      </w:r>
      <w:proofErr w:type="gramEnd"/>
      <w:r w:rsidRPr="00493007">
        <w:rPr>
          <w:rFonts w:ascii="仿宋" w:eastAsia="仿宋" w:hAnsi="仿宋"/>
          <w:color w:val="555555"/>
          <w:sz w:val="30"/>
          <w:szCs w:val="30"/>
        </w:rPr>
        <w:t>擅离岗位未</w:t>
      </w:r>
      <w:proofErr w:type="gramStart"/>
      <w:r w:rsidRPr="00493007">
        <w:rPr>
          <w:rFonts w:ascii="仿宋" w:eastAsia="仿宋" w:hAnsi="仿宋"/>
          <w:color w:val="555555"/>
          <w:sz w:val="30"/>
          <w:szCs w:val="30"/>
        </w:rPr>
        <w:t>予制</w:t>
      </w:r>
      <w:proofErr w:type="gramEnd"/>
      <w:r w:rsidRPr="00493007">
        <w:rPr>
          <w:rFonts w:ascii="仿宋" w:eastAsia="仿宋" w:hAnsi="仿宋"/>
          <w:color w:val="555555"/>
          <w:sz w:val="30"/>
          <w:szCs w:val="30"/>
        </w:rPr>
        <w:t>止。对事故的发生负有直接责任。</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建议给予记大过处分。</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4.李国维，群众，</w:t>
      </w:r>
      <w:proofErr w:type="gramStart"/>
      <w:r w:rsidRPr="00493007">
        <w:rPr>
          <w:rFonts w:ascii="仿宋" w:eastAsia="仿宋" w:hAnsi="仿宋"/>
          <w:color w:val="555555"/>
          <w:sz w:val="30"/>
          <w:szCs w:val="30"/>
        </w:rPr>
        <w:t>阳煤太</w:t>
      </w:r>
      <w:proofErr w:type="gramEnd"/>
      <w:r w:rsidRPr="00493007">
        <w:rPr>
          <w:rFonts w:ascii="仿宋" w:eastAsia="仿宋" w:hAnsi="仿宋"/>
          <w:color w:val="555555"/>
          <w:sz w:val="30"/>
          <w:szCs w:val="30"/>
        </w:rPr>
        <w:t>化新材料公司</w:t>
      </w:r>
      <w:proofErr w:type="gramStart"/>
      <w:r w:rsidRPr="00493007">
        <w:rPr>
          <w:rFonts w:ascii="仿宋" w:eastAsia="仿宋" w:hAnsi="仿宋"/>
          <w:color w:val="555555"/>
          <w:sz w:val="30"/>
          <w:szCs w:val="30"/>
        </w:rPr>
        <w:t>苯加工</w:t>
      </w:r>
      <w:proofErr w:type="gramEnd"/>
      <w:r w:rsidRPr="00493007">
        <w:rPr>
          <w:rFonts w:ascii="仿宋" w:eastAsia="仿宋" w:hAnsi="仿宋"/>
          <w:color w:val="555555"/>
          <w:sz w:val="30"/>
          <w:szCs w:val="30"/>
        </w:rPr>
        <w:t>分厂罐区装置化工一组组长、事故当日值班班长、动火作业验票人。工作严重</w:t>
      </w:r>
      <w:r w:rsidRPr="00493007">
        <w:rPr>
          <w:rFonts w:ascii="仿宋" w:eastAsia="仿宋" w:hAnsi="仿宋"/>
          <w:color w:val="555555"/>
          <w:sz w:val="30"/>
          <w:szCs w:val="30"/>
        </w:rPr>
        <w:lastRenderedPageBreak/>
        <w:t>失职，查验票证不严，未到现场确认安全措施。对事故的发生负有直接责任。</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建议给予记大过处分。</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5.张庆卫，群众，</w:t>
      </w:r>
      <w:proofErr w:type="gramStart"/>
      <w:r w:rsidRPr="00493007">
        <w:rPr>
          <w:rFonts w:ascii="仿宋" w:eastAsia="仿宋" w:hAnsi="仿宋"/>
          <w:color w:val="555555"/>
          <w:sz w:val="30"/>
          <w:szCs w:val="30"/>
        </w:rPr>
        <w:t>阳煤太</w:t>
      </w:r>
      <w:proofErr w:type="gramEnd"/>
      <w:r w:rsidRPr="00493007">
        <w:rPr>
          <w:rFonts w:ascii="仿宋" w:eastAsia="仿宋" w:hAnsi="仿宋"/>
          <w:color w:val="555555"/>
          <w:sz w:val="30"/>
          <w:szCs w:val="30"/>
        </w:rPr>
        <w:t>化新材料公司</w:t>
      </w:r>
      <w:proofErr w:type="gramStart"/>
      <w:r w:rsidRPr="00493007">
        <w:rPr>
          <w:rFonts w:ascii="仿宋" w:eastAsia="仿宋" w:hAnsi="仿宋"/>
          <w:color w:val="555555"/>
          <w:sz w:val="30"/>
          <w:szCs w:val="30"/>
        </w:rPr>
        <w:t>苯加工</w:t>
      </w:r>
      <w:proofErr w:type="gramEnd"/>
      <w:r w:rsidRPr="00493007">
        <w:rPr>
          <w:rFonts w:ascii="仿宋" w:eastAsia="仿宋" w:hAnsi="仿宋"/>
          <w:color w:val="555555"/>
          <w:sz w:val="30"/>
          <w:szCs w:val="30"/>
        </w:rPr>
        <w:t>分厂罐区装置职工、事故当日动火</w:t>
      </w:r>
      <w:proofErr w:type="gramStart"/>
      <w:r w:rsidRPr="00493007">
        <w:rPr>
          <w:rFonts w:ascii="仿宋" w:eastAsia="仿宋" w:hAnsi="仿宋"/>
          <w:color w:val="555555"/>
          <w:sz w:val="30"/>
          <w:szCs w:val="30"/>
        </w:rPr>
        <w:t>作业监火人</w:t>
      </w:r>
      <w:proofErr w:type="gramEnd"/>
      <w:r w:rsidRPr="00493007">
        <w:rPr>
          <w:rFonts w:ascii="仿宋" w:eastAsia="仿宋" w:hAnsi="仿宋"/>
          <w:color w:val="555555"/>
          <w:sz w:val="30"/>
          <w:szCs w:val="30"/>
        </w:rPr>
        <w:t>。工作严重失职，未按规定履行现场监护和检查职责，擅离动火作业现场。对事故的发生负有直接责任。</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建议给予记大过处分。</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6.崔文革，中共党员，</w:t>
      </w:r>
      <w:proofErr w:type="gramStart"/>
      <w:r w:rsidRPr="00493007">
        <w:rPr>
          <w:rFonts w:ascii="仿宋" w:eastAsia="仿宋" w:hAnsi="仿宋"/>
          <w:color w:val="555555"/>
          <w:sz w:val="30"/>
          <w:szCs w:val="30"/>
        </w:rPr>
        <w:t>阳煤太</w:t>
      </w:r>
      <w:proofErr w:type="gramEnd"/>
      <w:r w:rsidRPr="00493007">
        <w:rPr>
          <w:rFonts w:ascii="仿宋" w:eastAsia="仿宋" w:hAnsi="仿宋"/>
          <w:color w:val="555555"/>
          <w:sz w:val="30"/>
          <w:szCs w:val="30"/>
        </w:rPr>
        <w:t>化新材料公司</w:t>
      </w:r>
      <w:proofErr w:type="gramStart"/>
      <w:r w:rsidRPr="00493007">
        <w:rPr>
          <w:rFonts w:ascii="仿宋" w:eastAsia="仿宋" w:hAnsi="仿宋"/>
          <w:color w:val="555555"/>
          <w:sz w:val="30"/>
          <w:szCs w:val="30"/>
        </w:rPr>
        <w:t>苯加工</w:t>
      </w:r>
      <w:proofErr w:type="gramEnd"/>
      <w:r w:rsidRPr="00493007">
        <w:rPr>
          <w:rFonts w:ascii="仿宋" w:eastAsia="仿宋" w:hAnsi="仿宋"/>
          <w:color w:val="555555"/>
          <w:sz w:val="30"/>
          <w:szCs w:val="30"/>
        </w:rPr>
        <w:t>分厂罐区装置职工，事故当日履行安全员职责。工作严重失职，违规办理动火安全作业证，未履行动火作业安全监管职责。对事故的发生负有直接责任。</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建议给予记大过处分。</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7.马俊生，群众，罐区装置维保组组长，事故当日动火人。工作严重失职，在安全措施未落实的情况下违章动火。对事故的发生负有直接责任。</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建议给予记大过处分。</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8.牛宝昌，中共党员，</w:t>
      </w:r>
      <w:proofErr w:type="gramStart"/>
      <w:r w:rsidRPr="00493007">
        <w:rPr>
          <w:rFonts w:ascii="仿宋" w:eastAsia="仿宋" w:hAnsi="仿宋"/>
          <w:color w:val="555555"/>
          <w:sz w:val="30"/>
          <w:szCs w:val="30"/>
        </w:rPr>
        <w:t>阳煤太</w:t>
      </w:r>
      <w:proofErr w:type="gramEnd"/>
      <w:r w:rsidRPr="00493007">
        <w:rPr>
          <w:rFonts w:ascii="仿宋" w:eastAsia="仿宋" w:hAnsi="仿宋"/>
          <w:color w:val="555555"/>
          <w:sz w:val="30"/>
          <w:szCs w:val="30"/>
        </w:rPr>
        <w:t>化新材料公司安全环保部副部长，主管安全工作。不认真履行职责，未按规定督促检查指导</w:t>
      </w:r>
      <w:proofErr w:type="gramStart"/>
      <w:r w:rsidRPr="00493007">
        <w:rPr>
          <w:rFonts w:ascii="仿宋" w:eastAsia="仿宋" w:hAnsi="仿宋"/>
          <w:color w:val="555555"/>
          <w:sz w:val="30"/>
          <w:szCs w:val="30"/>
        </w:rPr>
        <w:t>苯加工</w:t>
      </w:r>
      <w:proofErr w:type="gramEnd"/>
      <w:r w:rsidRPr="00493007">
        <w:rPr>
          <w:rFonts w:ascii="仿宋" w:eastAsia="仿宋" w:hAnsi="仿宋"/>
          <w:color w:val="555555"/>
          <w:sz w:val="30"/>
          <w:szCs w:val="30"/>
        </w:rPr>
        <w:t>分厂履行安全监管职责，安全教育工作不力，对作业审批程序、作业现场安全措施、隐患整改落实情况失察。对事故的发生负有主要领导责任。</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lastRenderedPageBreak/>
        <w:t>建议给予记过处分。</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9.姜涛，群众，</w:t>
      </w:r>
      <w:proofErr w:type="gramStart"/>
      <w:r w:rsidRPr="00493007">
        <w:rPr>
          <w:rFonts w:ascii="仿宋" w:eastAsia="仿宋" w:hAnsi="仿宋"/>
          <w:color w:val="555555"/>
          <w:sz w:val="30"/>
          <w:szCs w:val="30"/>
        </w:rPr>
        <w:t>阳煤太</w:t>
      </w:r>
      <w:proofErr w:type="gramEnd"/>
      <w:r w:rsidRPr="00493007">
        <w:rPr>
          <w:rFonts w:ascii="仿宋" w:eastAsia="仿宋" w:hAnsi="仿宋"/>
          <w:color w:val="555555"/>
          <w:sz w:val="30"/>
          <w:szCs w:val="30"/>
        </w:rPr>
        <w:t>化新材料公司</w:t>
      </w:r>
      <w:proofErr w:type="gramStart"/>
      <w:r w:rsidRPr="00493007">
        <w:rPr>
          <w:rFonts w:ascii="仿宋" w:eastAsia="仿宋" w:hAnsi="仿宋"/>
          <w:color w:val="555555"/>
          <w:sz w:val="30"/>
          <w:szCs w:val="30"/>
        </w:rPr>
        <w:t>苯加工</w:t>
      </w:r>
      <w:proofErr w:type="gramEnd"/>
      <w:r w:rsidRPr="00493007">
        <w:rPr>
          <w:rFonts w:ascii="仿宋" w:eastAsia="仿宋" w:hAnsi="仿宋"/>
          <w:color w:val="555555"/>
          <w:sz w:val="30"/>
          <w:szCs w:val="30"/>
        </w:rPr>
        <w:t>分厂罐区装置专职安全员。不认真履行职责，对罐区装置日常安全监督检查不力，对职工安全教育培训不扎实，对安全隐患排查整改不及时不彻底，动火作业制度执行不严格。对事故的发生负有直接责任。</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建议给予记过处分。</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10.王耀斌，中共党员，</w:t>
      </w:r>
      <w:proofErr w:type="gramStart"/>
      <w:r w:rsidRPr="00493007">
        <w:rPr>
          <w:rFonts w:ascii="仿宋" w:eastAsia="仿宋" w:hAnsi="仿宋"/>
          <w:color w:val="555555"/>
          <w:sz w:val="30"/>
          <w:szCs w:val="30"/>
        </w:rPr>
        <w:t>阳煤太</w:t>
      </w:r>
      <w:proofErr w:type="gramEnd"/>
      <w:r w:rsidRPr="00493007">
        <w:rPr>
          <w:rFonts w:ascii="仿宋" w:eastAsia="仿宋" w:hAnsi="仿宋"/>
          <w:color w:val="555555"/>
          <w:sz w:val="30"/>
          <w:szCs w:val="30"/>
        </w:rPr>
        <w:t>化新材料公司分管安全工作的总经理助理、</w:t>
      </w:r>
      <w:proofErr w:type="gramStart"/>
      <w:r w:rsidRPr="00493007">
        <w:rPr>
          <w:rFonts w:ascii="仿宋" w:eastAsia="仿宋" w:hAnsi="仿宋"/>
          <w:color w:val="555555"/>
          <w:sz w:val="30"/>
          <w:szCs w:val="30"/>
        </w:rPr>
        <w:t>苯加工</w:t>
      </w:r>
      <w:proofErr w:type="gramEnd"/>
      <w:r w:rsidRPr="00493007">
        <w:rPr>
          <w:rFonts w:ascii="仿宋" w:eastAsia="仿宋" w:hAnsi="仿宋"/>
          <w:color w:val="555555"/>
          <w:sz w:val="30"/>
          <w:szCs w:val="30"/>
        </w:rPr>
        <w:t>分厂包保领导。未认真履行职责，对分管部门和包保单位安全管理工作督促检查不力，对包保单位存在的特殊作业管理混乱、安全隐患排查整治不及时不彻底、安全教育培训不扎实等问题失察。对事故的发生负有重要领导责任。</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建议给予党内警告处分。</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11.王福太，中共党员，</w:t>
      </w:r>
      <w:proofErr w:type="gramStart"/>
      <w:r w:rsidRPr="00493007">
        <w:rPr>
          <w:rFonts w:ascii="仿宋" w:eastAsia="仿宋" w:hAnsi="仿宋"/>
          <w:color w:val="555555"/>
          <w:sz w:val="30"/>
          <w:szCs w:val="30"/>
        </w:rPr>
        <w:t>阳煤太</w:t>
      </w:r>
      <w:proofErr w:type="gramEnd"/>
      <w:r w:rsidRPr="00493007">
        <w:rPr>
          <w:rFonts w:ascii="仿宋" w:eastAsia="仿宋" w:hAnsi="仿宋"/>
          <w:color w:val="555555"/>
          <w:sz w:val="30"/>
          <w:szCs w:val="30"/>
        </w:rPr>
        <w:t>化新材料公司</w:t>
      </w:r>
      <w:proofErr w:type="gramStart"/>
      <w:r w:rsidRPr="00493007">
        <w:rPr>
          <w:rFonts w:ascii="仿宋" w:eastAsia="仿宋" w:hAnsi="仿宋"/>
          <w:color w:val="555555"/>
          <w:sz w:val="30"/>
          <w:szCs w:val="30"/>
        </w:rPr>
        <w:t>苯加工</w:t>
      </w:r>
      <w:proofErr w:type="gramEnd"/>
      <w:r w:rsidRPr="00493007">
        <w:rPr>
          <w:rFonts w:ascii="仿宋" w:eastAsia="仿宋" w:hAnsi="仿宋"/>
          <w:color w:val="555555"/>
          <w:sz w:val="30"/>
          <w:szCs w:val="30"/>
        </w:rPr>
        <w:t>分厂党支部书记、厂长，安全生产第一责任人。不认真贯彻落实国家安全生产法规政策和企业安全生产主体责任，未按规定督促检查下属部门及人员履行安全管理职责，对存在的特殊作业管理混乱、安全隐患排查整治不及时不彻底、变更管理不规范等问题失察。对事故的发生负有重要领导责任。</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建议给予党内警告处分。</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以上11人，建议</w:t>
      </w:r>
      <w:proofErr w:type="gramStart"/>
      <w:r w:rsidRPr="00493007">
        <w:rPr>
          <w:rFonts w:ascii="仿宋" w:eastAsia="仿宋" w:hAnsi="仿宋"/>
          <w:color w:val="555555"/>
          <w:sz w:val="30"/>
          <w:szCs w:val="30"/>
        </w:rPr>
        <w:t>由阳煤集团</w:t>
      </w:r>
      <w:proofErr w:type="gramEnd"/>
      <w:r w:rsidRPr="00493007">
        <w:rPr>
          <w:rFonts w:ascii="仿宋" w:eastAsia="仿宋" w:hAnsi="仿宋"/>
          <w:color w:val="555555"/>
          <w:sz w:val="30"/>
          <w:szCs w:val="30"/>
        </w:rPr>
        <w:t>纪检监察机构按照管理权限给予其相应的党纪政纪处分。</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（三）建议给予诫勉谈话或批评教育人员（6人）</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lastRenderedPageBreak/>
        <w:t>1.王中刚，中共党员，</w:t>
      </w:r>
      <w:proofErr w:type="gramStart"/>
      <w:r w:rsidRPr="00493007">
        <w:rPr>
          <w:rFonts w:ascii="仿宋" w:eastAsia="仿宋" w:hAnsi="仿宋"/>
          <w:color w:val="555555"/>
          <w:sz w:val="30"/>
          <w:szCs w:val="30"/>
        </w:rPr>
        <w:t>阳煤太</w:t>
      </w:r>
      <w:proofErr w:type="gramEnd"/>
      <w:r w:rsidRPr="00493007">
        <w:rPr>
          <w:rFonts w:ascii="仿宋" w:eastAsia="仿宋" w:hAnsi="仿宋"/>
          <w:color w:val="555555"/>
          <w:sz w:val="30"/>
          <w:szCs w:val="30"/>
        </w:rPr>
        <w:t>化新材料公司党委书记、董事长，安全生产第一责任人。未认真贯彻落实国家安全生产法规政策和企业安全生产主体责任，疏于管理，对下属部门及单位安全生产责任制不落实、安全隐患整改不及时不彻底等问题失察。对事故的发生负有重要领导责任。</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建议</w:t>
      </w:r>
      <w:proofErr w:type="gramStart"/>
      <w:r w:rsidRPr="00493007">
        <w:rPr>
          <w:rFonts w:ascii="仿宋" w:eastAsia="仿宋" w:hAnsi="仿宋"/>
          <w:color w:val="555555"/>
          <w:sz w:val="30"/>
          <w:szCs w:val="30"/>
        </w:rPr>
        <w:t>由阳煤集团</w:t>
      </w:r>
      <w:proofErr w:type="gramEnd"/>
      <w:r w:rsidRPr="00493007">
        <w:rPr>
          <w:rFonts w:ascii="仿宋" w:eastAsia="仿宋" w:hAnsi="仿宋"/>
          <w:color w:val="555555"/>
          <w:sz w:val="30"/>
          <w:szCs w:val="30"/>
        </w:rPr>
        <w:t>党委主要负责人对其进行诫勉谈话。</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2.韩喜民，中共党员，</w:t>
      </w:r>
      <w:proofErr w:type="gramStart"/>
      <w:r w:rsidRPr="00493007">
        <w:rPr>
          <w:rFonts w:ascii="仿宋" w:eastAsia="仿宋" w:hAnsi="仿宋"/>
          <w:color w:val="555555"/>
          <w:sz w:val="30"/>
          <w:szCs w:val="30"/>
        </w:rPr>
        <w:t>阳煤太</w:t>
      </w:r>
      <w:proofErr w:type="gramEnd"/>
      <w:r w:rsidRPr="00493007">
        <w:rPr>
          <w:rFonts w:ascii="仿宋" w:eastAsia="仿宋" w:hAnsi="仿宋"/>
          <w:color w:val="555555"/>
          <w:sz w:val="30"/>
          <w:szCs w:val="30"/>
        </w:rPr>
        <w:t>化新材料公司总经理兼总工程师，安全生产主要负责人。未认真贯彻落实国家安全生产法规政策和企业安全生产主体责任，安全隐患整改不及时不彻底，在安全设施不完备的情况下违规组织试车投料；对下属部门及单位疏于管理，对存在的安全生产责任制不落实等问题失察；事故报告不规范。对事故的发生负有重要领导责任。</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建议</w:t>
      </w:r>
      <w:proofErr w:type="gramStart"/>
      <w:r w:rsidRPr="00493007">
        <w:rPr>
          <w:rFonts w:ascii="仿宋" w:eastAsia="仿宋" w:hAnsi="仿宋"/>
          <w:color w:val="555555"/>
          <w:sz w:val="30"/>
          <w:szCs w:val="30"/>
        </w:rPr>
        <w:t>由阳煤集团</w:t>
      </w:r>
      <w:proofErr w:type="gramEnd"/>
      <w:r w:rsidRPr="00493007">
        <w:rPr>
          <w:rFonts w:ascii="仿宋" w:eastAsia="仿宋" w:hAnsi="仿宋"/>
          <w:color w:val="555555"/>
          <w:sz w:val="30"/>
          <w:szCs w:val="30"/>
        </w:rPr>
        <w:t>党委主要负责人对其进行诫勉谈话。</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3.温国华，中共党员，太化工程建设公司副总经济师、清徐保运项目部经理。未认真贯彻落实国家安全生产法规政策和企业安全管理制度，疏于管理，对罐区</w:t>
      </w:r>
      <w:proofErr w:type="gramStart"/>
      <w:r w:rsidRPr="00493007">
        <w:rPr>
          <w:rFonts w:ascii="仿宋" w:eastAsia="仿宋" w:hAnsi="仿宋"/>
          <w:color w:val="555555"/>
          <w:sz w:val="30"/>
          <w:szCs w:val="30"/>
        </w:rPr>
        <w:t>装置维保工作人员</w:t>
      </w:r>
      <w:proofErr w:type="gramEnd"/>
      <w:r w:rsidRPr="00493007">
        <w:rPr>
          <w:rFonts w:ascii="仿宋" w:eastAsia="仿宋" w:hAnsi="仿宋"/>
          <w:color w:val="555555"/>
          <w:sz w:val="30"/>
          <w:szCs w:val="30"/>
        </w:rPr>
        <w:t>安全教育组织领导不力，日常安全管理监督检查工作不扎实，对违章动火作业等问题失察。对事故的发生负有重要领导责任。</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 xml:space="preserve">建议由阳煤化工集团党委主要负责人对其进行诫勉谈话。 </w:t>
      </w:r>
      <w:r w:rsidRPr="00493007">
        <w:rPr>
          <w:rFonts w:hint="eastAsia"/>
          <w:color w:val="555555"/>
          <w:sz w:val="30"/>
          <w:szCs w:val="30"/>
        </w:rPr>
        <w:t>   </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4. 尹正红，中共党员，阳煤化工集团副总经理，分管安全监督管理工作。未认真履行职责，对事故企业试生产期间安全管理</w:t>
      </w:r>
      <w:r w:rsidRPr="00493007">
        <w:rPr>
          <w:rFonts w:ascii="仿宋" w:eastAsia="仿宋" w:hAnsi="仿宋"/>
          <w:color w:val="555555"/>
          <w:sz w:val="30"/>
          <w:szCs w:val="30"/>
        </w:rPr>
        <w:lastRenderedPageBreak/>
        <w:t>工作重视不够，隐患排查不彻底，对检查发现的安全隐患未组织跟踪督促整改，对违规组织试车投料、特殊作业管理混乱等问题失察。对事故的发生负有重要领导责任。</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建议</w:t>
      </w:r>
      <w:proofErr w:type="gramStart"/>
      <w:r w:rsidRPr="00493007">
        <w:rPr>
          <w:rFonts w:ascii="仿宋" w:eastAsia="仿宋" w:hAnsi="仿宋"/>
          <w:color w:val="555555"/>
          <w:sz w:val="30"/>
          <w:szCs w:val="30"/>
        </w:rPr>
        <w:t>由阳煤集团</w:t>
      </w:r>
      <w:proofErr w:type="gramEnd"/>
      <w:r w:rsidRPr="00493007">
        <w:rPr>
          <w:rFonts w:ascii="仿宋" w:eastAsia="仿宋" w:hAnsi="仿宋"/>
          <w:color w:val="555555"/>
          <w:sz w:val="30"/>
          <w:szCs w:val="30"/>
        </w:rPr>
        <w:t>党委主要负责人对其进行批评教育，责令其</w:t>
      </w:r>
      <w:proofErr w:type="gramStart"/>
      <w:r w:rsidRPr="00493007">
        <w:rPr>
          <w:rFonts w:ascii="仿宋" w:eastAsia="仿宋" w:hAnsi="仿宋"/>
          <w:color w:val="555555"/>
          <w:sz w:val="30"/>
          <w:szCs w:val="30"/>
        </w:rPr>
        <w:t>作出</w:t>
      </w:r>
      <w:proofErr w:type="gramEnd"/>
      <w:r w:rsidRPr="00493007">
        <w:rPr>
          <w:rFonts w:ascii="仿宋" w:eastAsia="仿宋" w:hAnsi="仿宋"/>
          <w:color w:val="555555"/>
          <w:sz w:val="30"/>
          <w:szCs w:val="30"/>
        </w:rPr>
        <w:t>深刻书面检查。</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5.王守清，中共党员，太原市安全生产监督管理局党组书记、局长。未认真履行职责，对危险化学品建设项目的安全监管权限和责任认识存在偏差，未能细化对事故企业的分级管理监管权限和责任，督促检查不到位。对事故的发生负有重要领导责任。</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建议由省安监局党组主要负责人对其进行诫勉谈话。</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6.</w:t>
      </w:r>
      <w:proofErr w:type="gramStart"/>
      <w:r w:rsidRPr="00493007">
        <w:rPr>
          <w:rFonts w:ascii="仿宋" w:eastAsia="仿宋" w:hAnsi="仿宋"/>
          <w:color w:val="555555"/>
          <w:sz w:val="30"/>
          <w:szCs w:val="30"/>
        </w:rPr>
        <w:t>杜钢毅</w:t>
      </w:r>
      <w:proofErr w:type="gramEnd"/>
      <w:r w:rsidRPr="00493007">
        <w:rPr>
          <w:rFonts w:ascii="仿宋" w:eastAsia="仿宋" w:hAnsi="仿宋"/>
          <w:color w:val="555555"/>
          <w:sz w:val="30"/>
          <w:szCs w:val="30"/>
        </w:rPr>
        <w:t>，中共党员，清徐县安全生产监督管理局党组书记、局长。未认真履行危险化学品建设项目属地安全监管职责，对事故企业进行日常监督和专项检查不到位。对事故的发生负有重要领导责任。</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建议由省安监局党组主要负责人对其进行诫勉谈话。</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（四）行政处罚建议</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1.由省安全生产监督管理局依据《中华人民共和国安全生产法》、《生产安全事故报告和调查处理条例》等法律法规的规定，对发生一般生产安全事故</w:t>
      </w:r>
      <w:proofErr w:type="gramStart"/>
      <w:r w:rsidRPr="00493007">
        <w:rPr>
          <w:rFonts w:ascii="仿宋" w:eastAsia="仿宋" w:hAnsi="仿宋"/>
          <w:color w:val="555555"/>
          <w:sz w:val="30"/>
          <w:szCs w:val="30"/>
        </w:rPr>
        <w:t>的阳煤集团</w:t>
      </w:r>
      <w:proofErr w:type="gramEnd"/>
      <w:r w:rsidRPr="00493007">
        <w:rPr>
          <w:rFonts w:ascii="仿宋" w:eastAsia="仿宋" w:hAnsi="仿宋"/>
          <w:color w:val="555555"/>
          <w:sz w:val="30"/>
          <w:szCs w:val="30"/>
        </w:rPr>
        <w:t>太原化工新材料有限公司及其主要负责人予以行政处罚。</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2. 由省建设行政主管部门依据《建设工程质量管理条例》、《建设工程勘察设计管理条例》等法律法规的规定，对浙江美阳</w:t>
      </w:r>
      <w:r w:rsidRPr="00493007">
        <w:rPr>
          <w:rFonts w:ascii="仿宋" w:eastAsia="仿宋" w:hAnsi="仿宋"/>
          <w:color w:val="555555"/>
          <w:sz w:val="30"/>
          <w:szCs w:val="30"/>
        </w:rPr>
        <w:lastRenderedPageBreak/>
        <w:t>国际工程设计公司未按照《石油化工企业设计防火规范》（GB50160-2008）对内浮顶储罐</w:t>
      </w:r>
      <w:proofErr w:type="gramStart"/>
      <w:r w:rsidRPr="00493007">
        <w:rPr>
          <w:rFonts w:ascii="仿宋" w:eastAsia="仿宋" w:hAnsi="仿宋"/>
          <w:color w:val="555555"/>
          <w:sz w:val="30"/>
          <w:szCs w:val="30"/>
        </w:rPr>
        <w:t>进行弱顶结构设计</w:t>
      </w:r>
      <w:proofErr w:type="gramEnd"/>
      <w:r w:rsidRPr="00493007">
        <w:rPr>
          <w:rFonts w:ascii="仿宋" w:eastAsia="仿宋" w:hAnsi="仿宋"/>
          <w:color w:val="555555"/>
          <w:sz w:val="30"/>
          <w:szCs w:val="30"/>
        </w:rPr>
        <w:t>予以行政处罚。</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五、事故防范措施建议</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（一）牢固树立“安全发展”理念， 坚守安全生产红线。 全省各级各部门要牢固树立“安全发展”理念，牢牢坚守“发展决不能以牺牲安全为代价”这条红线，在经济建设发展中，生产与安全发生矛盾时，必须服从安全。要建立健全“党政同责、一岗双责、齐抓共管”的安全生产责任体系，落实属地监管责任，把安全责任落实到领导、部门和岗位。要进一步提高对加强危险化学品安全生产工作重要性的认识，加强对危险化学品建设项目的监管，加大执法和监督检查力度，督促指导企业落实好安全生产主体责任。</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事故企业和其它化工企业要牢固树立“安全发展”理念和“以人为本、安全第一”思想，严格落实安全生产主体责任，正确处理安全与生产、安全与效益的关系，切实在安全的前提下组织生产；要配齐配强企业领导班子，健全安全管理机构和安全生产责任制，做到一岗</w:t>
      </w:r>
      <w:proofErr w:type="gramStart"/>
      <w:r w:rsidRPr="00493007">
        <w:rPr>
          <w:rFonts w:ascii="仿宋" w:eastAsia="仿宋" w:hAnsi="仿宋"/>
          <w:color w:val="555555"/>
          <w:sz w:val="30"/>
          <w:szCs w:val="30"/>
        </w:rPr>
        <w:t>一</w:t>
      </w:r>
      <w:proofErr w:type="gramEnd"/>
      <w:r w:rsidRPr="00493007">
        <w:rPr>
          <w:rFonts w:ascii="仿宋" w:eastAsia="仿宋" w:hAnsi="仿宋"/>
          <w:color w:val="555555"/>
          <w:sz w:val="30"/>
          <w:szCs w:val="30"/>
        </w:rPr>
        <w:t>责，并层层落实，做到履职尽责。</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二）严格危险化学品建设项目安全设施“三同时”和试生产管理。事故企业和其它化工企业要深刻汲取教训，进一步加强危险化学品建设项目安全设施“三同时”和试生产管理工作。建设单位在建设工程结束后，要组织设计、施工、监理等有关单位开展“三查四定”，及时发现和整改设计漏项、工程质量、工程</w:t>
      </w:r>
      <w:r w:rsidRPr="00493007">
        <w:rPr>
          <w:rFonts w:ascii="仿宋" w:eastAsia="仿宋" w:hAnsi="仿宋"/>
          <w:color w:val="555555"/>
          <w:sz w:val="30"/>
          <w:szCs w:val="30"/>
        </w:rPr>
        <w:lastRenderedPageBreak/>
        <w:t>隐患方面的问题；试生产前，应确保安全设施和主体工程同时建成和投入生产运行；要做好从项目建设到生产运行的有效衔接，制定周密的试生产方案；开车过程中装置依次进行吹扫、清洗、气密试验时，要制定有效的安全措施；装置投料前，要高度重视易燃易爆装置及其相连公用工程系统的管道阀门安全条件确认和流程确认。</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三）加强化学品罐区安全管理。事故企业和其它有关化工企业要进一步加强化学品罐区安全管理。一是要完善监测监控设施，按要求设置高低液位报警、自动联锁装置和紧急切断阀，加强对各类监测监控报警设施性能及运行情况的维护和检查，严禁未经批准随意停用摘除报警和</w:t>
      </w:r>
      <w:proofErr w:type="gramStart"/>
      <w:r w:rsidRPr="00493007">
        <w:rPr>
          <w:rFonts w:ascii="仿宋" w:eastAsia="仿宋" w:hAnsi="仿宋"/>
          <w:color w:val="555555"/>
          <w:sz w:val="30"/>
          <w:szCs w:val="30"/>
        </w:rPr>
        <w:t>联锁</w:t>
      </w:r>
      <w:proofErr w:type="gramEnd"/>
      <w:r w:rsidRPr="00493007">
        <w:rPr>
          <w:rFonts w:ascii="仿宋" w:eastAsia="仿宋" w:hAnsi="仿宋"/>
          <w:color w:val="555555"/>
          <w:sz w:val="30"/>
          <w:szCs w:val="30"/>
        </w:rPr>
        <w:t>系统。二是严格执行各项工艺控制指标，对重要工艺参数进行实时监控预警，严禁内浮顶浮盘和物料之间形成空间，特殊情况下确需超低液位操作时，必须采取针对性防范措施。三是慎重开展罐区油气回收改造，暂停使用多个化学品储罐尾气联通回收系统，组织设计单位、专家开展安全论证，论证合格后方可使用。四是定期对罐区设备设施进行检查检测，确保阀门、机泵和储罐安全附件等设备设施完好，有氮气保护设施的储罐要确保</w:t>
      </w:r>
      <w:proofErr w:type="gramStart"/>
      <w:r w:rsidRPr="00493007">
        <w:rPr>
          <w:rFonts w:ascii="仿宋" w:eastAsia="仿宋" w:hAnsi="仿宋"/>
          <w:color w:val="555555"/>
          <w:sz w:val="30"/>
          <w:szCs w:val="30"/>
        </w:rPr>
        <w:t>氮封系统</w:t>
      </w:r>
      <w:proofErr w:type="gramEnd"/>
      <w:r w:rsidRPr="00493007">
        <w:rPr>
          <w:rFonts w:ascii="仿宋" w:eastAsia="仿宋" w:hAnsi="仿宋"/>
          <w:color w:val="555555"/>
          <w:sz w:val="30"/>
          <w:szCs w:val="30"/>
        </w:rPr>
        <w:t>完好在用。</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四）加强安全生产培训、隐患排查、特殊作业和变更管理。事故企业和其它化工企业要吸取事故教训，切实加强安全生产管理工作。一是加强安全生产培训教育工作，认真组织进行三级安全培训教育，要严格考核，特别是增强培训教育的针对性、实效</w:t>
      </w:r>
      <w:r w:rsidRPr="00493007">
        <w:rPr>
          <w:rFonts w:ascii="仿宋" w:eastAsia="仿宋" w:hAnsi="仿宋"/>
          <w:color w:val="555555"/>
          <w:sz w:val="30"/>
          <w:szCs w:val="30"/>
        </w:rPr>
        <w:lastRenderedPageBreak/>
        <w:t>性和实用性。使从业人员切实熟悉规章制度和操作禁令，熟知危害因素及工艺控制指标，熟练掌握岗位操作规程和应急处置措施，具备岗位安全知识和操作技能。二是要严格按照《危险化学品企业事故隐患排查治理实施导则》，建立完善本单位隐患排查治理制度和机制，明确各级、各部门和各生产单元隐患排查的责任，细化隐患排查内容，采取切实有效措施，全面深入排查安全生产隐患，建立</w:t>
      </w:r>
      <w:proofErr w:type="gramStart"/>
      <w:r w:rsidRPr="00493007">
        <w:rPr>
          <w:rFonts w:ascii="仿宋" w:eastAsia="仿宋" w:hAnsi="仿宋"/>
          <w:color w:val="555555"/>
          <w:sz w:val="30"/>
          <w:szCs w:val="30"/>
        </w:rPr>
        <w:t>隐患台</w:t>
      </w:r>
      <w:proofErr w:type="gramEnd"/>
      <w:r w:rsidRPr="00493007">
        <w:rPr>
          <w:rFonts w:ascii="仿宋" w:eastAsia="仿宋" w:hAnsi="仿宋"/>
          <w:color w:val="555555"/>
          <w:sz w:val="30"/>
          <w:szCs w:val="30"/>
        </w:rPr>
        <w:t>账，做到隐患排查治理“五落实”和闭环管理。三是要严格按照《化学品生产单位特殊作业安全规范》要求，切实加强动火、进入受限空间等特殊作业管理。要强化风险辨识，落实安全措施，确认安全条件，严格票证审批，加强现场监督检查，严禁监护人员作业中擅离现场。要严格外包作业管理，加强承包商员工培训，做好作业交底；承包、承租单位要加强特殊作业管理，教育督促员工遵照国家和行业有关安全规范进行作业。四是要加强变更管理。要建立完善变更管理制度，对工艺、设备、仪表、电气、公用工程、生产组织方式和人员等方面发生变动时，都要按照有关规定实施变更管理。</w:t>
      </w:r>
      <w:proofErr w:type="gramStart"/>
      <w:r w:rsidRPr="00493007">
        <w:rPr>
          <w:rFonts w:ascii="仿宋" w:eastAsia="仿宋" w:hAnsi="仿宋"/>
          <w:color w:val="555555"/>
          <w:sz w:val="30"/>
          <w:szCs w:val="30"/>
        </w:rPr>
        <w:t>要辩识</w:t>
      </w:r>
      <w:proofErr w:type="gramEnd"/>
      <w:r w:rsidRPr="00493007">
        <w:rPr>
          <w:rFonts w:ascii="仿宋" w:eastAsia="仿宋" w:hAnsi="仿宋"/>
          <w:color w:val="555555"/>
          <w:sz w:val="30"/>
          <w:szCs w:val="30"/>
        </w:rPr>
        <w:t>变更可能带来的风险，制定相应的安全措施，确保变更具备安全条件。要严格变更程序管理和变更审批管理。</w:t>
      </w:r>
    </w:p>
    <w:p w:rsidR="00493007" w:rsidRPr="00493007" w:rsidRDefault="00493007" w:rsidP="00493007">
      <w:pPr>
        <w:pStyle w:val="a3"/>
        <w:shd w:val="clear" w:color="auto" w:fill="FFFFFF"/>
        <w:spacing w:before="0" w:beforeAutospacing="0" w:after="0" w:afterAutospacing="0"/>
        <w:ind w:firstLine="480"/>
        <w:rPr>
          <w:rFonts w:ascii="仿宋" w:eastAsia="仿宋" w:hAnsi="仿宋"/>
          <w:color w:val="555555"/>
          <w:sz w:val="30"/>
          <w:szCs w:val="30"/>
        </w:rPr>
      </w:pPr>
      <w:r w:rsidRPr="00493007">
        <w:rPr>
          <w:rFonts w:ascii="仿宋" w:eastAsia="仿宋" w:hAnsi="仿宋"/>
          <w:color w:val="555555"/>
          <w:sz w:val="30"/>
          <w:szCs w:val="30"/>
        </w:rPr>
        <w:t>（五）高度重视易燃液体储罐安全设计。事故企业要组织原设计单位对现有常压</w:t>
      </w:r>
      <w:proofErr w:type="gramStart"/>
      <w:r w:rsidRPr="00493007">
        <w:rPr>
          <w:rFonts w:ascii="仿宋" w:eastAsia="仿宋" w:hAnsi="仿宋"/>
          <w:color w:val="555555"/>
          <w:sz w:val="30"/>
          <w:szCs w:val="30"/>
        </w:rPr>
        <w:t>固定顶罐的弱顶</w:t>
      </w:r>
      <w:proofErr w:type="gramEnd"/>
      <w:r w:rsidRPr="00493007">
        <w:rPr>
          <w:rFonts w:ascii="仿宋" w:eastAsia="仿宋" w:hAnsi="仿宋"/>
          <w:color w:val="555555"/>
          <w:sz w:val="30"/>
          <w:szCs w:val="30"/>
        </w:rPr>
        <w:t>结构设计进行复核，存在问题的，依据现行规范实施整改。其它化工企业也要接受事故教训，</w:t>
      </w:r>
      <w:r w:rsidRPr="00493007">
        <w:rPr>
          <w:rFonts w:ascii="仿宋" w:eastAsia="仿宋" w:hAnsi="仿宋"/>
          <w:color w:val="555555"/>
          <w:sz w:val="30"/>
          <w:szCs w:val="30"/>
        </w:rPr>
        <w:lastRenderedPageBreak/>
        <w:t>切实辨识化学品储罐和连接储罐的公用管线设计、制造和运行安全风险，完善安全设施和安全措施，提高本质安全水平。</w:t>
      </w:r>
    </w:p>
    <w:p w:rsidR="002B57B8" w:rsidRPr="00493007" w:rsidRDefault="002B57B8">
      <w:pPr>
        <w:rPr>
          <w:rFonts w:ascii="仿宋" w:eastAsia="仿宋" w:hAnsi="仿宋"/>
          <w:sz w:val="30"/>
          <w:szCs w:val="30"/>
        </w:rPr>
      </w:pPr>
    </w:p>
    <w:sectPr w:rsidR="002B57B8" w:rsidRPr="004930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CF3"/>
    <w:rsid w:val="002B57B8"/>
    <w:rsid w:val="00493007"/>
    <w:rsid w:val="00C46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9300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93007"/>
    <w:rPr>
      <w:rFonts w:ascii="宋体" w:eastAsia="宋体" w:hAnsi="宋体" w:cs="宋体"/>
      <w:b/>
      <w:bCs/>
      <w:kern w:val="36"/>
      <w:sz w:val="48"/>
      <w:szCs w:val="48"/>
    </w:rPr>
  </w:style>
  <w:style w:type="paragraph" w:styleId="a3">
    <w:name w:val="Normal (Web)"/>
    <w:basedOn w:val="a"/>
    <w:uiPriority w:val="99"/>
    <w:semiHidden/>
    <w:unhideWhenUsed/>
    <w:rsid w:val="0049300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9300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93007"/>
    <w:rPr>
      <w:rFonts w:ascii="宋体" w:eastAsia="宋体" w:hAnsi="宋体" w:cs="宋体"/>
      <w:b/>
      <w:bCs/>
      <w:kern w:val="36"/>
      <w:sz w:val="48"/>
      <w:szCs w:val="48"/>
    </w:rPr>
  </w:style>
  <w:style w:type="paragraph" w:styleId="a3">
    <w:name w:val="Normal (Web)"/>
    <w:basedOn w:val="a"/>
    <w:uiPriority w:val="99"/>
    <w:semiHidden/>
    <w:unhideWhenUsed/>
    <w:rsid w:val="0049300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49973">
      <w:bodyDiv w:val="1"/>
      <w:marLeft w:val="0"/>
      <w:marRight w:val="0"/>
      <w:marTop w:val="0"/>
      <w:marBottom w:val="0"/>
      <w:divBdr>
        <w:top w:val="none" w:sz="0" w:space="0" w:color="auto"/>
        <w:left w:val="none" w:sz="0" w:space="0" w:color="auto"/>
        <w:bottom w:val="none" w:sz="0" w:space="0" w:color="auto"/>
        <w:right w:val="none" w:sz="0" w:space="0" w:color="auto"/>
      </w:divBdr>
    </w:div>
    <w:div w:id="107570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1700</Words>
  <Characters>9690</Characters>
  <Application>Microsoft Office Word</Application>
  <DocSecurity>0</DocSecurity>
  <Lines>80</Lines>
  <Paragraphs>22</Paragraphs>
  <ScaleCrop>false</ScaleCrop>
  <Company>微软中国</Company>
  <LinksUpToDate>false</LinksUpToDate>
  <CharactersWithSpaces>11368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2021-03-13T15:16:00Z</dcterms:created>
  <dcterms:modified xsi:type="dcterms:W3CDTF">2021-03-13T15:17:00Z</dcterms:modified>
</cp:coreProperties>
</file>