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8"/>
          <w:szCs w:val="48"/>
          <w:lang w:val="en-US" w:eastAsia="zh-CN"/>
        </w:rPr>
      </w:pPr>
    </w:p>
    <w:p>
      <w:pPr>
        <w:jc w:val="center"/>
        <w:rPr>
          <w:rFonts w:hint="eastAsia" w:ascii="黑体" w:hAnsi="黑体" w:eastAsia="黑体" w:cs="黑体"/>
          <w:b/>
          <w:sz w:val="48"/>
          <w:szCs w:val="48"/>
        </w:rPr>
      </w:pPr>
      <w:r>
        <w:rPr>
          <w:rFonts w:hint="eastAsia" w:ascii="黑体" w:hAnsi="黑体" w:eastAsia="黑体" w:cs="黑体"/>
          <w:b/>
          <w:sz w:val="48"/>
          <w:szCs w:val="48"/>
          <w:lang w:val="en-US" w:eastAsia="zh-CN"/>
        </w:rPr>
        <w:t>绥化市鹏达装饰工程</w:t>
      </w:r>
      <w:r>
        <w:rPr>
          <w:rFonts w:hint="eastAsia" w:ascii="黑体" w:hAnsi="黑体" w:eastAsia="黑体" w:cs="黑体"/>
          <w:b/>
          <w:sz w:val="48"/>
          <w:szCs w:val="48"/>
        </w:rPr>
        <w:t>有限公司“</w:t>
      </w:r>
      <w:r>
        <w:rPr>
          <w:rFonts w:hint="eastAsia" w:ascii="黑体" w:hAnsi="黑体" w:eastAsia="黑体" w:cs="黑体"/>
          <w:b/>
          <w:sz w:val="48"/>
          <w:szCs w:val="48"/>
          <w:lang w:val="en-US" w:eastAsia="zh-CN"/>
        </w:rPr>
        <w:t>8</w:t>
      </w:r>
      <w:r>
        <w:rPr>
          <w:rFonts w:hint="eastAsia" w:ascii="黑体" w:hAnsi="黑体" w:eastAsia="黑体" w:cs="黑体"/>
          <w:b/>
          <w:bCs w:val="0"/>
          <w:sz w:val="32"/>
          <w:szCs w:val="32"/>
          <w:lang w:val="en-US" w:eastAsia="zh-CN"/>
        </w:rPr>
        <w:t>·</w:t>
      </w:r>
      <w:r>
        <w:rPr>
          <w:rFonts w:hint="eastAsia" w:ascii="黑体" w:hAnsi="黑体" w:eastAsia="黑体" w:cs="黑体"/>
          <w:b/>
          <w:sz w:val="48"/>
          <w:szCs w:val="48"/>
          <w:lang w:val="en-US" w:eastAsia="zh-CN"/>
        </w:rPr>
        <w:t>30</w:t>
      </w:r>
      <w:r>
        <w:rPr>
          <w:rFonts w:hint="eastAsia" w:ascii="黑体" w:hAnsi="黑体" w:eastAsia="黑体" w:cs="黑体"/>
          <w:b/>
          <w:sz w:val="48"/>
          <w:szCs w:val="48"/>
        </w:rPr>
        <w:t>”</w:t>
      </w:r>
    </w:p>
    <w:p>
      <w:pPr>
        <w:jc w:val="center"/>
        <w:rPr>
          <w:rFonts w:hint="eastAsia" w:ascii="黑体" w:hAnsi="黑体" w:eastAsia="黑体" w:cs="黑体"/>
          <w:b/>
          <w:sz w:val="48"/>
          <w:szCs w:val="48"/>
        </w:rPr>
      </w:pPr>
      <w:r>
        <w:rPr>
          <w:rFonts w:hint="eastAsia" w:ascii="黑体" w:hAnsi="黑体" w:eastAsia="黑体" w:cs="黑体"/>
          <w:b/>
          <w:sz w:val="48"/>
          <w:szCs w:val="48"/>
        </w:rPr>
        <w:t>一般高处坠落事故调查报告</w:t>
      </w:r>
    </w:p>
    <w:p>
      <w:pPr>
        <w:spacing w:line="660" w:lineRule="exact"/>
        <w:ind w:firstLine="1446" w:firstLineChars="300"/>
        <w:rPr>
          <w:b/>
          <w:sz w:val="48"/>
          <w:szCs w:val="48"/>
        </w:rPr>
      </w:pPr>
    </w:p>
    <w:p>
      <w:pPr>
        <w:spacing w:line="660" w:lineRule="exact"/>
        <w:ind w:firstLine="1446" w:firstLineChars="300"/>
        <w:rPr>
          <w:b/>
          <w:sz w:val="48"/>
          <w:szCs w:val="48"/>
        </w:rPr>
      </w:pPr>
    </w:p>
    <w:p>
      <w:pPr>
        <w:spacing w:line="660" w:lineRule="exact"/>
        <w:ind w:firstLine="1446" w:firstLineChars="300"/>
        <w:rPr>
          <w:b/>
          <w:sz w:val="48"/>
          <w:szCs w:val="48"/>
        </w:rPr>
      </w:pPr>
    </w:p>
    <w:p>
      <w:pPr>
        <w:spacing w:line="660" w:lineRule="exact"/>
        <w:rPr>
          <w:b/>
          <w:sz w:val="48"/>
          <w:szCs w:val="48"/>
        </w:rPr>
      </w:pPr>
    </w:p>
    <w:p>
      <w:pPr>
        <w:spacing w:line="660" w:lineRule="exact"/>
        <w:rPr>
          <w:b/>
          <w:sz w:val="48"/>
          <w:szCs w:val="48"/>
        </w:rPr>
      </w:pPr>
    </w:p>
    <w:p>
      <w:pPr>
        <w:spacing w:line="700" w:lineRule="exact"/>
        <w:rPr>
          <w:b/>
          <w:sz w:val="48"/>
          <w:szCs w:val="48"/>
        </w:rPr>
      </w:pPr>
    </w:p>
    <w:p>
      <w:pPr>
        <w:ind w:firstLine="442" w:firstLineChars="100"/>
        <w:jc w:val="left"/>
        <w:rPr>
          <w:rFonts w:hint="default" w:ascii="仿宋" w:hAnsi="仿宋" w:eastAsia="仿宋" w:cs="仿宋"/>
          <w:b w:val="0"/>
          <w:bCs/>
          <w:sz w:val="36"/>
          <w:szCs w:val="36"/>
          <w:u w:val="single"/>
          <w:lang w:val="en-US" w:eastAsia="zh-CN"/>
        </w:rPr>
      </w:pPr>
      <w:r>
        <w:rPr>
          <w:rFonts w:hint="eastAsia" w:ascii="仿宋" w:hAnsi="仿宋" w:eastAsia="仿宋" w:cs="仿宋"/>
          <w:b/>
          <w:sz w:val="44"/>
          <w:szCs w:val="44"/>
        </w:rPr>
        <w:t>事故单位</w:t>
      </w:r>
      <w:r>
        <w:rPr>
          <w:rFonts w:hint="eastAsia" w:ascii="仿宋" w:hAnsi="仿宋" w:eastAsia="仿宋" w:cs="仿宋"/>
          <w:b/>
          <w:sz w:val="36"/>
          <w:szCs w:val="36"/>
        </w:rPr>
        <w:t>：</w:t>
      </w:r>
      <w:r>
        <w:rPr>
          <w:rFonts w:hint="eastAsia" w:ascii="仿宋" w:hAnsi="仿宋" w:eastAsia="仿宋" w:cs="仿宋"/>
          <w:b/>
          <w:bCs w:val="0"/>
          <w:sz w:val="36"/>
          <w:szCs w:val="36"/>
          <w:u w:val="single"/>
          <w:lang w:val="en-US" w:eastAsia="zh-CN"/>
        </w:rPr>
        <w:t>绥化市鹏达装饰工程</w:t>
      </w:r>
      <w:r>
        <w:rPr>
          <w:rFonts w:hint="eastAsia" w:ascii="仿宋" w:hAnsi="仿宋" w:eastAsia="仿宋" w:cs="仿宋"/>
          <w:b/>
          <w:bCs w:val="0"/>
          <w:sz w:val="36"/>
          <w:szCs w:val="36"/>
          <w:u w:val="single"/>
        </w:rPr>
        <w:t>有限公司</w:t>
      </w:r>
      <w:r>
        <w:rPr>
          <w:rFonts w:hint="eastAsia" w:ascii="仿宋" w:hAnsi="仿宋" w:eastAsia="仿宋" w:cs="仿宋"/>
          <w:b/>
          <w:bCs w:val="0"/>
          <w:sz w:val="36"/>
          <w:szCs w:val="36"/>
          <w:u w:val="single"/>
          <w:lang w:val="en-US" w:eastAsia="zh-CN"/>
        </w:rPr>
        <w:t xml:space="preserve"> </w:t>
      </w:r>
      <w:r>
        <w:rPr>
          <w:rFonts w:hint="eastAsia" w:ascii="仿宋" w:hAnsi="仿宋" w:eastAsia="仿宋" w:cs="仿宋"/>
          <w:b w:val="0"/>
          <w:bCs/>
          <w:sz w:val="36"/>
          <w:szCs w:val="36"/>
          <w:u w:val="single"/>
          <w:lang w:val="en-US" w:eastAsia="zh-CN"/>
        </w:rPr>
        <w:t xml:space="preserve">     </w:t>
      </w:r>
    </w:p>
    <w:p>
      <w:pPr>
        <w:ind w:firstLine="442" w:firstLineChars="100"/>
        <w:jc w:val="left"/>
        <w:rPr>
          <w:rFonts w:hint="eastAsia" w:ascii="仿宋" w:hAnsi="仿宋" w:eastAsia="仿宋" w:cs="仿宋"/>
          <w:b/>
          <w:sz w:val="36"/>
          <w:szCs w:val="36"/>
          <w:u w:val="single"/>
          <w:lang w:val="en-US" w:eastAsia="zh-CN"/>
        </w:rPr>
      </w:pPr>
      <w:r>
        <w:rPr>
          <w:rFonts w:hint="eastAsia" w:ascii="仿宋" w:hAnsi="仿宋" w:eastAsia="仿宋" w:cs="仿宋"/>
          <w:b/>
          <w:sz w:val="44"/>
          <w:szCs w:val="44"/>
        </w:rPr>
        <w:t>事故日期</w:t>
      </w:r>
      <w:r>
        <w:rPr>
          <w:rFonts w:hint="eastAsia" w:ascii="仿宋" w:hAnsi="仿宋" w:eastAsia="仿宋" w:cs="仿宋"/>
          <w:b/>
          <w:sz w:val="36"/>
          <w:szCs w:val="36"/>
        </w:rPr>
        <w:t>：</w:t>
      </w:r>
      <w:r>
        <w:rPr>
          <w:rFonts w:hint="eastAsia" w:ascii="仿宋" w:hAnsi="仿宋" w:eastAsia="仿宋" w:cs="仿宋"/>
          <w:b/>
          <w:sz w:val="36"/>
          <w:szCs w:val="36"/>
          <w:u w:val="single"/>
        </w:rPr>
        <w:t>　202</w:t>
      </w:r>
      <w:r>
        <w:rPr>
          <w:rFonts w:hint="eastAsia" w:ascii="仿宋" w:hAnsi="仿宋" w:eastAsia="仿宋" w:cs="仿宋"/>
          <w:b/>
          <w:sz w:val="36"/>
          <w:szCs w:val="36"/>
          <w:u w:val="single"/>
          <w:lang w:val="en-US" w:eastAsia="zh-CN"/>
        </w:rPr>
        <w:t>3</w:t>
      </w:r>
      <w:r>
        <w:rPr>
          <w:rFonts w:hint="eastAsia" w:ascii="仿宋" w:hAnsi="仿宋" w:eastAsia="仿宋" w:cs="仿宋"/>
          <w:b/>
          <w:sz w:val="36"/>
          <w:szCs w:val="36"/>
          <w:u w:val="single"/>
        </w:rPr>
        <w:t>年</w:t>
      </w:r>
      <w:r>
        <w:rPr>
          <w:rFonts w:hint="eastAsia" w:ascii="仿宋" w:hAnsi="仿宋" w:eastAsia="仿宋" w:cs="仿宋"/>
          <w:b/>
          <w:sz w:val="36"/>
          <w:szCs w:val="36"/>
          <w:u w:val="single"/>
          <w:lang w:val="en-US" w:eastAsia="zh-CN"/>
        </w:rPr>
        <w:t>8</w:t>
      </w:r>
      <w:r>
        <w:rPr>
          <w:rFonts w:hint="eastAsia" w:ascii="仿宋" w:hAnsi="仿宋" w:eastAsia="仿宋" w:cs="仿宋"/>
          <w:b/>
          <w:sz w:val="36"/>
          <w:szCs w:val="36"/>
          <w:u w:val="single"/>
        </w:rPr>
        <w:t>月</w:t>
      </w:r>
      <w:r>
        <w:rPr>
          <w:rFonts w:hint="eastAsia" w:ascii="仿宋" w:hAnsi="仿宋" w:eastAsia="仿宋" w:cs="仿宋"/>
          <w:b/>
          <w:sz w:val="36"/>
          <w:szCs w:val="36"/>
          <w:u w:val="single"/>
          <w:lang w:val="en-US" w:eastAsia="zh-CN"/>
        </w:rPr>
        <w:t>30</w:t>
      </w:r>
      <w:r>
        <w:rPr>
          <w:rFonts w:hint="eastAsia" w:ascii="仿宋" w:hAnsi="仿宋" w:eastAsia="仿宋" w:cs="仿宋"/>
          <w:b/>
          <w:sz w:val="36"/>
          <w:szCs w:val="36"/>
          <w:u w:val="single"/>
        </w:rPr>
        <w:t>日</w:t>
      </w:r>
      <w:r>
        <w:rPr>
          <w:rFonts w:hint="eastAsia" w:ascii="仿宋" w:hAnsi="仿宋" w:eastAsia="仿宋" w:cs="仿宋"/>
          <w:b/>
          <w:sz w:val="36"/>
          <w:szCs w:val="36"/>
          <w:u w:val="single"/>
          <w:lang w:val="en-US" w:eastAsia="zh-CN"/>
        </w:rPr>
        <w:t xml:space="preserve">             </w:t>
      </w:r>
    </w:p>
    <w:p>
      <w:pPr>
        <w:ind w:firstLine="442" w:firstLineChars="100"/>
        <w:jc w:val="left"/>
        <w:rPr>
          <w:rFonts w:hint="eastAsia" w:ascii="仿宋" w:hAnsi="仿宋" w:eastAsia="仿宋" w:cs="仿宋"/>
          <w:b/>
          <w:sz w:val="36"/>
          <w:szCs w:val="36"/>
          <w:u w:val="single"/>
          <w:lang w:val="en-US" w:eastAsia="zh-CN"/>
        </w:rPr>
      </w:pPr>
      <w:r>
        <w:rPr>
          <w:rFonts w:hint="eastAsia" w:ascii="仿宋" w:hAnsi="仿宋" w:eastAsia="仿宋" w:cs="仿宋"/>
          <w:b/>
          <w:sz w:val="44"/>
          <w:szCs w:val="44"/>
        </w:rPr>
        <w:t>伤亡情况</w:t>
      </w:r>
      <w:r>
        <w:rPr>
          <w:rFonts w:hint="eastAsia" w:ascii="仿宋" w:hAnsi="仿宋" w:eastAsia="仿宋" w:cs="仿宋"/>
          <w:b/>
          <w:sz w:val="36"/>
          <w:szCs w:val="36"/>
        </w:rPr>
        <w:t>：</w:t>
      </w:r>
      <w:r>
        <w:rPr>
          <w:rFonts w:hint="eastAsia" w:ascii="仿宋" w:hAnsi="仿宋" w:eastAsia="仿宋" w:cs="仿宋"/>
          <w:b/>
          <w:sz w:val="36"/>
          <w:szCs w:val="36"/>
          <w:u w:val="single"/>
        </w:rPr>
        <w:t>　　1人死亡</w:t>
      </w:r>
      <w:r>
        <w:rPr>
          <w:rFonts w:hint="eastAsia" w:ascii="仿宋" w:hAnsi="仿宋" w:eastAsia="仿宋" w:cs="仿宋"/>
          <w:b/>
          <w:sz w:val="36"/>
          <w:szCs w:val="36"/>
          <w:u w:val="single"/>
          <w:lang w:val="en-US" w:eastAsia="zh-CN"/>
        </w:rPr>
        <w:t xml:space="preserve">                    </w:t>
      </w:r>
    </w:p>
    <w:p>
      <w:pPr>
        <w:ind w:firstLine="442" w:firstLineChars="100"/>
        <w:jc w:val="left"/>
        <w:rPr>
          <w:rFonts w:hint="eastAsia" w:ascii="宋体" w:hAnsi="宋体" w:eastAsia="宋体" w:cs="宋体"/>
          <w:b/>
          <w:sz w:val="36"/>
          <w:szCs w:val="36"/>
          <w:u w:val="single"/>
          <w:lang w:val="en-US" w:eastAsia="zh-CN"/>
        </w:rPr>
      </w:pPr>
      <w:r>
        <w:rPr>
          <w:rFonts w:hint="eastAsia" w:ascii="仿宋" w:hAnsi="仿宋" w:eastAsia="仿宋" w:cs="仿宋"/>
          <w:b/>
          <w:sz w:val="44"/>
          <w:szCs w:val="44"/>
        </w:rPr>
        <w:t>事故类别</w:t>
      </w:r>
      <w:r>
        <w:rPr>
          <w:rFonts w:hint="eastAsia" w:ascii="仿宋" w:hAnsi="仿宋" w:eastAsia="仿宋" w:cs="仿宋"/>
          <w:b/>
          <w:sz w:val="36"/>
          <w:szCs w:val="36"/>
        </w:rPr>
        <w:t>：</w:t>
      </w:r>
      <w:r>
        <w:rPr>
          <w:rFonts w:hint="eastAsia" w:ascii="仿宋" w:hAnsi="仿宋" w:eastAsia="仿宋" w:cs="仿宋"/>
          <w:b/>
          <w:sz w:val="36"/>
          <w:szCs w:val="36"/>
          <w:u w:val="single"/>
        </w:rPr>
        <w:t>　　高处坠落</w:t>
      </w:r>
      <w:r>
        <w:rPr>
          <w:rFonts w:hint="eastAsia" w:ascii="仿宋" w:hAnsi="仿宋" w:eastAsia="仿宋" w:cs="仿宋"/>
          <w:b/>
          <w:sz w:val="36"/>
          <w:szCs w:val="36"/>
          <w:u w:val="single"/>
          <w:lang w:val="en-US" w:eastAsia="zh-CN"/>
        </w:rPr>
        <w:t xml:space="preserve">                 </w:t>
      </w:r>
      <w:r>
        <w:rPr>
          <w:rFonts w:hint="eastAsia" w:ascii="宋体" w:hAnsi="宋体" w:eastAsia="宋体" w:cs="宋体"/>
          <w:b/>
          <w:sz w:val="36"/>
          <w:szCs w:val="36"/>
          <w:u w:val="single"/>
          <w:lang w:val="en-US" w:eastAsia="zh-CN"/>
        </w:rPr>
        <w:t xml:space="preserve">   </w:t>
      </w:r>
    </w:p>
    <w:p>
      <w:pPr>
        <w:rPr>
          <w:b/>
          <w:sz w:val="36"/>
          <w:szCs w:val="36"/>
        </w:rPr>
      </w:pPr>
    </w:p>
    <w:p>
      <w:pPr>
        <w:rPr>
          <w:b/>
          <w:sz w:val="36"/>
          <w:szCs w:val="36"/>
        </w:rPr>
      </w:pPr>
    </w:p>
    <w:p>
      <w:pPr>
        <w:rPr>
          <w:b/>
          <w:sz w:val="36"/>
          <w:szCs w:val="36"/>
        </w:rPr>
      </w:pPr>
    </w:p>
    <w:p>
      <w:pPr>
        <w:jc w:val="center"/>
        <w:rPr>
          <w:rFonts w:hint="eastAsia" w:ascii="仿宋" w:hAnsi="仿宋" w:eastAsia="仿宋" w:cs="仿宋"/>
          <w:b w:val="0"/>
          <w:bCs/>
          <w:sz w:val="32"/>
          <w:szCs w:val="32"/>
        </w:rPr>
      </w:pPr>
      <w:r>
        <w:rPr>
          <w:rFonts w:hint="eastAsia" w:ascii="仿宋" w:hAnsi="仿宋" w:eastAsia="仿宋" w:cs="仿宋"/>
          <w:b w:val="0"/>
          <w:bCs/>
          <w:sz w:val="32"/>
          <w:szCs w:val="32"/>
          <w:u w:val="none"/>
          <w:lang w:val="en-US" w:eastAsia="zh-CN"/>
        </w:rPr>
        <w:t>绥化市鹏达装饰工程有限公司</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8</w:t>
      </w:r>
      <w:r>
        <w:rPr>
          <w:rFonts w:hint="eastAsia" w:ascii="微软雅黑" w:hAnsi="微软雅黑" w:eastAsia="微软雅黑" w:cs="微软雅黑"/>
          <w:b w:val="0"/>
          <w:bCs/>
          <w:sz w:val="32"/>
          <w:szCs w:val="32"/>
          <w:lang w:val="en-US" w:eastAsia="zh-CN"/>
        </w:rPr>
        <w:t>·</w:t>
      </w:r>
      <w:r>
        <w:rPr>
          <w:rFonts w:hint="eastAsia" w:ascii="仿宋" w:hAnsi="仿宋" w:eastAsia="仿宋" w:cs="仿宋"/>
          <w:b w:val="0"/>
          <w:bCs/>
          <w:sz w:val="32"/>
          <w:szCs w:val="32"/>
          <w:lang w:val="en-US" w:eastAsia="zh-CN"/>
        </w:rPr>
        <w:t>30</w:t>
      </w:r>
      <w:r>
        <w:rPr>
          <w:rFonts w:hint="eastAsia" w:ascii="仿宋" w:hAnsi="仿宋" w:eastAsia="仿宋" w:cs="仿宋"/>
          <w:b w:val="0"/>
          <w:bCs/>
          <w:sz w:val="32"/>
          <w:szCs w:val="32"/>
        </w:rPr>
        <w:t>”</w:t>
      </w:r>
    </w:p>
    <w:p>
      <w:pPr>
        <w:ind w:firstLine="2560" w:firstLineChars="800"/>
        <w:jc w:val="both"/>
        <w:rPr>
          <w:rFonts w:hint="eastAsia" w:ascii="仿宋" w:hAnsi="仿宋" w:eastAsia="仿宋" w:cs="仿宋"/>
          <w:b w:val="0"/>
          <w:bCs/>
          <w:sz w:val="32"/>
          <w:szCs w:val="32"/>
        </w:rPr>
        <w:sectPr>
          <w:headerReference r:id="rId3" w:type="default"/>
          <w:pgSz w:w="11906" w:h="16838"/>
          <w:pgMar w:top="2098" w:right="1474" w:bottom="1984" w:left="1587" w:header="851" w:footer="992" w:gutter="0"/>
          <w:cols w:space="0" w:num="1"/>
          <w:docGrid w:type="lines" w:linePitch="312" w:charSpace="0"/>
        </w:sectPr>
      </w:pPr>
      <w:r>
        <w:rPr>
          <w:rFonts w:hint="eastAsia" w:ascii="仿宋" w:hAnsi="仿宋" w:eastAsia="仿宋" w:cs="仿宋"/>
          <w:b w:val="0"/>
          <w:bCs/>
          <w:sz w:val="32"/>
          <w:szCs w:val="32"/>
        </w:rPr>
        <w:t>一般高处坠落事故调查组</w:t>
      </w:r>
    </w:p>
    <w:p>
      <w:pPr>
        <w:ind w:firstLine="640"/>
        <w:jc w:val="center"/>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日上午7点</w:t>
      </w:r>
      <w:r>
        <w:rPr>
          <w:rFonts w:hint="eastAsia" w:ascii="仿宋" w:hAnsi="仿宋" w:eastAsia="仿宋" w:cs="仿宋"/>
          <w:sz w:val="32"/>
          <w:szCs w:val="32"/>
          <w:lang w:val="en-US" w:eastAsia="zh-CN"/>
        </w:rPr>
        <w:t>10分</w:t>
      </w:r>
      <w:r>
        <w:rPr>
          <w:rFonts w:hint="eastAsia" w:ascii="仿宋" w:hAnsi="仿宋" w:eastAsia="仿宋" w:cs="仿宋"/>
          <w:sz w:val="32"/>
          <w:szCs w:val="32"/>
        </w:rPr>
        <w:t>左右，</w:t>
      </w:r>
      <w:r>
        <w:rPr>
          <w:rFonts w:hint="eastAsia" w:ascii="仿宋" w:hAnsi="仿宋" w:eastAsia="仿宋" w:cs="仿宋"/>
          <w:sz w:val="32"/>
          <w:szCs w:val="32"/>
          <w:lang w:eastAsia="zh-CN"/>
        </w:rPr>
        <w:t>位于</w:t>
      </w:r>
      <w:r>
        <w:rPr>
          <w:rFonts w:hint="eastAsia" w:ascii="仿宋" w:hAnsi="仿宋" w:eastAsia="仿宋" w:cs="仿宋"/>
          <w:sz w:val="32"/>
          <w:szCs w:val="32"/>
        </w:rPr>
        <w:t>绥化市北林区</w:t>
      </w:r>
      <w:r>
        <w:rPr>
          <w:rFonts w:hint="eastAsia" w:ascii="仿宋" w:hAnsi="仿宋" w:eastAsia="仿宋" w:cs="仿宋"/>
          <w:sz w:val="32"/>
          <w:szCs w:val="32"/>
          <w:lang w:eastAsia="zh-CN"/>
        </w:rPr>
        <w:t>长江东街、广安街南九洲名苑小区的黑龙江喜印福麟宴会酒店有限公司宴会厅在进行内部装饰装潢的过程中</w:t>
      </w:r>
      <w:r>
        <w:rPr>
          <w:rFonts w:hint="eastAsia" w:ascii="仿宋" w:hAnsi="仿宋" w:eastAsia="仿宋" w:cs="仿宋"/>
          <w:sz w:val="32"/>
          <w:szCs w:val="32"/>
        </w:rPr>
        <w:t>，</w:t>
      </w:r>
      <w:r>
        <w:rPr>
          <w:rFonts w:hint="eastAsia" w:ascii="仿宋" w:hAnsi="仿宋" w:eastAsia="仿宋" w:cs="仿宋"/>
          <w:sz w:val="32"/>
          <w:szCs w:val="32"/>
          <w:lang w:eastAsia="zh-CN"/>
        </w:rPr>
        <w:t>一名工人从五楼的上料口位置坠落至一楼地面后当场死亡</w:t>
      </w:r>
      <w:r>
        <w:rPr>
          <w:rFonts w:hint="eastAsia" w:ascii="仿宋" w:hAnsi="仿宋" w:eastAsia="仿宋" w:cs="仿宋"/>
          <w:sz w:val="32"/>
          <w:szCs w:val="32"/>
        </w:rPr>
        <w:t>。事故发生后，按照区政府领导的指示要求，依据《中华人民共和国安全生产法》和《生产安全事故报告和调查处理条例》（国务院令第493号）等有关</w:t>
      </w:r>
    </w:p>
    <w:p>
      <w:pPr>
        <w:jc w:val="both"/>
        <w:rPr>
          <w:rFonts w:hint="eastAsia" w:ascii="仿宋" w:hAnsi="仿宋" w:eastAsia="仿宋" w:cs="仿宋"/>
          <w:sz w:val="32"/>
          <w:szCs w:val="32"/>
        </w:rPr>
      </w:pPr>
      <w:r>
        <w:rPr>
          <w:rFonts w:hint="eastAsia" w:ascii="仿宋" w:hAnsi="仿宋" w:eastAsia="仿宋" w:cs="仿宋"/>
          <w:sz w:val="32"/>
          <w:szCs w:val="32"/>
        </w:rPr>
        <w:t>法律法规，成立了由区应急管理局局长李志实任组长，区纪委监委、区总工会、北林</w:t>
      </w:r>
      <w:r>
        <w:rPr>
          <w:rFonts w:hint="eastAsia" w:ascii="仿宋" w:hAnsi="仿宋" w:eastAsia="仿宋" w:cs="仿宋"/>
          <w:sz w:val="32"/>
          <w:szCs w:val="32"/>
          <w:lang w:eastAsia="zh-CN"/>
        </w:rPr>
        <w:t>公安</w:t>
      </w:r>
      <w:r>
        <w:rPr>
          <w:rFonts w:hint="eastAsia" w:ascii="仿宋" w:hAnsi="仿宋" w:eastAsia="仿宋" w:cs="仿宋"/>
          <w:sz w:val="32"/>
          <w:szCs w:val="32"/>
        </w:rPr>
        <w:t>分局、区应急管理局等有关部门负责同志组成的</w:t>
      </w:r>
      <w:r>
        <w:rPr>
          <w:rFonts w:hint="eastAsia" w:ascii="仿宋" w:hAnsi="仿宋" w:eastAsia="仿宋" w:cs="仿宋"/>
          <w:b w:val="0"/>
          <w:bCs/>
          <w:sz w:val="32"/>
          <w:szCs w:val="32"/>
          <w:u w:val="none"/>
          <w:lang w:val="en-US" w:eastAsia="zh-CN"/>
        </w:rPr>
        <w:t>绥化市鹏达装饰工程有限公司</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8</w:t>
      </w:r>
      <w:r>
        <w:rPr>
          <w:rFonts w:hint="eastAsia" w:ascii="微软雅黑" w:hAnsi="微软雅黑" w:eastAsia="微软雅黑" w:cs="微软雅黑"/>
          <w:b w:val="0"/>
          <w:bCs/>
          <w:sz w:val="32"/>
          <w:szCs w:val="32"/>
          <w:lang w:val="en-US" w:eastAsia="zh-CN"/>
        </w:rPr>
        <w:t>·</w:t>
      </w:r>
      <w:r>
        <w:rPr>
          <w:rFonts w:hint="eastAsia" w:ascii="仿宋" w:hAnsi="仿宋" w:eastAsia="仿宋" w:cs="仿宋"/>
          <w:b w:val="0"/>
          <w:bCs/>
          <w:sz w:val="32"/>
          <w:szCs w:val="32"/>
          <w:lang w:val="en-US" w:eastAsia="zh-CN"/>
        </w:rPr>
        <w:t>30</w:t>
      </w:r>
      <w:r>
        <w:rPr>
          <w:rFonts w:hint="eastAsia" w:ascii="仿宋" w:hAnsi="仿宋" w:eastAsia="仿宋" w:cs="仿宋"/>
          <w:b w:val="0"/>
          <w:bCs/>
          <w:sz w:val="32"/>
          <w:szCs w:val="32"/>
        </w:rPr>
        <w:t>”一般高处坠落事故调查组</w:t>
      </w:r>
      <w:r>
        <w:rPr>
          <w:rFonts w:hint="eastAsia" w:ascii="仿宋" w:hAnsi="仿宋" w:eastAsia="仿宋" w:cs="仿宋"/>
          <w:b w:val="0"/>
          <w:bCs/>
          <w:sz w:val="32"/>
          <w:szCs w:val="32"/>
          <w:lang w:eastAsia="zh-CN"/>
        </w:rPr>
        <w:t>，</w:t>
      </w:r>
      <w:r>
        <w:rPr>
          <w:rFonts w:hint="eastAsia" w:ascii="仿宋" w:hAnsi="仿宋" w:eastAsia="仿宋" w:cs="仿宋"/>
          <w:sz w:val="32"/>
          <w:szCs w:val="32"/>
        </w:rPr>
        <w:t>开展事故调查工作，查明事故原因，总结事故教训。事故调查组邀请了区检察院派员参加了事故调查工作。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调查组按照“四不放过”和“科学严谨、依法依规、实事求是、注重实效”的原则，通过现场勘验、调查取证、检测鉴定和专家论证，查明了事故发生的原因、经过、人员伤亡和直接经济损失情况，认定了事故的性质和责任，提出了对相关责任人和责任单位的处理建议，并针对事故原因及暴露的突出问题，提出了事故防范整改措施建议。现将有关情况报告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482" w:firstLineChars="150"/>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事故现场</w:t>
      </w:r>
      <w:r>
        <w:rPr>
          <w:rFonts w:hint="eastAsia" w:ascii="仿宋" w:hAnsi="仿宋" w:eastAsia="仿宋" w:cs="仿宋"/>
          <w:b/>
          <w:bCs/>
          <w:sz w:val="32"/>
          <w:szCs w:val="32"/>
        </w:rPr>
        <w:t>概况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事故发生在</w:t>
      </w:r>
      <w:r>
        <w:rPr>
          <w:rFonts w:hint="eastAsia" w:ascii="仿宋" w:hAnsi="仿宋" w:eastAsia="仿宋" w:cs="仿宋"/>
          <w:sz w:val="32"/>
          <w:szCs w:val="32"/>
          <w:lang w:eastAsia="zh-CN"/>
        </w:rPr>
        <w:t>位于</w:t>
      </w:r>
      <w:r>
        <w:rPr>
          <w:rFonts w:hint="eastAsia" w:ascii="仿宋" w:hAnsi="仿宋" w:eastAsia="仿宋" w:cs="仿宋"/>
          <w:sz w:val="32"/>
          <w:szCs w:val="32"/>
        </w:rPr>
        <w:t>绥化市北林区</w:t>
      </w:r>
      <w:r>
        <w:rPr>
          <w:rFonts w:hint="eastAsia" w:ascii="仿宋" w:hAnsi="仿宋" w:eastAsia="仿宋" w:cs="仿宋"/>
          <w:sz w:val="32"/>
          <w:szCs w:val="32"/>
          <w:lang w:eastAsia="zh-CN"/>
        </w:rPr>
        <w:t>长江东街、广安街南九洲名苑小区的黑龙江喜印福麟宴会酒店有限公司酒店宴会厅进行内部装饰装潢的施工现场，一楼是该酒店的进户大堂，</w:t>
      </w:r>
      <w:r>
        <w:rPr>
          <w:rFonts w:hint="eastAsia" w:ascii="仿宋" w:hAnsi="仿宋" w:eastAsia="仿宋" w:cs="仿宋"/>
          <w:sz w:val="32"/>
          <w:szCs w:val="32"/>
          <w:lang w:val="en-US" w:eastAsia="zh-CN"/>
        </w:rPr>
        <w:t xml:space="preserve">2-3楼为大润发超市，4-5楼为该酒店的经营区域，宴会厅总面积5440平方米。   </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法定代表人：王鑫</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统一社会信用代码：91231202MACJLXKE2R</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注册资金：壹仟万元</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成立日期：2023年5月17日</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经营范围：餐饮服务、烟草制品零售、婚庆礼仪服务、会议及展览服务、酒店管理等。</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该公司于2023年5月20日将酒店的内部装饰装潢发包给了绥化市鹏达装饰工程有限公司，双方签订了施工合同，合同规定：工程地点：</w:t>
      </w:r>
      <w:r>
        <w:rPr>
          <w:rFonts w:hint="eastAsia" w:ascii="仿宋" w:hAnsi="仿宋" w:eastAsia="仿宋" w:cs="仿宋"/>
          <w:sz w:val="32"/>
          <w:szCs w:val="32"/>
          <w:lang w:eastAsia="zh-CN"/>
        </w:rPr>
        <w:t>黑龙江喜印福麟宴会酒店有限公司酒店宴会厅；工程装饰面积：</w:t>
      </w:r>
      <w:r>
        <w:rPr>
          <w:rFonts w:hint="eastAsia" w:ascii="仿宋" w:hAnsi="仿宋" w:eastAsia="仿宋" w:cs="仿宋"/>
          <w:sz w:val="32"/>
          <w:szCs w:val="32"/>
          <w:lang w:val="en-US" w:eastAsia="zh-CN"/>
        </w:rPr>
        <w:t>5440平方米；工程项目：宴会厅墙面装饰；工程总造价：玖拾捌万元整。事故现场设有一台施工用吊笼升降机，型号：5c200/200，合格证编号：18090674，最大安装高度100米。</w:t>
      </w: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事故发生在与该升降机配套的5楼的上料平台处。</w:t>
      </w:r>
    </w:p>
    <w:p>
      <w:pPr>
        <w:numPr>
          <w:ilvl w:val="0"/>
          <w:numId w:val="0"/>
        </w:num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（二）事故发生单位基本情况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事故发生单位：绥化市鹏达装饰工程有限公司</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统一社会信用代码：91231200MA1AXUKX7A</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法定代表人：于金成</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主要负责人：于雷</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注册资金：一百万元整</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成立日期：2018年1月11日</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经营范围：室内外装饰、装潢工程设计与施工等</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绥化市鹏达装饰工程有限公司（以下简称鹏达公司）将装饰工程隔音施工的人工部分交给了黑龙江霖诺建筑装饰工程有限公司（以下简称霖诺公司）负责，事故中的死者系霖诺公司的工人。</w:t>
      </w:r>
    </w:p>
    <w:p>
      <w:pPr>
        <w:spacing w:line="56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二、事故概况及人员伤亡情况</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（一）事故概况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事故发生地点：</w:t>
      </w:r>
      <w:r>
        <w:rPr>
          <w:rFonts w:hint="eastAsia" w:ascii="仿宋" w:hAnsi="仿宋" w:eastAsia="仿宋" w:cs="仿宋"/>
          <w:sz w:val="32"/>
          <w:szCs w:val="32"/>
          <w:lang w:eastAsia="zh-CN"/>
        </w:rPr>
        <w:t>黑龙江喜印福麟宴会酒店有限公司宴会厅进行内部装饰装潢</w:t>
      </w:r>
      <w:r>
        <w:rPr>
          <w:rFonts w:hint="eastAsia" w:ascii="仿宋" w:hAnsi="仿宋" w:eastAsia="仿宋" w:cs="仿宋"/>
          <w:sz w:val="32"/>
          <w:szCs w:val="32"/>
        </w:rPr>
        <w:t>施工现场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事故发生时间：202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val="en-US" w:eastAsia="zh-CN"/>
        </w:rPr>
        <w:t>7</w:t>
      </w:r>
      <w:r>
        <w:rPr>
          <w:rFonts w:hint="eastAsia" w:ascii="仿宋" w:hAnsi="仿宋" w:eastAsia="仿宋" w:cs="仿宋"/>
          <w:sz w:val="32"/>
          <w:szCs w:val="32"/>
        </w:rPr>
        <w:t>时</w:t>
      </w:r>
      <w:r>
        <w:rPr>
          <w:rFonts w:hint="eastAsia" w:ascii="仿宋" w:hAnsi="仿宋" w:eastAsia="仿宋" w:cs="仿宋"/>
          <w:sz w:val="32"/>
          <w:szCs w:val="32"/>
          <w:lang w:val="en-US" w:eastAsia="zh-CN"/>
        </w:rPr>
        <w:t>10分</w:t>
      </w:r>
      <w:r>
        <w:rPr>
          <w:rFonts w:hint="eastAsia" w:ascii="仿宋" w:hAnsi="仿宋" w:eastAsia="仿宋" w:cs="仿宋"/>
          <w:sz w:val="32"/>
          <w:szCs w:val="32"/>
        </w:rPr>
        <w:t>左右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事故类别：高处坠落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事故等级：一般事故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事故损失工作日总天数：6000天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事故直接经济损失：</w:t>
      </w:r>
      <w:r>
        <w:rPr>
          <w:rFonts w:hint="eastAsia" w:ascii="仿宋" w:hAnsi="仿宋" w:eastAsia="仿宋" w:cs="仿宋"/>
          <w:sz w:val="32"/>
          <w:szCs w:val="32"/>
          <w:lang w:val="en-US" w:eastAsia="zh-CN"/>
        </w:rPr>
        <w:t>100</w:t>
      </w:r>
      <w:r>
        <w:rPr>
          <w:rFonts w:hint="eastAsia" w:ascii="仿宋" w:hAnsi="仿宋" w:eastAsia="仿宋" w:cs="仿宋"/>
          <w:sz w:val="32"/>
          <w:szCs w:val="32"/>
        </w:rPr>
        <w:t>万元</w:t>
      </w:r>
    </w:p>
    <w:p>
      <w:pPr>
        <w:numPr>
          <w:ilvl w:val="0"/>
          <w:numId w:val="0"/>
        </w:numPr>
        <w:spacing w:line="560" w:lineRule="exact"/>
        <w:ind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（二）人员伤亡情况</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死亡1人；死者姓名：</w:t>
      </w:r>
      <w:r>
        <w:rPr>
          <w:rFonts w:hint="eastAsia" w:ascii="仿宋" w:hAnsi="仿宋" w:eastAsia="仿宋" w:cs="仿宋"/>
          <w:sz w:val="32"/>
          <w:szCs w:val="32"/>
          <w:lang w:val="en-US" w:eastAsia="zh-CN"/>
        </w:rPr>
        <w:t>谢庆伟</w:t>
      </w:r>
      <w:r>
        <w:rPr>
          <w:rFonts w:hint="eastAsia" w:ascii="仿宋" w:hAnsi="仿宋" w:eastAsia="仿宋" w:cs="仿宋"/>
          <w:sz w:val="32"/>
          <w:szCs w:val="32"/>
        </w:rPr>
        <w:t>； 性别：男 ；年龄：</w:t>
      </w:r>
      <w:r>
        <w:rPr>
          <w:rFonts w:hint="eastAsia" w:ascii="仿宋" w:hAnsi="仿宋" w:eastAsia="仿宋" w:cs="仿宋"/>
          <w:sz w:val="32"/>
          <w:szCs w:val="32"/>
          <w:lang w:val="en-US" w:eastAsia="zh-CN"/>
        </w:rPr>
        <w:t>66</w:t>
      </w:r>
      <w:r>
        <w:rPr>
          <w:rFonts w:hint="eastAsia" w:ascii="仿宋" w:hAnsi="仿宋" w:eastAsia="仿宋" w:cs="仿宋"/>
          <w:sz w:val="32"/>
          <w:szCs w:val="32"/>
        </w:rPr>
        <w:t>岁 ；户籍：</w:t>
      </w:r>
      <w:r>
        <w:rPr>
          <w:rFonts w:hint="eastAsia" w:ascii="仿宋" w:hAnsi="仿宋" w:eastAsia="仿宋" w:cs="仿宋"/>
          <w:sz w:val="32"/>
          <w:szCs w:val="32"/>
          <w:lang w:eastAsia="zh-CN"/>
        </w:rPr>
        <w:t>绥化市北林区兴福乡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0"/>
        <w:gridCol w:w="491"/>
        <w:gridCol w:w="949"/>
        <w:gridCol w:w="1080"/>
        <w:gridCol w:w="1080"/>
        <w:gridCol w:w="1298"/>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姓名</w:t>
            </w:r>
          </w:p>
        </w:tc>
        <w:tc>
          <w:tcPr>
            <w:tcW w:w="54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性别</w:t>
            </w:r>
          </w:p>
        </w:tc>
        <w:tc>
          <w:tcPr>
            <w:tcW w:w="491"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年龄</w:t>
            </w:r>
          </w:p>
        </w:tc>
        <w:tc>
          <w:tcPr>
            <w:tcW w:w="949"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文化程度</w:t>
            </w:r>
          </w:p>
        </w:tc>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用工形式</w:t>
            </w:r>
          </w:p>
        </w:tc>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工种</w:t>
            </w:r>
          </w:p>
        </w:tc>
        <w:tc>
          <w:tcPr>
            <w:tcW w:w="129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本工种工龄</w:t>
            </w:r>
          </w:p>
        </w:tc>
        <w:tc>
          <w:tcPr>
            <w:tcW w:w="215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安全教育情况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谢庆伟</w:t>
            </w:r>
          </w:p>
        </w:tc>
        <w:tc>
          <w:tcPr>
            <w:tcW w:w="54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男</w:t>
            </w:r>
          </w:p>
        </w:tc>
        <w:tc>
          <w:tcPr>
            <w:tcW w:w="491"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66</w:t>
            </w:r>
          </w:p>
        </w:tc>
        <w:tc>
          <w:tcPr>
            <w:tcW w:w="949"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小学</w:t>
            </w:r>
          </w:p>
        </w:tc>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无劳动合</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同</w:t>
            </w:r>
          </w:p>
        </w:tc>
        <w:tc>
          <w:tcPr>
            <w:tcW w:w="1080" w:type="dxa"/>
            <w:tcBorders>
              <w:top w:val="single" w:color="auto" w:sz="4" w:space="0"/>
              <w:left w:val="single" w:color="auto" w:sz="4" w:space="0"/>
              <w:bottom w:val="single" w:color="auto" w:sz="4" w:space="0"/>
              <w:right w:val="single" w:color="auto" w:sz="4" w:space="0"/>
            </w:tcBorders>
            <w:noWrap/>
          </w:tcPr>
          <w:p>
            <w:pPr>
              <w:spacing w:line="560" w:lineRule="exact"/>
              <w:rPr>
                <w:rFonts w:hint="eastAsia" w:ascii="仿宋" w:hAnsi="仿宋" w:eastAsia="仿宋" w:cs="仿宋"/>
                <w:sz w:val="32"/>
                <w:szCs w:val="32"/>
              </w:rPr>
            </w:pPr>
            <w:r>
              <w:rPr>
                <w:rFonts w:hint="eastAsia" w:ascii="仿宋" w:hAnsi="仿宋" w:eastAsia="仿宋" w:cs="仿宋"/>
                <w:sz w:val="32"/>
                <w:szCs w:val="32"/>
              </w:rPr>
              <w:t>民工</w:t>
            </w:r>
          </w:p>
        </w:tc>
        <w:tc>
          <w:tcPr>
            <w:tcW w:w="129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年</w:t>
            </w:r>
          </w:p>
        </w:tc>
        <w:tc>
          <w:tcPr>
            <w:tcW w:w="215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岗前无三级教育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受害</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部位</w:t>
            </w:r>
          </w:p>
        </w:tc>
        <w:tc>
          <w:tcPr>
            <w:tcW w:w="1031" w:type="dxa"/>
            <w:gridSpan w:val="2"/>
            <w:tcBorders>
              <w:top w:val="single" w:color="auto" w:sz="4" w:space="0"/>
              <w:left w:val="single" w:color="auto" w:sz="4" w:space="0"/>
              <w:bottom w:val="single" w:color="auto" w:sz="4" w:space="0"/>
              <w:right w:val="single" w:color="auto" w:sz="4" w:space="0"/>
            </w:tcBorders>
            <w:noWrap/>
          </w:tcPr>
          <w:p>
            <w:pPr>
              <w:spacing w:line="560" w:lineRule="exact"/>
              <w:rPr>
                <w:rFonts w:hint="eastAsia" w:ascii="仿宋" w:hAnsi="仿宋" w:eastAsia="仿宋" w:cs="仿宋"/>
                <w:sz w:val="32"/>
                <w:szCs w:val="32"/>
              </w:rPr>
            </w:pPr>
            <w:r>
              <w:rPr>
                <w:rFonts w:hint="eastAsia" w:ascii="仿宋" w:hAnsi="仿宋" w:eastAsia="仿宋" w:cs="仿宋"/>
                <w:sz w:val="32"/>
                <w:szCs w:val="32"/>
              </w:rPr>
              <w:t>受伤性质</w:t>
            </w:r>
          </w:p>
        </w:tc>
        <w:tc>
          <w:tcPr>
            <w:tcW w:w="2029"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损失工作日</w:t>
            </w:r>
          </w:p>
        </w:tc>
        <w:tc>
          <w:tcPr>
            <w:tcW w:w="4528" w:type="dxa"/>
            <w:gridSpan w:val="3"/>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籍　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头部</w:t>
            </w:r>
          </w:p>
        </w:tc>
        <w:tc>
          <w:tcPr>
            <w:tcW w:w="1031"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死亡</w:t>
            </w:r>
          </w:p>
        </w:tc>
        <w:tc>
          <w:tcPr>
            <w:tcW w:w="2029"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6000</w:t>
            </w:r>
          </w:p>
        </w:tc>
        <w:tc>
          <w:tcPr>
            <w:tcW w:w="4528" w:type="dxa"/>
            <w:gridSpan w:val="3"/>
            <w:tcBorders>
              <w:top w:val="single" w:color="auto" w:sz="4" w:space="0"/>
              <w:left w:val="single" w:color="auto" w:sz="4" w:space="0"/>
              <w:bottom w:val="single" w:color="auto" w:sz="4" w:space="0"/>
              <w:right w:val="single" w:color="auto" w:sz="4" w:space="0"/>
            </w:tcBorders>
            <w:noWrap/>
          </w:tcPr>
          <w:p>
            <w:pPr>
              <w:spacing w:line="56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rPr>
              <w:t>黑龙江绥化市</w:t>
            </w:r>
            <w:r>
              <w:rPr>
                <w:rFonts w:hint="eastAsia" w:ascii="仿宋" w:hAnsi="仿宋" w:eastAsia="仿宋" w:cs="仿宋"/>
                <w:sz w:val="32"/>
                <w:szCs w:val="32"/>
                <w:lang w:eastAsia="zh-CN"/>
              </w:rPr>
              <w:t>北林区</w:t>
            </w:r>
          </w:p>
        </w:tc>
      </w:tr>
    </w:tbl>
    <w:p>
      <w:pPr>
        <w:numPr>
          <w:ilvl w:val="0"/>
          <w:numId w:val="0"/>
        </w:numPr>
        <w:spacing w:line="56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三、发生经过及应急处置情况</w:t>
      </w:r>
    </w:p>
    <w:p>
      <w:pPr>
        <w:numPr>
          <w:ilvl w:val="0"/>
          <w:numId w:val="0"/>
        </w:numPr>
        <w:spacing w:line="560" w:lineRule="exact"/>
        <w:ind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（一）事故发生经过</w:t>
      </w:r>
    </w:p>
    <w:p>
      <w:pPr>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月29日下午收工前，在位于绥化市北林区大润发超市楼上新建的黑龙江喜印福麟宴会酒店有限公司宴会厅装饰装潢施工现场，由于运料的吊笼物料提升机于发生故障，停在了一楼位置。2023年8月30日早7时左右，提升机的维修人员奚晓明进入到提升机内进行检查维修，奚晓明听见提升机顶部传来轰的一声，奚晓明就赶紧从提升机内出来，发现谢庆伟躺在了提升机附近的地面上，人已经没有了意识，后经120到达现场宣布人已经死亡了。</w:t>
      </w:r>
    </w:p>
    <w:p>
      <w:pPr>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经查看现场监控发现谢庆伟系从设置在5楼的提升机上料口平台上坠落至地面，该上料口平台没有设置符合标准的防护栏、防护网、安全防护门等防护措施。</w:t>
      </w:r>
    </w:p>
    <w:p>
      <w:pPr>
        <w:numPr>
          <w:ilvl w:val="0"/>
          <w:numId w:val="0"/>
        </w:numPr>
        <w:spacing w:line="560" w:lineRule="exact"/>
        <w:ind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（二）事故应急处置情况</w:t>
      </w:r>
    </w:p>
    <w:p>
      <w:pPr>
        <w:numPr>
          <w:ilvl w:val="0"/>
          <w:numId w:val="0"/>
        </w:numPr>
        <w:spacing w:line="560" w:lineRule="exact"/>
        <w:ind w:left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接到事故报告后，调查组相关单位迅速赶赴现场，公安部门</w:t>
      </w:r>
    </w:p>
    <w:p>
      <w:pPr>
        <w:numPr>
          <w:ilvl w:val="0"/>
          <w:numId w:val="0"/>
        </w:numPr>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控制现场环境、设置警戒区域，调查人员及公安技术部门对现场进行实地勘验，并对相关单位人员进行了询问，勘验完毕后，同死者家属耐心沟通，将死者妥善处理。</w:t>
      </w:r>
      <w:r>
        <w:rPr>
          <w:rFonts w:hint="eastAsia" w:ascii="仿宋" w:hAnsi="仿宋" w:eastAsia="仿宋" w:cs="仿宋"/>
          <w:sz w:val="32"/>
          <w:szCs w:val="32"/>
        </w:rPr>
        <w:t>截至目前，事故发生单位与死者家属已经达成赔偿协议，赔偿款已经给付到位。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ascii="黑体" w:hAnsi="黑体" w:eastAsia="黑体" w:cs="黑体"/>
          <w:sz w:val="32"/>
          <w:szCs w:val="32"/>
        </w:rPr>
        <w:t>事故原因分析及事故性质认定</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（一）事故发生的直接原因</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作业工人</w:t>
      </w:r>
      <w:r>
        <w:rPr>
          <w:rFonts w:hint="eastAsia" w:ascii="仿宋" w:hAnsi="仿宋" w:eastAsia="仿宋" w:cs="仿宋"/>
          <w:sz w:val="32"/>
          <w:szCs w:val="32"/>
          <w:lang w:val="en-US" w:eastAsia="zh-CN"/>
        </w:rPr>
        <w:t>谢庆伟安全意识淡薄、在明知道上料口平台存在较大隐患的前提下还冒险打开防护围挡进入到该区域，由于其操作不当导致坠亡。</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（二）事故的间接原因</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绥化市鹏达装饰工程有限公司安全生产主体责任落实不到位，其私自搭建的提升机上料口平台不符合《龙门架及井架物料提升机安全技术规范》（</w:t>
      </w:r>
      <w:r>
        <w:rPr>
          <w:rFonts w:hint="eastAsia" w:ascii="仿宋" w:hAnsi="仿宋" w:eastAsia="仿宋" w:cs="仿宋"/>
          <w:sz w:val="32"/>
          <w:szCs w:val="32"/>
          <w:lang w:val="en-US" w:eastAsia="zh-CN"/>
        </w:rPr>
        <w:t>JGJ88-2010</w:t>
      </w:r>
      <w:r>
        <w:rPr>
          <w:rFonts w:hint="eastAsia" w:ascii="仿宋" w:hAnsi="仿宋" w:eastAsia="仿宋" w:cs="仿宋"/>
          <w:sz w:val="32"/>
          <w:szCs w:val="32"/>
          <w:lang w:eastAsia="zh-CN"/>
        </w:rPr>
        <w:t>）行业标准的相关要求，导致施工现场存在较大安全隐患，该公司主要负责人于雷未履行法定的管理职责，未能及时发现并排除现场的事故隐患。</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2、黑龙江省霖诺建筑装饰工程有限公司主要负责人田旭，未履行其管理职责，对其公司在施工现场的人员安全培训不到位，劳动组织不合理。</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绥化市鹏达装饰工程有限公司在现场的安全员孙海龙未履行安全管理人员相关职责，安全管理能力不足，未能预见并排除现场的事故隐患。</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绥化市鹏达装饰工程有限公司现场施工员武金宝未履行其管理职责，未能有效组织现场人员合理施工，未能及时发现并排除现场的安全隐患。</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（三）事故性质</w:t>
      </w:r>
    </w:p>
    <w:p>
      <w:pPr>
        <w:ind w:firstLine="640"/>
        <w:jc w:val="center"/>
        <w:rPr>
          <w:rFonts w:hint="eastAsia" w:ascii="仿宋" w:hAnsi="仿宋" w:eastAsia="仿宋" w:cs="仿宋"/>
          <w:b w:val="0"/>
          <w:bCs/>
          <w:sz w:val="32"/>
          <w:szCs w:val="32"/>
        </w:rPr>
      </w:pPr>
      <w:r>
        <w:rPr>
          <w:rFonts w:hint="eastAsia" w:ascii="仿宋" w:hAnsi="仿宋" w:eastAsia="仿宋" w:cs="仿宋"/>
          <w:sz w:val="32"/>
          <w:szCs w:val="32"/>
        </w:rPr>
        <w:t>经调查组认定，</w:t>
      </w:r>
      <w:r>
        <w:rPr>
          <w:rFonts w:hint="eastAsia" w:ascii="仿宋" w:hAnsi="仿宋" w:eastAsia="仿宋" w:cs="仿宋"/>
          <w:b w:val="0"/>
          <w:bCs/>
          <w:sz w:val="32"/>
          <w:szCs w:val="32"/>
          <w:u w:val="none"/>
          <w:lang w:val="en-US" w:eastAsia="zh-CN"/>
        </w:rPr>
        <w:t>绥化市鹏达装饰工程有限公司</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8</w:t>
      </w:r>
      <w:r>
        <w:rPr>
          <w:rFonts w:hint="eastAsia" w:ascii="微软雅黑" w:hAnsi="微软雅黑" w:eastAsia="微软雅黑" w:cs="微软雅黑"/>
          <w:b w:val="0"/>
          <w:bCs/>
          <w:sz w:val="32"/>
          <w:szCs w:val="32"/>
          <w:lang w:val="en-US" w:eastAsia="zh-CN"/>
        </w:rPr>
        <w:t>·</w:t>
      </w:r>
      <w:r>
        <w:rPr>
          <w:rFonts w:hint="eastAsia" w:ascii="仿宋" w:hAnsi="仿宋" w:eastAsia="仿宋" w:cs="仿宋"/>
          <w:b w:val="0"/>
          <w:bCs/>
          <w:sz w:val="32"/>
          <w:szCs w:val="32"/>
          <w:lang w:val="en-US" w:eastAsia="zh-CN"/>
        </w:rPr>
        <w:t>30</w:t>
      </w:r>
      <w:r>
        <w:rPr>
          <w:rFonts w:hint="eastAsia" w:ascii="仿宋" w:hAnsi="仿宋" w:eastAsia="仿宋" w:cs="仿宋"/>
          <w:b w:val="0"/>
          <w:bCs/>
          <w:sz w:val="32"/>
          <w:szCs w:val="32"/>
        </w:rPr>
        <w:t>”一般</w:t>
      </w:r>
    </w:p>
    <w:p>
      <w:pPr>
        <w:jc w:val="both"/>
        <w:rPr>
          <w:rFonts w:hint="eastAsia" w:ascii="仿宋" w:hAnsi="仿宋" w:eastAsia="仿宋" w:cs="仿宋"/>
          <w:b/>
          <w:sz w:val="32"/>
          <w:szCs w:val="32"/>
        </w:rPr>
      </w:pPr>
      <w:r>
        <w:rPr>
          <w:rFonts w:hint="eastAsia" w:ascii="仿宋" w:hAnsi="仿宋" w:eastAsia="仿宋" w:cs="仿宋"/>
          <w:b w:val="0"/>
          <w:bCs/>
          <w:sz w:val="32"/>
          <w:szCs w:val="32"/>
        </w:rPr>
        <w:t>高处坠落事故</w:t>
      </w:r>
      <w:r>
        <w:rPr>
          <w:rFonts w:hint="eastAsia" w:ascii="仿宋" w:hAnsi="仿宋" w:eastAsia="仿宋" w:cs="仿宋"/>
          <w:sz w:val="32"/>
          <w:szCs w:val="32"/>
        </w:rPr>
        <w:t>是一起</w:t>
      </w:r>
      <w:r>
        <w:rPr>
          <w:rFonts w:hint="eastAsia" w:ascii="仿宋" w:hAnsi="仿宋" w:eastAsia="仿宋" w:cs="仿宋"/>
          <w:sz w:val="32"/>
          <w:szCs w:val="32"/>
          <w:lang w:val="en-US" w:eastAsia="zh-CN"/>
        </w:rPr>
        <w:t>施工单位违规施工、管理人员未履职尽责、从业人员操作不当导致的</w:t>
      </w:r>
      <w:r>
        <w:rPr>
          <w:rFonts w:hint="eastAsia" w:ascii="仿宋" w:hAnsi="仿宋" w:eastAsia="仿宋" w:cs="仿宋"/>
          <w:sz w:val="32"/>
          <w:szCs w:val="32"/>
        </w:rPr>
        <w:t>生产安全责任事故。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ascii="黑体" w:hAnsi="黑体" w:eastAsia="黑体" w:cs="黑体"/>
          <w:sz w:val="32"/>
          <w:szCs w:val="32"/>
        </w:rPr>
        <w:t>、事故的责任认定和对事故相关责任单位及人员的处理建议</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（一）责任分析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val="0"/>
          <w:bCs w:val="0"/>
          <w:sz w:val="32"/>
          <w:szCs w:val="32"/>
        </w:rPr>
        <w:t>作业工人</w:t>
      </w:r>
      <w:r>
        <w:rPr>
          <w:rFonts w:hint="eastAsia" w:ascii="仿宋" w:hAnsi="仿宋" w:eastAsia="仿宋" w:cs="仿宋"/>
          <w:b w:val="0"/>
          <w:bCs w:val="0"/>
          <w:sz w:val="32"/>
          <w:szCs w:val="32"/>
          <w:lang w:val="en-US" w:eastAsia="zh-CN"/>
        </w:rPr>
        <w:t>谢庆伟安全意识淡薄、在明知道上料口平台存在较大隐患的前提下还冒险打开防护围挡进入到该区域，由于其操作不当导致坠亡，其行为违反了《中华人民共和国安全生产法》第五十八条的规定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从业人员应当接受安全生产教育和培训，掌握本职工作所需的安全生产知识，提高安全生产技能，增强事故预防和应急处理能力</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对事故的发生负有直接责任。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绥化市鹏达装饰工程有限公司主要负责人于雷未履行法定的安全管理职责，未组织建立并落实安全风险分级管控和隐患排查治理双重预防机制，未督促、检查、本单位安全生产工作、及时消除生产安全事故隐患，</w:t>
      </w:r>
      <w:r>
        <w:rPr>
          <w:rFonts w:hint="eastAsia" w:ascii="仿宋" w:hAnsi="仿宋" w:eastAsia="仿宋" w:cs="仿宋"/>
          <w:sz w:val="32"/>
          <w:szCs w:val="32"/>
          <w:lang w:val="en-US" w:eastAsia="zh-CN"/>
        </w:rPr>
        <w:t>对事故的发生负有主要责任，其行为违反了《中华人民共和国安全生产法》第二十一条第五项的规定，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，建议依据《中华人民共和国安全生产法》第九十五条的规定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给予处罚。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绥化市鹏达装饰工程有限公司安全生产主体责任落实不到位，其私自搭建的提升机上料口平台不符合《龙门架及井架物料提升机安全技术规范》（</w:t>
      </w:r>
      <w:r>
        <w:rPr>
          <w:rFonts w:hint="eastAsia" w:ascii="仿宋" w:hAnsi="仿宋" w:eastAsia="仿宋" w:cs="仿宋"/>
          <w:sz w:val="32"/>
          <w:szCs w:val="32"/>
          <w:lang w:val="en-US" w:eastAsia="zh-CN"/>
        </w:rPr>
        <w:t>JGJ88-2010</w:t>
      </w:r>
      <w:r>
        <w:rPr>
          <w:rFonts w:hint="eastAsia" w:ascii="仿宋" w:hAnsi="仿宋" w:eastAsia="仿宋" w:cs="仿宋"/>
          <w:sz w:val="32"/>
          <w:szCs w:val="32"/>
          <w:lang w:eastAsia="zh-CN"/>
        </w:rPr>
        <w:t>）行业标准的相关要求，导致施工现场存在较大安全隐患，</w:t>
      </w:r>
      <w:r>
        <w:rPr>
          <w:rFonts w:hint="eastAsia" w:ascii="仿宋" w:hAnsi="仿宋" w:eastAsia="仿宋" w:cs="仿宋"/>
          <w:sz w:val="32"/>
          <w:szCs w:val="32"/>
        </w:rPr>
        <w:t>对事故的发生负有责任</w:t>
      </w:r>
      <w:r>
        <w:rPr>
          <w:rFonts w:hint="eastAsia" w:ascii="仿宋" w:hAnsi="仿宋" w:eastAsia="仿宋" w:cs="仿宋"/>
          <w:sz w:val="32"/>
          <w:szCs w:val="32"/>
          <w:lang w:eastAsia="zh-CN"/>
        </w:rPr>
        <w:t>，该公司的行为违反了</w:t>
      </w:r>
      <w:r>
        <w:rPr>
          <w:rFonts w:hint="eastAsia" w:ascii="仿宋" w:hAnsi="仿宋" w:eastAsia="仿宋" w:cs="仿宋"/>
          <w:sz w:val="32"/>
          <w:szCs w:val="32"/>
          <w:lang w:val="en-US" w:eastAsia="zh-CN"/>
        </w:rPr>
        <w:t>《中华人民共和国安全生产法》第二十条的规定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生产经营单位应当具备本法和有关法律、行政法规和国家标准或者行业标准规定的安全生产条件；不具备安全生产条件的，不得从事生产经营活动</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，建议依据《中华人民共和国安全生产法》第一百一十四条第一项的规定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发生生产安全事故，情节特别严重、影响特别恶劣的，应急管理部门可以按照前款罚款数额的二倍以上五倍以下对负有责任的生产经营单位处以罚款</w:t>
      </w:r>
      <w:r>
        <w:rPr>
          <w:rFonts w:hint="eastAsia" w:ascii="仿宋" w:hAnsi="仿宋" w:eastAsia="仿宋" w:cs="仿宋"/>
          <w:b/>
          <w:bCs/>
          <w:sz w:val="32"/>
          <w:szCs w:val="32"/>
          <w:lang w:val="en-US" w:eastAsia="zh-CN"/>
        </w:rPr>
        <w:t>）给予处罚</w:t>
      </w:r>
      <w:r>
        <w:rPr>
          <w:rFonts w:hint="eastAsia" w:ascii="仿宋" w:hAnsi="仿宋" w:eastAsia="仿宋" w:cs="仿宋"/>
          <w:b/>
          <w:bCs/>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黑龙江省霖诺建筑装饰工程有限公司主要负责人田旭，未履行其管理职责，对其公司在施工现场的人员安全培训和管理不到位，劳动组织不合理，</w:t>
      </w:r>
      <w:r>
        <w:rPr>
          <w:rFonts w:hint="eastAsia" w:ascii="仿宋" w:hAnsi="仿宋" w:eastAsia="仿宋" w:cs="仿宋"/>
          <w:sz w:val="32"/>
          <w:szCs w:val="32"/>
        </w:rPr>
        <w:t>对事故的发生负有</w:t>
      </w:r>
      <w:r>
        <w:rPr>
          <w:rFonts w:hint="eastAsia" w:ascii="仿宋" w:hAnsi="仿宋" w:eastAsia="仿宋" w:cs="仿宋"/>
          <w:sz w:val="32"/>
          <w:szCs w:val="32"/>
          <w:lang w:eastAsia="zh-CN"/>
        </w:rPr>
        <w:t>管理</w:t>
      </w:r>
      <w:r>
        <w:rPr>
          <w:rFonts w:hint="eastAsia" w:ascii="仿宋" w:hAnsi="仿宋" w:eastAsia="仿宋" w:cs="仿宋"/>
          <w:sz w:val="32"/>
          <w:szCs w:val="32"/>
        </w:rPr>
        <w:t>责任</w:t>
      </w:r>
      <w:r>
        <w:rPr>
          <w:rFonts w:hint="eastAsia" w:ascii="仿宋" w:hAnsi="仿宋" w:eastAsia="仿宋" w:cs="仿宋"/>
          <w:sz w:val="32"/>
          <w:szCs w:val="32"/>
          <w:lang w:eastAsia="zh-CN"/>
        </w:rPr>
        <w:t>其行为违反了</w:t>
      </w:r>
      <w:r>
        <w:rPr>
          <w:rFonts w:hint="eastAsia" w:ascii="仿宋" w:hAnsi="仿宋" w:eastAsia="仿宋" w:cs="仿宋"/>
          <w:sz w:val="32"/>
          <w:szCs w:val="32"/>
          <w:lang w:val="en-US" w:eastAsia="zh-CN"/>
        </w:rPr>
        <w:t>《中华人民共和国安全生产法》第二十七条第一款的规定，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生产经营单位的主要负责人和安全生产管理人员必须具备与本单位所从事的生产经营活动相应的安全生产知识和管理能力</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建议依据《中华人民共和国安全生产法》第九十六条第一款的规定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给予处罚</w:t>
      </w:r>
      <w:r>
        <w:rPr>
          <w:rFonts w:hint="eastAsia" w:ascii="仿宋" w:hAnsi="仿宋" w:eastAsia="仿宋" w:cs="仿宋"/>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绥化市鹏达装饰工程有限公司在现场的安全员孙海龙未履行安全管理人员相关职责，安全管理能力不足，未能预见并排除现场的事故隐患。对事故发生负有管理责任，其行为违反了</w:t>
      </w:r>
      <w:r>
        <w:rPr>
          <w:rFonts w:hint="eastAsia" w:ascii="仿宋" w:hAnsi="仿宋" w:eastAsia="仿宋" w:cs="仿宋"/>
          <w:sz w:val="32"/>
          <w:szCs w:val="32"/>
          <w:lang w:val="en-US" w:eastAsia="zh-CN"/>
        </w:rPr>
        <w:t>《中华人民共和国安全生产法》第四十六条第一款的规定，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建议依据《中华人民共和国安全生产法》第九十六条第一款的规定给予处罚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给予处罚</w:t>
      </w:r>
      <w:r>
        <w:rPr>
          <w:rFonts w:hint="eastAsia" w:ascii="仿宋" w:hAnsi="仿宋" w:eastAsia="仿宋" w:cs="仿宋"/>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绥化市鹏达装饰工程有限公司现场施工员武金宝未履行其管理职责，未能有效组织现场人员合理施工，未能及时发现并排除现场的安全隐患，对事故发生负有管理责任其行为违反了</w:t>
      </w:r>
      <w:r>
        <w:rPr>
          <w:rFonts w:hint="eastAsia" w:ascii="仿宋" w:hAnsi="仿宋" w:eastAsia="仿宋" w:cs="仿宋"/>
          <w:sz w:val="32"/>
          <w:szCs w:val="32"/>
          <w:lang w:val="en-US" w:eastAsia="zh-CN"/>
        </w:rPr>
        <w:t>《中华人民共和国安全生产法》第五十七条的规定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从业人员在作业过程中，应当严格落实岗位安全责任，遵守本单位的安全生产规章制度和操作规程，服从管理，正确佩戴和使用劳动防护用品</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建议依据《中华人民共和国安全生产法》第九十六条第一款的规定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给予处罚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spacing w:line="560" w:lineRule="exact"/>
        <w:ind w:firstLine="570"/>
        <w:rPr>
          <w:rFonts w:hint="eastAsia" w:ascii="仿宋" w:hAnsi="仿宋" w:eastAsia="仿宋" w:cs="仿宋"/>
          <w:b/>
          <w:bCs/>
          <w:sz w:val="32"/>
          <w:szCs w:val="32"/>
        </w:rPr>
      </w:pPr>
      <w:r>
        <w:rPr>
          <w:rFonts w:hint="eastAsia" w:ascii="仿宋" w:hAnsi="仿宋" w:eastAsia="仿宋" w:cs="仿宋"/>
          <w:b/>
          <w:bCs/>
          <w:sz w:val="32"/>
          <w:szCs w:val="32"/>
        </w:rPr>
        <w:t>（二）处理建议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43" w:firstLineChars="200"/>
        <w:textAlignment w:val="auto"/>
        <w:outlineLvl w:val="9"/>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1、建议移送司法机关追究刑事责任人员（1人）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lang w:eastAsia="zh-CN"/>
        </w:rPr>
        <w:t>）鉴于对本起事故负有直接责任的谢庆伟已经死亡，免于追究其刑事责任。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（2）于雷，作为事故发生单位</w:t>
      </w:r>
      <w:bookmarkStart w:id="0" w:name="_GoBack"/>
      <w:bookmarkEnd w:id="0"/>
      <w:r>
        <w:rPr>
          <w:rFonts w:hint="eastAsia" w:ascii="仿宋" w:hAnsi="仿宋" w:eastAsia="仿宋" w:cs="仿宋"/>
          <w:sz w:val="32"/>
          <w:szCs w:val="32"/>
          <w:lang w:eastAsia="zh-CN"/>
        </w:rPr>
        <w:t>绥化市鹏达装饰工程有限公司的主要负责人，对事故的发生负有主要责任，其行为已涉嫌犯罪，依据《中华人民共和国安全生产法》第九十四条第二款的规定</w:t>
      </w:r>
      <w:r>
        <w:rPr>
          <w:rFonts w:hint="eastAsia" w:ascii="仿宋" w:hAnsi="仿宋" w:eastAsia="仿宋" w:cs="仿宋"/>
          <w:b/>
          <w:bCs/>
          <w:sz w:val="32"/>
          <w:szCs w:val="32"/>
          <w:lang w:eastAsia="zh-CN"/>
        </w:rPr>
        <w:t>（</w:t>
      </w:r>
      <w:r>
        <w:rPr>
          <w:rFonts w:hint="eastAsia" w:ascii="仿宋" w:hAnsi="仿宋" w:eastAsia="仿宋" w:cs="仿宋"/>
          <w:b/>
          <w:bCs/>
          <w:i w:val="0"/>
          <w:iCs w:val="0"/>
          <w:caps w:val="0"/>
          <w:color w:val="484848"/>
          <w:spacing w:val="0"/>
          <w:sz w:val="32"/>
          <w:szCs w:val="32"/>
        </w:rPr>
        <w:t>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仿宋" w:hAnsi="仿宋" w:eastAsia="仿宋" w:cs="仿宋"/>
          <w:b/>
          <w:bCs/>
          <w:i w:val="0"/>
          <w:iCs w:val="0"/>
          <w:caps w:val="0"/>
          <w:color w:val="484848"/>
          <w:spacing w:val="0"/>
          <w:sz w:val="32"/>
          <w:szCs w:val="32"/>
          <w:lang w:eastAsia="zh-CN"/>
        </w:rPr>
        <w:t>；</w:t>
      </w:r>
      <w:r>
        <w:rPr>
          <w:rFonts w:hint="eastAsia" w:ascii="仿宋" w:hAnsi="仿宋" w:eastAsia="仿宋" w:cs="仿宋"/>
          <w:b/>
          <w:bCs/>
          <w:i w:val="0"/>
          <w:iCs w:val="0"/>
          <w:caps w:val="0"/>
          <w:color w:val="484848"/>
          <w:spacing w:val="0"/>
          <w:sz w:val="32"/>
          <w:szCs w:val="32"/>
        </w:rPr>
        <w:t>生产经营单位的主要负责人有前款违法行为，导致发生生产安全事故的，给予撤职处分；构成犯罪的，依照刑法有关规定追究刑事责任</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建议移送司法机关追究其刑事责任。</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lang w:eastAsia="zh-CN"/>
        </w:rPr>
        <w:t>拟问责的责任单位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建议区纪委监委追究对事故发生地的属地街道办事处和事故发生单位的行业主管部门的相关管理责任。</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lang w:eastAsia="zh-CN"/>
        </w:rPr>
        <w:t>对事故责任单位及人员的行政处罚建议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建议区应急局依据《</w:t>
      </w:r>
      <w:r>
        <w:rPr>
          <w:rFonts w:hint="eastAsia" w:ascii="仿宋" w:hAnsi="仿宋" w:eastAsia="仿宋" w:cs="仿宋"/>
          <w:bCs/>
          <w:sz w:val="32"/>
          <w:szCs w:val="32"/>
        </w:rPr>
        <w:t>中华人民共和国安全生产法</w:t>
      </w:r>
      <w:r>
        <w:rPr>
          <w:rFonts w:hint="eastAsia" w:ascii="仿宋" w:hAnsi="仿宋" w:eastAsia="仿宋" w:cs="仿宋"/>
          <w:sz w:val="32"/>
          <w:szCs w:val="32"/>
        </w:rPr>
        <w:t>》</w:t>
      </w:r>
      <w:r>
        <w:rPr>
          <w:rFonts w:hint="eastAsia" w:ascii="仿宋" w:hAnsi="仿宋" w:eastAsia="仿宋" w:cs="仿宋"/>
          <w:sz w:val="32"/>
          <w:szCs w:val="32"/>
          <w:lang w:val="en-US" w:eastAsia="zh-CN"/>
        </w:rPr>
        <w:t>第一百一十四条第一款第一项、《黑龙江省应急管理行政处罚自由裁量基准》</w:t>
      </w:r>
      <w:r>
        <w:rPr>
          <w:rFonts w:hint="eastAsia" w:ascii="仿宋" w:hAnsi="仿宋" w:eastAsia="仿宋" w:cs="仿宋"/>
          <w:sz w:val="32"/>
          <w:szCs w:val="32"/>
        </w:rPr>
        <w:t>的规定给予对事故发生负有责任</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事故发生单位绥化市鹏达装饰工程有限公司人民币</w:t>
      </w:r>
      <w:r>
        <w:rPr>
          <w:rFonts w:hint="eastAsia" w:ascii="仿宋" w:hAnsi="仿宋" w:eastAsia="仿宋" w:cs="仿宋"/>
          <w:sz w:val="32"/>
          <w:szCs w:val="32"/>
          <w:lang w:eastAsia="zh-CN"/>
        </w:rPr>
        <w:t>叁拾万元整的</w:t>
      </w:r>
      <w:r>
        <w:rPr>
          <w:rFonts w:hint="eastAsia" w:ascii="仿宋" w:hAnsi="仿宋" w:eastAsia="仿宋" w:cs="仿宋"/>
          <w:sz w:val="32"/>
          <w:szCs w:val="32"/>
        </w:rPr>
        <w:t>处罚</w:t>
      </w:r>
      <w:r>
        <w:rPr>
          <w:rFonts w:hint="eastAsia" w:ascii="仿宋" w:hAnsi="仿宋" w:eastAsia="仿宋" w:cs="仿宋"/>
          <w:sz w:val="32"/>
          <w:szCs w:val="32"/>
          <w:lang w:val="en-US" w:eastAsia="zh-CN"/>
        </w:rPr>
        <w:t>。</w:t>
      </w:r>
    </w:p>
    <w:p>
      <w:pPr>
        <w:spacing w:line="560" w:lineRule="exact"/>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建议区应急局依据《</w:t>
      </w:r>
      <w:r>
        <w:rPr>
          <w:rFonts w:hint="eastAsia" w:ascii="仿宋" w:hAnsi="仿宋" w:eastAsia="仿宋" w:cs="仿宋"/>
          <w:bCs/>
          <w:sz w:val="32"/>
          <w:szCs w:val="32"/>
        </w:rPr>
        <w:t>中华人民共和国安全生产法</w:t>
      </w:r>
      <w:r>
        <w:rPr>
          <w:rFonts w:hint="eastAsia" w:ascii="仿宋" w:hAnsi="仿宋" w:eastAsia="仿宋" w:cs="仿宋"/>
          <w:sz w:val="32"/>
          <w:szCs w:val="32"/>
        </w:rPr>
        <w:t>》</w:t>
      </w:r>
      <w:r>
        <w:rPr>
          <w:rFonts w:hint="eastAsia" w:ascii="仿宋" w:hAnsi="仿宋" w:eastAsia="仿宋" w:cs="仿宋"/>
          <w:sz w:val="32"/>
          <w:szCs w:val="32"/>
          <w:lang w:val="en-US" w:eastAsia="zh-CN"/>
        </w:rPr>
        <w:t>第九十五条第一款第一项、《黑龙江省应急管理行政处罚自由裁量基准》</w:t>
      </w:r>
      <w:r>
        <w:rPr>
          <w:rFonts w:hint="eastAsia" w:ascii="仿宋" w:hAnsi="仿宋" w:eastAsia="仿宋" w:cs="仿宋"/>
          <w:sz w:val="32"/>
          <w:szCs w:val="32"/>
        </w:rPr>
        <w:t>的规定给予对事故发生负有</w:t>
      </w:r>
      <w:r>
        <w:rPr>
          <w:rFonts w:hint="eastAsia" w:ascii="仿宋" w:hAnsi="仿宋" w:eastAsia="仿宋" w:cs="仿宋"/>
          <w:sz w:val="32"/>
          <w:szCs w:val="32"/>
          <w:lang w:eastAsia="zh-CN"/>
        </w:rPr>
        <w:t>主要</w:t>
      </w:r>
      <w:r>
        <w:rPr>
          <w:rFonts w:hint="eastAsia" w:ascii="仿宋" w:hAnsi="仿宋" w:eastAsia="仿宋" w:cs="仿宋"/>
          <w:sz w:val="32"/>
          <w:szCs w:val="32"/>
        </w:rPr>
        <w:t>责任</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绥化市鹏达装饰工程有限公司主要负责人于雷人民币</w:t>
      </w:r>
      <w:r>
        <w:rPr>
          <w:rFonts w:hint="eastAsia" w:ascii="仿宋" w:hAnsi="仿宋" w:eastAsia="仿宋" w:cs="仿宋"/>
          <w:sz w:val="32"/>
          <w:szCs w:val="32"/>
          <w:lang w:eastAsia="zh-CN"/>
        </w:rPr>
        <w:t>贰万肆仟元整的</w:t>
      </w:r>
      <w:r>
        <w:rPr>
          <w:rFonts w:hint="eastAsia" w:ascii="仿宋" w:hAnsi="仿宋" w:eastAsia="仿宋" w:cs="仿宋"/>
          <w:sz w:val="32"/>
          <w:szCs w:val="32"/>
        </w:rPr>
        <w:t>处罚</w:t>
      </w:r>
      <w:r>
        <w:rPr>
          <w:rFonts w:hint="eastAsia" w:ascii="仿宋" w:hAnsi="仿宋" w:eastAsia="仿宋" w:cs="仿宋"/>
          <w:sz w:val="32"/>
          <w:szCs w:val="32"/>
          <w:lang w:eastAsia="zh-CN"/>
        </w:rPr>
        <w:t>。</w:t>
      </w:r>
    </w:p>
    <w:p>
      <w:pPr>
        <w:spacing w:line="560" w:lineRule="exact"/>
        <w:ind w:firstLine="57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建议区应急局依据《</w:t>
      </w:r>
      <w:r>
        <w:rPr>
          <w:rFonts w:hint="eastAsia" w:ascii="仿宋" w:hAnsi="仿宋" w:eastAsia="仿宋" w:cs="仿宋"/>
          <w:bCs/>
          <w:sz w:val="32"/>
          <w:szCs w:val="32"/>
        </w:rPr>
        <w:t>中华人民共和国安全生产法</w:t>
      </w:r>
      <w:r>
        <w:rPr>
          <w:rFonts w:hint="eastAsia" w:ascii="仿宋" w:hAnsi="仿宋" w:eastAsia="仿宋" w:cs="仿宋"/>
          <w:sz w:val="32"/>
          <w:szCs w:val="32"/>
        </w:rPr>
        <w:t>》</w:t>
      </w:r>
      <w:r>
        <w:rPr>
          <w:rFonts w:hint="eastAsia" w:ascii="仿宋" w:hAnsi="仿宋" w:eastAsia="仿宋" w:cs="仿宋"/>
          <w:sz w:val="32"/>
          <w:szCs w:val="32"/>
          <w:lang w:eastAsia="zh-CN"/>
        </w:rPr>
        <w:t>第九十六条第一款、</w:t>
      </w:r>
      <w:r>
        <w:rPr>
          <w:rFonts w:hint="eastAsia" w:ascii="仿宋" w:hAnsi="仿宋" w:eastAsia="仿宋" w:cs="仿宋"/>
          <w:sz w:val="32"/>
          <w:szCs w:val="32"/>
          <w:lang w:val="en-US" w:eastAsia="zh-CN"/>
        </w:rPr>
        <w:t>《黑龙江省应急管理行政处罚自由裁量基准》</w:t>
      </w:r>
      <w:r>
        <w:rPr>
          <w:rFonts w:hint="eastAsia" w:ascii="仿宋" w:hAnsi="仿宋" w:eastAsia="仿宋" w:cs="仿宋"/>
          <w:sz w:val="32"/>
          <w:szCs w:val="32"/>
          <w:lang w:eastAsia="zh-CN"/>
        </w:rPr>
        <w:t>的规定，给予对事故发生负有管理责任的田旭人民币壹万元整的处罚</w:t>
      </w:r>
      <w:r>
        <w:rPr>
          <w:rFonts w:hint="eastAsia" w:ascii="仿宋" w:hAnsi="仿宋" w:eastAsia="仿宋" w:cs="仿宋"/>
          <w:sz w:val="32"/>
          <w:szCs w:val="32"/>
          <w:lang w:val="en-US" w:eastAsia="zh-CN"/>
        </w:rPr>
        <w:t>。</w:t>
      </w:r>
    </w:p>
    <w:p>
      <w:pPr>
        <w:spacing w:line="560" w:lineRule="exact"/>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建议区应急局依据《</w:t>
      </w:r>
      <w:r>
        <w:rPr>
          <w:rFonts w:hint="eastAsia" w:ascii="仿宋" w:hAnsi="仿宋" w:eastAsia="仿宋" w:cs="仿宋"/>
          <w:bCs/>
          <w:sz w:val="32"/>
          <w:szCs w:val="32"/>
        </w:rPr>
        <w:t>中华人民共和国安全生产法</w:t>
      </w:r>
      <w:r>
        <w:rPr>
          <w:rFonts w:hint="eastAsia" w:ascii="仿宋" w:hAnsi="仿宋" w:eastAsia="仿宋" w:cs="仿宋"/>
          <w:sz w:val="32"/>
          <w:szCs w:val="32"/>
        </w:rPr>
        <w:t>》</w:t>
      </w:r>
      <w:r>
        <w:rPr>
          <w:rFonts w:hint="eastAsia" w:ascii="仿宋" w:hAnsi="仿宋" w:eastAsia="仿宋" w:cs="仿宋"/>
          <w:sz w:val="32"/>
          <w:szCs w:val="32"/>
          <w:lang w:eastAsia="zh-CN"/>
        </w:rPr>
        <w:t>第九十六条第一款、</w:t>
      </w:r>
      <w:r>
        <w:rPr>
          <w:rFonts w:hint="eastAsia" w:ascii="仿宋" w:hAnsi="仿宋" w:eastAsia="仿宋" w:cs="仿宋"/>
          <w:sz w:val="32"/>
          <w:szCs w:val="32"/>
          <w:lang w:val="en-US" w:eastAsia="zh-CN"/>
        </w:rPr>
        <w:t>《黑龙江省应急管理行政处罚自由裁量基准》</w:t>
      </w:r>
      <w:r>
        <w:rPr>
          <w:rFonts w:hint="eastAsia" w:ascii="仿宋" w:hAnsi="仿宋" w:eastAsia="仿宋" w:cs="仿宋"/>
          <w:sz w:val="32"/>
          <w:szCs w:val="32"/>
          <w:lang w:eastAsia="zh-CN"/>
        </w:rPr>
        <w:t>的规定，给予对事故发生负有管理责任的孙海龙人民币壹万元整的处罚</w:t>
      </w:r>
      <w:r>
        <w:rPr>
          <w:rFonts w:hint="eastAsia" w:ascii="仿宋" w:hAnsi="仿宋" w:eastAsia="仿宋" w:cs="仿宋"/>
          <w:sz w:val="32"/>
          <w:szCs w:val="32"/>
        </w:rPr>
        <w:t>。</w:t>
      </w:r>
    </w:p>
    <w:p>
      <w:pPr>
        <w:spacing w:line="560" w:lineRule="exact"/>
        <w:ind w:firstLine="570"/>
        <w:rPr>
          <w:rFonts w:hint="eastAsia" w:eastAsia="仿宋_GB2312"/>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建议区应急局依据《</w:t>
      </w:r>
      <w:r>
        <w:rPr>
          <w:rFonts w:hint="eastAsia" w:ascii="仿宋" w:hAnsi="仿宋" w:eastAsia="仿宋" w:cs="仿宋"/>
          <w:bCs/>
          <w:sz w:val="32"/>
          <w:szCs w:val="32"/>
        </w:rPr>
        <w:t>中华人民共和国安全生产法</w:t>
      </w:r>
      <w:r>
        <w:rPr>
          <w:rFonts w:hint="eastAsia" w:ascii="仿宋" w:hAnsi="仿宋" w:eastAsia="仿宋" w:cs="仿宋"/>
          <w:sz w:val="32"/>
          <w:szCs w:val="32"/>
        </w:rPr>
        <w:t>》</w:t>
      </w:r>
      <w:r>
        <w:rPr>
          <w:rFonts w:hint="eastAsia" w:ascii="仿宋" w:hAnsi="仿宋" w:eastAsia="仿宋" w:cs="仿宋"/>
          <w:sz w:val="32"/>
          <w:szCs w:val="32"/>
          <w:lang w:eastAsia="zh-CN"/>
        </w:rPr>
        <w:t>第九十六条第一款、</w:t>
      </w:r>
      <w:r>
        <w:rPr>
          <w:rFonts w:hint="eastAsia" w:ascii="仿宋" w:hAnsi="仿宋" w:eastAsia="仿宋" w:cs="仿宋"/>
          <w:sz w:val="32"/>
          <w:szCs w:val="32"/>
          <w:lang w:val="en-US" w:eastAsia="zh-CN"/>
        </w:rPr>
        <w:t>《黑龙江省应急管理行政处罚自由裁量基准》</w:t>
      </w:r>
      <w:r>
        <w:rPr>
          <w:rFonts w:hint="eastAsia" w:ascii="仿宋" w:hAnsi="仿宋" w:eastAsia="仿宋" w:cs="仿宋"/>
          <w:sz w:val="32"/>
          <w:szCs w:val="32"/>
          <w:lang w:eastAsia="zh-CN"/>
        </w:rPr>
        <w:t>的规定，给予对事故发</w:t>
      </w:r>
      <w:r>
        <w:rPr>
          <w:rFonts w:hint="eastAsia" w:eastAsia="仿宋_GB2312"/>
          <w:sz w:val="32"/>
          <w:szCs w:val="32"/>
          <w:lang w:eastAsia="zh-CN"/>
        </w:rPr>
        <w:t>生负有管理责任的武金宝人民币壹万元整的处罚。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ascii="黑体" w:hAnsi="黑体" w:eastAsia="黑体" w:cs="黑体"/>
          <w:sz w:val="32"/>
          <w:szCs w:val="32"/>
        </w:rPr>
        <w:t>、事故防范措施建议</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（一）强化企业安全生产主体责任有效落实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rPr>
        <w:t>绥化市鹏达装饰工程有限公司要深刻吸取“8</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30”事故教训，严格落实企业安全生产主体责任，组织全公司上下认真学习《中华人民共和国安全生产法》等法律法规的相关规定，严格组织实施安全生产教育培训计划，及时发现并消除安全生产事故隐患，确保安全生产。</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（二）确保特种设备使用安全、规范。</w:t>
      </w:r>
    </w:p>
    <w:p>
      <w:pPr>
        <w:pStyle w:val="7"/>
        <w:numPr>
          <w:ilvl w:val="0"/>
          <w:numId w:val="0"/>
        </w:num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绥化市鹏达装饰工程有限公司在今后的施工作业中，要严格按照相关法律法规、行业标准设置、使用特种设备及其附属设施，并严格按要求做好安全防护措施。</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lang w:eastAsia="zh-CN"/>
        </w:rPr>
      </w:pPr>
      <w:r>
        <w:rPr>
          <w:rFonts w:hint="eastAsia" w:ascii="仿宋" w:hAnsi="仿宋" w:eastAsia="仿宋" w:cs="仿宋"/>
          <w:b/>
          <w:bCs/>
          <w:kern w:val="0"/>
          <w:sz w:val="32"/>
          <w:szCs w:val="32"/>
          <w:lang w:eastAsia="zh-CN"/>
        </w:rPr>
        <w:t>（三）不断强化主要负责人及管理人员安全管理意识及能力</w:t>
      </w:r>
    </w:p>
    <w:p>
      <w:pPr>
        <w:spacing w:line="560" w:lineRule="exact"/>
        <w:ind w:firstLine="570"/>
        <w:rPr>
          <w:rFonts w:hint="eastAsia" w:ascii="仿宋" w:hAnsi="仿宋" w:eastAsia="仿宋" w:cs="仿宋"/>
          <w:sz w:val="32"/>
          <w:szCs w:val="32"/>
          <w:lang w:eastAsia="zh-CN"/>
        </w:rPr>
      </w:pPr>
      <w:r>
        <w:rPr>
          <w:rFonts w:hint="eastAsia" w:ascii="仿宋" w:hAnsi="仿宋" w:eastAsia="仿宋" w:cs="仿宋"/>
          <w:sz w:val="32"/>
          <w:szCs w:val="32"/>
          <w:lang w:eastAsia="zh-CN"/>
        </w:rPr>
        <w:t>事故相关责任单位的主要负责人及其他管理人员，要认真依法依规履职尽责，加强安全生产相关业务学习，不断提高安全生产管理能力，及时发现并消除事故隐患，坚决杜绝类似事故的发生。</w:t>
      </w:r>
    </w:p>
    <w:p>
      <w:pPr>
        <w:numPr>
          <w:ilvl w:val="0"/>
          <w:numId w:val="1"/>
        </w:numPr>
        <w:spacing w:line="560" w:lineRule="exact"/>
        <w:ind w:firstLine="570"/>
        <w:rPr>
          <w:rFonts w:hint="eastAsia" w:ascii="黑体" w:hAnsi="黑体" w:eastAsia="黑体" w:cs="黑体"/>
          <w:sz w:val="32"/>
          <w:szCs w:val="32"/>
        </w:rPr>
      </w:pPr>
      <w:r>
        <w:rPr>
          <w:rFonts w:hint="eastAsia" w:ascii="黑体" w:hAnsi="黑体" w:eastAsia="黑体" w:cs="黑体"/>
          <w:sz w:val="32"/>
          <w:szCs w:val="32"/>
        </w:rPr>
        <w:t>附件：</w:t>
      </w:r>
    </w:p>
    <w:p>
      <w:pPr>
        <w:numPr>
          <w:ilvl w:val="0"/>
          <w:numId w:val="2"/>
        </w:numPr>
        <w:spacing w:line="56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现场目击人员、有关管理人员调查询问笔录</w:t>
      </w:r>
    </w:p>
    <w:p>
      <w:pPr>
        <w:numPr>
          <w:ilvl w:val="0"/>
          <w:numId w:val="2"/>
        </w:numPr>
        <w:spacing w:line="560" w:lineRule="exact"/>
        <w:ind w:firstLine="1920" w:firstLineChars="600"/>
        <w:rPr>
          <w:rFonts w:hint="eastAsia" w:ascii="仿宋" w:hAnsi="仿宋" w:eastAsia="仿宋" w:cs="仿宋"/>
          <w:bCs/>
          <w:sz w:val="32"/>
          <w:szCs w:val="32"/>
        </w:rPr>
      </w:pPr>
      <w:r>
        <w:rPr>
          <w:rFonts w:hint="eastAsia" w:ascii="仿宋" w:hAnsi="仿宋" w:eastAsia="仿宋" w:cs="仿宋"/>
          <w:sz w:val="32"/>
          <w:szCs w:val="32"/>
          <w:lang w:val="en-US" w:eastAsia="zh-CN"/>
        </w:rPr>
        <w:t>调查组成员签字</w:t>
      </w:r>
      <w:r>
        <w:rPr>
          <w:rFonts w:hint="eastAsia" w:ascii="仿宋" w:hAnsi="仿宋" w:eastAsia="仿宋" w:cs="仿宋"/>
          <w:sz w:val="32"/>
          <w:szCs w:val="32"/>
        </w:rPr>
        <w:t xml:space="preserve">   </w:t>
      </w:r>
    </w:p>
    <w:p>
      <w:pPr>
        <w:spacing w:line="560" w:lineRule="exact"/>
        <w:rPr>
          <w:rFonts w:hint="eastAsia" w:eastAsia="仿宋_GB2312"/>
          <w:bCs/>
          <w:sz w:val="32"/>
          <w:szCs w:val="32"/>
          <w:lang w:val="en-US" w:eastAsia="zh-CN"/>
        </w:rPr>
      </w:pPr>
    </w:p>
    <w:p>
      <w:pPr>
        <w:spacing w:line="560" w:lineRule="exact"/>
        <w:ind w:left="4470" w:leftChars="1976" w:hanging="320" w:hangingChars="100"/>
        <w:rPr>
          <w:rFonts w:hint="eastAsia" w:eastAsia="仿宋_GB2312"/>
          <w:bCs/>
          <w:sz w:val="32"/>
          <w:szCs w:val="32"/>
          <w:lang w:val="en-US" w:eastAsia="zh-CN"/>
        </w:rPr>
      </w:pPr>
    </w:p>
    <w:p>
      <w:pPr>
        <w:spacing w:line="560" w:lineRule="exact"/>
        <w:ind w:left="4470" w:leftChars="1976" w:hanging="320" w:hangingChars="100"/>
        <w:rPr>
          <w:rFonts w:hint="eastAsia" w:eastAsia="仿宋_GB2312"/>
          <w:bCs/>
          <w:sz w:val="32"/>
          <w:szCs w:val="32"/>
          <w:lang w:val="en-US" w:eastAsia="zh-CN"/>
        </w:rPr>
      </w:pPr>
    </w:p>
    <w:p>
      <w:pPr>
        <w:spacing w:line="560" w:lineRule="exact"/>
        <w:ind w:left="4470" w:leftChars="1976" w:hanging="320" w:hangingChars="100"/>
        <w:rPr>
          <w:rFonts w:hint="eastAsia" w:eastAsia="仿宋_GB2312"/>
          <w:bCs/>
          <w:sz w:val="32"/>
          <w:szCs w:val="32"/>
          <w:lang w:val="en-US" w:eastAsia="zh-CN"/>
        </w:rPr>
      </w:pPr>
    </w:p>
    <w:p>
      <w:pPr>
        <w:spacing w:line="560" w:lineRule="exact"/>
        <w:ind w:left="4470" w:leftChars="1976" w:hanging="320" w:hangingChars="100"/>
        <w:rPr>
          <w:rFonts w:hint="eastAsia" w:eastAsia="仿宋_GB2312"/>
          <w:bCs/>
          <w:sz w:val="32"/>
          <w:szCs w:val="32"/>
          <w:lang w:val="en-US" w:eastAsia="zh-CN"/>
        </w:rPr>
      </w:pPr>
    </w:p>
    <w:p>
      <w:pPr>
        <w:spacing w:line="560" w:lineRule="exact"/>
        <w:ind w:left="4470" w:leftChars="1976" w:hanging="320" w:hangingChars="100"/>
        <w:rPr>
          <w:rFonts w:hint="eastAsia" w:eastAsia="仿宋_GB2312"/>
          <w:bCs/>
          <w:sz w:val="32"/>
          <w:szCs w:val="32"/>
          <w:lang w:val="en-US" w:eastAsia="zh-CN"/>
        </w:rPr>
      </w:pPr>
    </w:p>
    <w:p>
      <w:pPr>
        <w:spacing w:line="560" w:lineRule="exact"/>
        <w:ind w:left="4470" w:leftChars="1976" w:hanging="320" w:hangingChars="100"/>
        <w:rPr>
          <w:rFonts w:hint="eastAsia" w:eastAsia="仿宋_GB2312"/>
          <w:bCs/>
          <w:sz w:val="32"/>
          <w:szCs w:val="32"/>
          <w:lang w:val="en-US" w:eastAsia="zh-CN"/>
        </w:rPr>
      </w:pPr>
    </w:p>
    <w:p>
      <w:pPr>
        <w:spacing w:line="560" w:lineRule="exact"/>
        <w:ind w:left="4470" w:leftChars="1976" w:hanging="320" w:hangingChars="100"/>
        <w:rPr>
          <w:rFonts w:hint="eastAsia" w:eastAsia="仿宋_GB2312"/>
          <w:bCs/>
          <w:sz w:val="32"/>
          <w:szCs w:val="32"/>
          <w:lang w:val="en-US" w:eastAsia="zh-CN"/>
        </w:rPr>
      </w:pPr>
    </w:p>
    <w:p>
      <w:pPr>
        <w:spacing w:line="560" w:lineRule="exact"/>
        <w:rPr>
          <w:rFonts w:hint="eastAsia" w:eastAsia="仿宋_GB2312"/>
          <w:bCs/>
          <w:sz w:val="32"/>
          <w:szCs w:val="32"/>
          <w:lang w:val="en-US" w:eastAsia="zh-CN"/>
        </w:rPr>
      </w:pPr>
    </w:p>
    <w:p>
      <w:pPr>
        <w:jc w:val="center"/>
        <w:rPr>
          <w:rFonts w:hint="eastAsia" w:ascii="仿宋" w:hAnsi="仿宋" w:eastAsia="仿宋" w:cs="仿宋"/>
          <w:b w:val="0"/>
          <w:bCs/>
          <w:sz w:val="32"/>
          <w:szCs w:val="32"/>
        </w:rPr>
      </w:pPr>
      <w:r>
        <w:rPr>
          <w:rFonts w:hint="eastAsia" w:ascii="仿宋" w:hAnsi="仿宋" w:eastAsia="仿宋" w:cs="仿宋"/>
          <w:b w:val="0"/>
          <w:bCs/>
          <w:sz w:val="30"/>
          <w:szCs w:val="30"/>
          <w:u w:val="none"/>
          <w:lang w:val="en-US" w:eastAsia="zh-CN"/>
        </w:rPr>
        <w:t xml:space="preserve">             </w:t>
      </w:r>
      <w:r>
        <w:rPr>
          <w:rFonts w:hint="eastAsia" w:ascii="仿宋" w:hAnsi="仿宋" w:eastAsia="仿宋" w:cs="仿宋"/>
          <w:b w:val="0"/>
          <w:bCs/>
          <w:sz w:val="32"/>
          <w:szCs w:val="32"/>
          <w:u w:val="none"/>
          <w:lang w:val="en-US" w:eastAsia="zh-CN"/>
        </w:rPr>
        <w:t xml:space="preserve">   绥化市鹏达装饰工程有限公司</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8</w:t>
      </w:r>
      <w:r>
        <w:rPr>
          <w:rFonts w:hint="eastAsia" w:ascii="微软雅黑" w:hAnsi="微软雅黑" w:eastAsia="微软雅黑" w:cs="微软雅黑"/>
          <w:b w:val="0"/>
          <w:bCs/>
          <w:sz w:val="32"/>
          <w:szCs w:val="32"/>
          <w:lang w:val="en-US" w:eastAsia="zh-CN"/>
        </w:rPr>
        <w:t>·</w:t>
      </w:r>
      <w:r>
        <w:rPr>
          <w:rFonts w:hint="eastAsia" w:ascii="仿宋" w:hAnsi="仿宋" w:eastAsia="仿宋" w:cs="仿宋"/>
          <w:b w:val="0"/>
          <w:bCs/>
          <w:sz w:val="32"/>
          <w:szCs w:val="32"/>
          <w:lang w:val="en-US" w:eastAsia="zh-CN"/>
        </w:rPr>
        <w:t>30</w:t>
      </w:r>
      <w:r>
        <w:rPr>
          <w:rFonts w:hint="eastAsia" w:ascii="仿宋" w:hAnsi="仿宋" w:eastAsia="仿宋" w:cs="仿宋"/>
          <w:b w:val="0"/>
          <w:bCs/>
          <w:sz w:val="32"/>
          <w:szCs w:val="32"/>
        </w:rPr>
        <w:t>”</w:t>
      </w:r>
    </w:p>
    <w:p>
      <w:pPr>
        <w:jc w:val="center"/>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一般高处坠落事故调</w:t>
      </w:r>
      <w:r>
        <w:rPr>
          <w:rFonts w:hint="eastAsia" w:ascii="仿宋" w:hAnsi="仿宋" w:eastAsia="仿宋" w:cs="仿宋"/>
          <w:b w:val="0"/>
          <w:bCs/>
          <w:sz w:val="32"/>
          <w:szCs w:val="32"/>
          <w:lang w:eastAsia="zh-CN"/>
        </w:rPr>
        <w:t>查组</w:t>
      </w:r>
    </w:p>
    <w:p>
      <w:pPr>
        <w:pStyle w:val="7"/>
        <w:rPr>
          <w:rFonts w:hint="eastAsia" w:ascii="仿宋" w:hAnsi="仿宋" w:eastAsia="仿宋" w:cs="仿宋"/>
          <w:sz w:val="32"/>
          <w:szCs w:val="32"/>
          <w:lang w:val="en-US" w:eastAsia="zh-CN"/>
        </w:rPr>
        <w:sectPr>
          <w:headerReference r:id="rId4" w:type="default"/>
          <w:pgSz w:w="11906" w:h="16838"/>
          <w:pgMar w:top="2098" w:right="1474" w:bottom="1984" w:left="1587" w:header="851" w:footer="992" w:gutter="0"/>
          <w:cols w:space="0" w:num="1"/>
          <w:docGrid w:type="lines" w:linePitch="312" w:charSpace="0"/>
        </w:sectPr>
      </w:pPr>
      <w:r>
        <w:rPr>
          <w:rFonts w:hint="eastAsia" w:ascii="仿宋" w:hAnsi="仿宋" w:eastAsia="仿宋" w:cs="仿宋"/>
          <w:b w:val="0"/>
          <w:bCs/>
          <w:sz w:val="32"/>
          <w:szCs w:val="32"/>
          <w:lang w:val="en-US" w:eastAsia="zh-CN"/>
        </w:rPr>
        <w:t xml:space="preserve">                     2023年9月11日</w:t>
      </w:r>
    </w:p>
    <w:p>
      <w:pPr>
        <w:rPr>
          <w:rFonts w:hint="eastAsia" w:ascii="仿宋" w:hAnsi="仿宋" w:eastAsia="仿宋" w:cs="仿宋"/>
          <w:sz w:val="32"/>
          <w:szCs w:val="32"/>
        </w:rPr>
      </w:pPr>
    </w:p>
    <w:sectPr>
      <w:footerReference r:id="rId5" w:type="default"/>
      <w:pgSz w:w="11906" w:h="16838"/>
      <w:pgMar w:top="2098" w:right="1474" w:bottom="1984" w:left="158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60F1B"/>
    <w:multiLevelType w:val="singleLevel"/>
    <w:tmpl w:val="81060F1B"/>
    <w:lvl w:ilvl="0" w:tentative="0">
      <w:start w:val="7"/>
      <w:numFmt w:val="chineseCounting"/>
      <w:suff w:val="nothing"/>
      <w:lvlText w:val="%1、"/>
      <w:lvlJc w:val="left"/>
      <w:rPr>
        <w:rFonts w:hint="eastAsia"/>
      </w:rPr>
    </w:lvl>
  </w:abstractNum>
  <w:abstractNum w:abstractNumId="1">
    <w:nsid w:val="9947486C"/>
    <w:multiLevelType w:val="singleLevel"/>
    <w:tmpl w:val="9947486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MmMwZDRiOTA5MGYwODg0NmZiY2Q4MjNkNTM1NWIifQ=="/>
  </w:docVars>
  <w:rsids>
    <w:rsidRoot w:val="00000000"/>
    <w:rsid w:val="035D6386"/>
    <w:rsid w:val="0D412963"/>
    <w:rsid w:val="13C73D72"/>
    <w:rsid w:val="2A8A7207"/>
    <w:rsid w:val="2D90715C"/>
    <w:rsid w:val="38D23C2F"/>
    <w:rsid w:val="3D727E72"/>
    <w:rsid w:val="440438BD"/>
    <w:rsid w:val="465E2CB3"/>
    <w:rsid w:val="51D73058"/>
    <w:rsid w:val="72C23E60"/>
    <w:rsid w:val="72E424C6"/>
    <w:rsid w:val="7AD50213"/>
    <w:rsid w:val="7F8D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Indent"/>
    <w:basedOn w:val="1"/>
    <w:next w:val="2"/>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3368</Words>
  <Characters>3508</Characters>
  <Lines>0</Lines>
  <Paragraphs>0</Paragraphs>
  <TotalTime>11</TotalTime>
  <ScaleCrop>false</ScaleCrop>
  <LinksUpToDate>false</LinksUpToDate>
  <CharactersWithSpaces>3586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2023-09-05T00:00:00Z</dcterms:created>
  <dc:creator>lenovo</dc:creator>
  <cp:lastModifiedBy>超哥</cp:lastModifiedBy>
  <cp:lastPrinted>2023-09-12T02:08:00Z</cp:lastPrinted>
  <dcterms:modified xsi:type="dcterms:W3CDTF">2023-12-11T02:06:34Z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ADDEBC0BC3054AFCA66CA576AED56C81_12</vt:lpwstr>
  </property>
</Properties>
</file>