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8A" w:rsidRPr="00D05AD2" w:rsidRDefault="00D05AD2" w:rsidP="00D05AD2">
      <w:pPr>
        <w:jc w:val="center"/>
        <w:rPr>
          <w:rStyle w:val="a3"/>
          <w:rFonts w:ascii="仿宋" w:eastAsia="仿宋" w:hAnsi="仿宋" w:hint="eastAsia"/>
          <w:color w:val="086092"/>
          <w:sz w:val="32"/>
          <w:szCs w:val="32"/>
          <w:shd w:val="clear" w:color="auto" w:fill="FFFFFF"/>
        </w:rPr>
      </w:pPr>
      <w:bookmarkStart w:id="0" w:name="_GoBack"/>
      <w:r w:rsidRPr="00D05AD2">
        <w:rPr>
          <w:rStyle w:val="a3"/>
          <w:rFonts w:ascii="仿宋" w:eastAsia="仿宋" w:hAnsi="仿宋" w:hint="eastAsia"/>
          <w:color w:val="086092"/>
          <w:sz w:val="32"/>
          <w:szCs w:val="32"/>
          <w:shd w:val="clear" w:color="auto" w:fill="FFFFFF"/>
        </w:rPr>
        <w:t>窑街煤电集团有限公司海石湾煤矿“9·1”伤亡事故调查报告</w:t>
      </w:r>
    </w:p>
    <w:bookmarkEnd w:id="0"/>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窑街煤电集团有限公司海石湾</w:t>
      </w:r>
      <w:hyperlink r:id="rId5" w:tgtFrame="_blank" w:tooltip="煤矿 中国煤矿安全网" w:history="1">
        <w:r w:rsidRPr="00D05AD2">
          <w:rPr>
            <w:rFonts w:ascii="仿宋" w:eastAsia="仿宋" w:hAnsi="仿宋" w:cs="宋体" w:hint="eastAsia"/>
            <w:color w:val="000000"/>
            <w:kern w:val="0"/>
            <w:sz w:val="30"/>
            <w:szCs w:val="30"/>
          </w:rPr>
          <w:t>煤矿</w:t>
        </w:r>
      </w:hyperlink>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“9·1”伤亡</w:t>
      </w:r>
      <w:hyperlink r:id="rId6"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调查报告</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2019年9月1日3时50分许，窑街煤电集团有限公司海石湾</w:t>
      </w:r>
      <w:hyperlink r:id="rId7" w:tgtFrame="_blank" w:tooltip="煤矿 中国煤矿安全网" w:history="1">
        <w:r w:rsidRPr="00D05AD2">
          <w:rPr>
            <w:rFonts w:ascii="仿宋" w:eastAsia="仿宋" w:hAnsi="仿宋" w:cs="宋体" w:hint="eastAsia"/>
            <w:color w:val="000000"/>
            <w:kern w:val="0"/>
            <w:sz w:val="30"/>
            <w:szCs w:val="30"/>
          </w:rPr>
          <w:t>煤矿</w:t>
        </w:r>
      </w:hyperlink>
      <w:r w:rsidRPr="00D05AD2">
        <w:rPr>
          <w:rFonts w:ascii="仿宋" w:eastAsia="仿宋" w:hAnsi="仿宋" w:cs="宋体"/>
          <w:color w:val="000000"/>
          <w:kern w:val="0"/>
          <w:sz w:val="30"/>
          <w:szCs w:val="30"/>
        </w:rPr>
        <w:t>（以下简称海石湾煤矿）选煤楼205胶带输送机机头</w:t>
      </w:r>
      <w:proofErr w:type="gramStart"/>
      <w:r w:rsidRPr="00D05AD2">
        <w:rPr>
          <w:rFonts w:ascii="仿宋" w:eastAsia="仿宋" w:hAnsi="仿宋" w:cs="宋体"/>
          <w:color w:val="000000"/>
          <w:kern w:val="0"/>
          <w:sz w:val="30"/>
          <w:szCs w:val="30"/>
        </w:rPr>
        <w:t>卸载口</w:t>
      </w:r>
      <w:proofErr w:type="gramEnd"/>
      <w:r w:rsidRPr="00D05AD2">
        <w:rPr>
          <w:rFonts w:ascii="仿宋" w:eastAsia="仿宋" w:hAnsi="仿宋" w:cs="宋体"/>
          <w:color w:val="000000"/>
          <w:kern w:val="0"/>
          <w:sz w:val="30"/>
          <w:szCs w:val="30"/>
        </w:rPr>
        <w:t>下方2#煤仓发生一起伤亡</w:t>
      </w:r>
      <w:hyperlink r:id="rId8"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，造成1人死亡，直接经济损失85.51万元。</w:t>
      </w:r>
    </w:p>
    <w:p w:rsidR="00D05AD2" w:rsidRPr="00D05AD2" w:rsidRDefault="00D05AD2" w:rsidP="00D05AD2">
      <w:pPr>
        <w:widowControl/>
        <w:ind w:firstLine="480"/>
        <w:jc w:val="left"/>
        <w:rPr>
          <w:rFonts w:ascii="仿宋" w:eastAsia="仿宋" w:hAnsi="仿宋" w:cs="宋体"/>
          <w:color w:val="000000"/>
          <w:kern w:val="0"/>
          <w:sz w:val="30"/>
          <w:szCs w:val="30"/>
        </w:rPr>
      </w:pPr>
      <w:hyperlink r:id="rId9"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发生后，海石湾煤矿向窑街煤电集团有限公司报告了</w:t>
      </w:r>
      <w:hyperlink r:id="rId10"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情况，并向兰州市公安局红古分局进行了报案，窑街煤电集团有限公司按程序向相关单位报告了</w:t>
      </w:r>
      <w:hyperlink r:id="rId11"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。接到</w:t>
      </w:r>
      <w:hyperlink r:id="rId12"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报告后，甘肃</w:t>
      </w:r>
      <w:hyperlink r:id="rId13" w:tgtFrame="_blank" w:tooltip="煤矿安全 煤矿安全网 中国煤矿安全生产网" w:history="1">
        <w:r w:rsidRPr="00D05AD2">
          <w:rPr>
            <w:rFonts w:ascii="仿宋" w:eastAsia="仿宋" w:hAnsi="仿宋" w:cs="宋体" w:hint="eastAsia"/>
            <w:color w:val="000000"/>
            <w:kern w:val="0"/>
            <w:sz w:val="30"/>
            <w:szCs w:val="30"/>
          </w:rPr>
          <w:t>煤矿安全</w:t>
        </w:r>
      </w:hyperlink>
      <w:r w:rsidRPr="00D05AD2">
        <w:rPr>
          <w:rFonts w:ascii="仿宋" w:eastAsia="仿宋" w:hAnsi="仿宋" w:cs="宋体"/>
          <w:color w:val="000000"/>
          <w:kern w:val="0"/>
          <w:sz w:val="30"/>
          <w:szCs w:val="30"/>
        </w:rPr>
        <w:t>监察局兰州监察分局立即派员赶赴</w:t>
      </w:r>
      <w:hyperlink r:id="rId14"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现场。兰州市公安局红古分局经过侦查，排除了刑事案件。</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2019年9月3日，按照</w:t>
      </w:r>
      <w:hyperlink r:id="rId15"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调查相关</w:t>
      </w:r>
      <w:hyperlink r:id="rId16" w:tgtFrame="_blank" w:tooltip="煤矿法律法规" w:history="1">
        <w:r w:rsidRPr="00D05AD2">
          <w:rPr>
            <w:rFonts w:ascii="仿宋" w:eastAsia="仿宋" w:hAnsi="仿宋" w:cs="宋体" w:hint="eastAsia"/>
            <w:color w:val="000000"/>
            <w:kern w:val="0"/>
            <w:sz w:val="30"/>
            <w:szCs w:val="30"/>
          </w:rPr>
          <w:t>法律</w:t>
        </w:r>
      </w:hyperlink>
      <w:hyperlink r:id="rId17" w:tgtFrame="_blank" w:tooltip="煤矿法律法规" w:history="1">
        <w:r w:rsidRPr="00D05AD2">
          <w:rPr>
            <w:rFonts w:ascii="仿宋" w:eastAsia="仿宋" w:hAnsi="仿宋" w:cs="宋体" w:hint="eastAsia"/>
            <w:color w:val="000000"/>
            <w:kern w:val="0"/>
            <w:sz w:val="30"/>
            <w:szCs w:val="30"/>
          </w:rPr>
          <w:t>法规</w:t>
        </w:r>
      </w:hyperlink>
      <w:r w:rsidRPr="00D05AD2">
        <w:rPr>
          <w:rFonts w:ascii="仿宋" w:eastAsia="仿宋" w:hAnsi="仿宋" w:cs="宋体"/>
          <w:color w:val="000000"/>
          <w:kern w:val="0"/>
          <w:sz w:val="30"/>
          <w:szCs w:val="30"/>
        </w:rPr>
        <w:t>规定，由甘肃</w:t>
      </w:r>
      <w:hyperlink r:id="rId18" w:tgtFrame="_blank" w:tooltip="煤矿安全 煤矿安全网 中国煤矿安全生产网" w:history="1">
        <w:r w:rsidRPr="00D05AD2">
          <w:rPr>
            <w:rFonts w:ascii="仿宋" w:eastAsia="仿宋" w:hAnsi="仿宋" w:cs="宋体" w:hint="eastAsia"/>
            <w:color w:val="000000"/>
            <w:kern w:val="0"/>
            <w:sz w:val="30"/>
            <w:szCs w:val="30"/>
          </w:rPr>
          <w:t>煤矿安全</w:t>
        </w:r>
      </w:hyperlink>
      <w:r w:rsidRPr="00D05AD2">
        <w:rPr>
          <w:rFonts w:ascii="仿宋" w:eastAsia="仿宋" w:hAnsi="仿宋" w:cs="宋体"/>
          <w:color w:val="000000"/>
          <w:kern w:val="0"/>
          <w:sz w:val="30"/>
          <w:szCs w:val="30"/>
        </w:rPr>
        <w:t>监察局兰州监察分局牵头，会同兰州市应急</w:t>
      </w:r>
      <w:hyperlink r:id="rId19" w:tgtFrame="_blank" w:tooltip="煤矿管理" w:history="1">
        <w:r w:rsidRPr="00D05AD2">
          <w:rPr>
            <w:rFonts w:ascii="仿宋" w:eastAsia="仿宋" w:hAnsi="仿宋" w:cs="宋体" w:hint="eastAsia"/>
            <w:color w:val="000000"/>
            <w:kern w:val="0"/>
            <w:sz w:val="30"/>
            <w:szCs w:val="30"/>
          </w:rPr>
          <w:t>管理</w:t>
        </w:r>
      </w:hyperlink>
      <w:r w:rsidRPr="00D05AD2">
        <w:rPr>
          <w:rFonts w:ascii="仿宋" w:eastAsia="仿宋" w:hAnsi="仿宋" w:cs="宋体"/>
          <w:color w:val="000000"/>
          <w:kern w:val="0"/>
          <w:sz w:val="30"/>
          <w:szCs w:val="30"/>
        </w:rPr>
        <w:t>局、兰州市监察委员会（委托兰州市红古区监察委员会）、兰州市公安局（委托兰州市公安局红古分局）、兰州市总工会（委托兰州市红古区总工会）等有关部门，依法成立了窑街煤电集团有限公司海石湾煤矿“9·1”</w:t>
      </w:r>
      <w:hyperlink r:id="rId20"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调查组（以下简称</w:t>
      </w:r>
      <w:hyperlink r:id="rId21"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调查组）。</w:t>
      </w:r>
    </w:p>
    <w:p w:rsidR="00D05AD2" w:rsidRPr="00D05AD2" w:rsidRDefault="00D05AD2" w:rsidP="00D05AD2">
      <w:pPr>
        <w:widowControl/>
        <w:ind w:firstLine="480"/>
        <w:jc w:val="left"/>
        <w:rPr>
          <w:rFonts w:ascii="仿宋" w:eastAsia="仿宋" w:hAnsi="仿宋" w:cs="宋体"/>
          <w:color w:val="000000"/>
          <w:kern w:val="0"/>
          <w:sz w:val="30"/>
          <w:szCs w:val="30"/>
        </w:rPr>
      </w:pPr>
      <w:hyperlink r:id="rId22"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调查组按照“科学严谨、依法依规、实事求是、注重实效”的原则，通过现场勘察、</w:t>
      </w:r>
      <w:hyperlink r:id="rId23" w:tgtFrame="_blank" w:tooltip="安全分析" w:history="1">
        <w:r w:rsidRPr="00D05AD2">
          <w:rPr>
            <w:rFonts w:ascii="仿宋" w:eastAsia="仿宋" w:hAnsi="仿宋" w:cs="宋体" w:hint="eastAsia"/>
            <w:color w:val="000000"/>
            <w:kern w:val="0"/>
            <w:sz w:val="30"/>
            <w:szCs w:val="30"/>
          </w:rPr>
          <w:t>分析</w:t>
        </w:r>
      </w:hyperlink>
      <w:r w:rsidRPr="00D05AD2">
        <w:rPr>
          <w:rFonts w:ascii="仿宋" w:eastAsia="仿宋" w:hAnsi="仿宋" w:cs="宋体"/>
          <w:color w:val="000000"/>
          <w:kern w:val="0"/>
          <w:sz w:val="30"/>
          <w:szCs w:val="30"/>
        </w:rPr>
        <w:t>论证、调查取证，查明了</w:t>
      </w:r>
      <w:hyperlink r:id="rId24"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发生的经过、原因、人员伤亡情况及直接经济损失，认定了</w:t>
      </w:r>
      <w:hyperlink r:id="rId25"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性质和类别，提出了对</w:t>
      </w:r>
      <w:hyperlink r:id="rId26"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责任单位及相关责任人的处理建议和防范</w:t>
      </w:r>
      <w:hyperlink r:id="rId27" w:tgtFrame="_blank" w:tooltip="煤矿安全措施" w:history="1">
        <w:r w:rsidRPr="00D05AD2">
          <w:rPr>
            <w:rFonts w:ascii="仿宋" w:eastAsia="仿宋" w:hAnsi="仿宋" w:cs="宋体" w:hint="eastAsia"/>
            <w:color w:val="000000"/>
            <w:kern w:val="0"/>
            <w:sz w:val="30"/>
            <w:szCs w:val="30"/>
          </w:rPr>
          <w:t>措施</w:t>
        </w:r>
      </w:hyperlink>
      <w:r w:rsidRPr="00D05AD2">
        <w:rPr>
          <w:rFonts w:ascii="仿宋" w:eastAsia="仿宋" w:hAnsi="仿宋" w:cs="宋体"/>
          <w:color w:val="000000"/>
          <w:kern w:val="0"/>
          <w:sz w:val="30"/>
          <w:szCs w:val="30"/>
        </w:rPr>
        <w:t>。</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一、</w:t>
      </w:r>
      <w:hyperlink r:id="rId28"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单位概况</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（一）窑街煤电集团有限公司概况</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窑街煤电集团有限公司是经甘肃省人民政府批准，于2000年3月由窑街矿务局整体改制而成，2008年7月经国家工商总局核准变更为窑街煤电集团有限公司。2017年8月根据甘肃省人民政府《关于组建甘肃能源化工投资集团有限公司的批复》，其股东由甘肃省人民政府国有资产监督</w:t>
      </w:r>
      <w:hyperlink r:id="rId29" w:tgtFrame="_blank" w:tooltip="煤矿管理" w:history="1">
        <w:r w:rsidRPr="00D05AD2">
          <w:rPr>
            <w:rFonts w:ascii="仿宋" w:eastAsia="仿宋" w:hAnsi="仿宋" w:cs="宋体" w:hint="eastAsia"/>
            <w:color w:val="000000"/>
            <w:kern w:val="0"/>
            <w:sz w:val="30"/>
            <w:szCs w:val="30"/>
          </w:rPr>
          <w:t>管理</w:t>
        </w:r>
      </w:hyperlink>
      <w:r w:rsidRPr="00D05AD2">
        <w:rPr>
          <w:rFonts w:ascii="仿宋" w:eastAsia="仿宋" w:hAnsi="仿宋" w:cs="宋体"/>
          <w:color w:val="000000"/>
          <w:kern w:val="0"/>
          <w:sz w:val="30"/>
          <w:szCs w:val="30"/>
        </w:rPr>
        <w:t>委员会变更为甘肃能源化工投资集团有限公司，公司驻地位于甘肃省兰州市红</w:t>
      </w:r>
      <w:proofErr w:type="gramStart"/>
      <w:r w:rsidRPr="00D05AD2">
        <w:rPr>
          <w:rFonts w:ascii="仿宋" w:eastAsia="仿宋" w:hAnsi="仿宋" w:cs="宋体"/>
          <w:color w:val="000000"/>
          <w:kern w:val="0"/>
          <w:sz w:val="30"/>
          <w:szCs w:val="30"/>
        </w:rPr>
        <w:t>古区海</w:t>
      </w:r>
      <w:proofErr w:type="gramEnd"/>
      <w:r w:rsidRPr="00D05AD2">
        <w:rPr>
          <w:rFonts w:ascii="仿宋" w:eastAsia="仿宋" w:hAnsi="仿宋" w:cs="宋体"/>
          <w:color w:val="000000"/>
          <w:kern w:val="0"/>
          <w:sz w:val="30"/>
          <w:szCs w:val="30"/>
        </w:rPr>
        <w:t>石湾镇，设有安监部、生产部、</w:t>
      </w:r>
      <w:proofErr w:type="gramStart"/>
      <w:r w:rsidRPr="00D05AD2">
        <w:rPr>
          <w:rFonts w:ascii="仿宋" w:eastAsia="仿宋" w:hAnsi="仿宋" w:cs="宋体"/>
          <w:color w:val="000000"/>
          <w:kern w:val="0"/>
          <w:sz w:val="30"/>
          <w:szCs w:val="30"/>
        </w:rPr>
        <w:t>通灭部</w:t>
      </w:r>
      <w:proofErr w:type="gramEnd"/>
      <w:r w:rsidRPr="00D05AD2">
        <w:rPr>
          <w:rFonts w:ascii="仿宋" w:eastAsia="仿宋" w:hAnsi="仿宋" w:cs="宋体"/>
          <w:color w:val="000000"/>
          <w:kern w:val="0"/>
          <w:sz w:val="30"/>
          <w:szCs w:val="30"/>
        </w:rPr>
        <w:t>、机运部等</w:t>
      </w:r>
      <w:hyperlink r:id="rId30" w:tgtFrame="_blank" w:tooltip="煤矿安全管理" w:history="1">
        <w:r w:rsidRPr="00D05AD2">
          <w:rPr>
            <w:rFonts w:ascii="仿宋" w:eastAsia="仿宋" w:hAnsi="仿宋" w:cs="宋体" w:hint="eastAsia"/>
            <w:color w:val="000000"/>
            <w:kern w:val="0"/>
            <w:sz w:val="30"/>
            <w:szCs w:val="30"/>
          </w:rPr>
          <w:t>安全管理</w:t>
        </w:r>
      </w:hyperlink>
      <w:r w:rsidRPr="00D05AD2">
        <w:rPr>
          <w:rFonts w:ascii="仿宋" w:eastAsia="仿宋" w:hAnsi="仿宋" w:cs="宋体"/>
          <w:color w:val="000000"/>
          <w:kern w:val="0"/>
          <w:sz w:val="30"/>
          <w:szCs w:val="30"/>
        </w:rPr>
        <w:t>部门，现有三矿、金河煤矿、海石湾煤矿、天祝煤业有限责任公司等4处生产矿井。</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（二）海石湾煤矿概况</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1.基本情况</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海石湾煤矿位于甘肃省兰州市红</w:t>
      </w:r>
      <w:proofErr w:type="gramStart"/>
      <w:r w:rsidRPr="00D05AD2">
        <w:rPr>
          <w:rFonts w:ascii="仿宋" w:eastAsia="仿宋" w:hAnsi="仿宋" w:cs="宋体"/>
          <w:color w:val="000000"/>
          <w:kern w:val="0"/>
          <w:sz w:val="30"/>
          <w:szCs w:val="30"/>
        </w:rPr>
        <w:t>古区海</w:t>
      </w:r>
      <w:proofErr w:type="gramEnd"/>
      <w:r w:rsidRPr="00D05AD2">
        <w:rPr>
          <w:rFonts w:ascii="仿宋" w:eastAsia="仿宋" w:hAnsi="仿宋" w:cs="宋体"/>
          <w:color w:val="000000"/>
          <w:kern w:val="0"/>
          <w:sz w:val="30"/>
          <w:szCs w:val="30"/>
        </w:rPr>
        <w:t>石湾镇，1993年批准开工建设，2007年5月30日正式投入生产。矿井井田倾斜长3.4km，走向宽1.9km，井田面积6.45km2。截止2019年6月底矿井煤二层剩余资源储量1.69亿吨，可采储量1.16亿吨。矿井核定生产能力180万吨/年。</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矿井采用平硐-立井-斜井联合开拓方式，主采煤二层采用</w:t>
      </w:r>
      <w:proofErr w:type="gramStart"/>
      <w:r w:rsidRPr="00D05AD2">
        <w:rPr>
          <w:rFonts w:ascii="仿宋" w:eastAsia="仿宋" w:hAnsi="仿宋" w:cs="宋体"/>
          <w:color w:val="000000"/>
          <w:kern w:val="0"/>
          <w:sz w:val="30"/>
          <w:szCs w:val="30"/>
        </w:rPr>
        <w:t>走向长壁综采</w:t>
      </w:r>
      <w:proofErr w:type="gramEnd"/>
      <w:r w:rsidRPr="00D05AD2">
        <w:rPr>
          <w:rFonts w:ascii="仿宋" w:eastAsia="仿宋" w:hAnsi="仿宋" w:cs="宋体"/>
          <w:color w:val="000000"/>
          <w:kern w:val="0"/>
          <w:sz w:val="30"/>
          <w:szCs w:val="30"/>
        </w:rPr>
        <w:t>放顶煤开采。矿井现有五个进风井，两个回风井，</w:t>
      </w:r>
      <w:hyperlink r:id="rId31" w:tgtFrame="_blank" w:tooltip="一通三防" w:history="1">
        <w:r w:rsidRPr="00D05AD2">
          <w:rPr>
            <w:rFonts w:ascii="仿宋" w:eastAsia="仿宋" w:hAnsi="仿宋" w:cs="宋体" w:hint="eastAsia"/>
            <w:color w:val="000000"/>
            <w:kern w:val="0"/>
            <w:sz w:val="30"/>
            <w:szCs w:val="30"/>
          </w:rPr>
          <w:t>通</w:t>
        </w:r>
        <w:r w:rsidRPr="00D05AD2">
          <w:rPr>
            <w:rFonts w:ascii="仿宋" w:eastAsia="仿宋" w:hAnsi="仿宋" w:cs="宋体" w:hint="eastAsia"/>
            <w:color w:val="000000"/>
            <w:kern w:val="0"/>
            <w:sz w:val="30"/>
            <w:szCs w:val="30"/>
          </w:rPr>
          <w:lastRenderedPageBreak/>
          <w:t>风</w:t>
        </w:r>
      </w:hyperlink>
      <w:r w:rsidRPr="00D05AD2">
        <w:rPr>
          <w:rFonts w:ascii="仿宋" w:eastAsia="仿宋" w:hAnsi="仿宋" w:cs="宋体"/>
          <w:color w:val="000000"/>
          <w:kern w:val="0"/>
          <w:sz w:val="30"/>
          <w:szCs w:val="30"/>
        </w:rPr>
        <w:t>方式为分区式，</w:t>
      </w:r>
      <w:hyperlink r:id="rId32" w:tgtFrame="_blank" w:tooltip="一通三防" w:history="1">
        <w:r w:rsidRPr="00D05AD2">
          <w:rPr>
            <w:rFonts w:ascii="仿宋" w:eastAsia="仿宋" w:hAnsi="仿宋" w:cs="宋体" w:hint="eastAsia"/>
            <w:color w:val="000000"/>
            <w:kern w:val="0"/>
            <w:sz w:val="30"/>
            <w:szCs w:val="30"/>
          </w:rPr>
          <w:t>通风</w:t>
        </w:r>
      </w:hyperlink>
      <w:r w:rsidRPr="00D05AD2">
        <w:rPr>
          <w:rFonts w:ascii="仿宋" w:eastAsia="仿宋" w:hAnsi="仿宋" w:cs="宋体"/>
          <w:color w:val="000000"/>
          <w:kern w:val="0"/>
          <w:sz w:val="30"/>
          <w:szCs w:val="30"/>
        </w:rPr>
        <w:t>方法为抽出式，总进风量为14494 m3/min，总回风量为14851m3/min。煤二层自燃发火倾向性为Ⅱ类自燃，最短自然发火期为48天；煤二层煤尘和油页岩岩尘均具有爆炸性；矿井水文地质条件简单，正常涌水量58m3/h，最大涌水量117m3/h。</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矿井为煤(岩)与CO2突出矿井，CO2相对涌出量18.15m3/t，绝对涌出量108.95m3/min，CH4相对涌出量7.08m3/t，绝对涌出量51m3/min；矿井建立了预抽煤层瓦斯的地面永久抽采系统、井下固定抽采系统和工作面上隅角移动抽采系统。</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矿井为冲击地压矿井，主采煤二层冲击倾向性为</w:t>
      </w:r>
      <w:proofErr w:type="gramStart"/>
      <w:r w:rsidRPr="00D05AD2">
        <w:rPr>
          <w:rFonts w:ascii="仿宋" w:eastAsia="仿宋" w:hAnsi="仿宋" w:cs="宋体"/>
          <w:color w:val="000000"/>
          <w:kern w:val="0"/>
          <w:sz w:val="30"/>
          <w:szCs w:val="30"/>
        </w:rPr>
        <w:t>弱冲击</w:t>
      </w:r>
      <w:proofErr w:type="gramEnd"/>
      <w:r w:rsidRPr="00D05AD2">
        <w:rPr>
          <w:rFonts w:ascii="仿宋" w:eastAsia="仿宋" w:hAnsi="仿宋" w:cs="宋体"/>
          <w:color w:val="000000"/>
          <w:kern w:val="0"/>
          <w:sz w:val="30"/>
          <w:szCs w:val="30"/>
        </w:rPr>
        <w:t>倾向性，矿井冲击危险性</w:t>
      </w:r>
      <w:hyperlink r:id="rId33" w:tgtFrame="_blank" w:tooltip="煤矿安全评价" w:history="1">
        <w:r w:rsidRPr="00D05AD2">
          <w:rPr>
            <w:rFonts w:ascii="仿宋" w:eastAsia="仿宋" w:hAnsi="仿宋" w:cs="宋体" w:hint="eastAsia"/>
            <w:color w:val="000000"/>
            <w:kern w:val="0"/>
            <w:sz w:val="30"/>
            <w:szCs w:val="30"/>
          </w:rPr>
          <w:t>评价</w:t>
        </w:r>
      </w:hyperlink>
      <w:r w:rsidRPr="00D05AD2">
        <w:rPr>
          <w:rFonts w:ascii="仿宋" w:eastAsia="仿宋" w:hAnsi="仿宋" w:cs="宋体"/>
          <w:color w:val="000000"/>
          <w:kern w:val="0"/>
          <w:sz w:val="30"/>
          <w:szCs w:val="30"/>
        </w:rPr>
        <w:t>为中等冲击地压危险。矿井建立了覆盖全矿井的SOS微震监测系统、YDD7.4矿山动力灾害地音监测系统及KJ24煤矿顶板与冲击地压监测系统。</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矿井装备有</w:t>
      </w:r>
      <w:hyperlink r:id="rId34" w:tgtFrame="_blank" w:tooltip="煤矿安全网" w:history="1">
        <w:r w:rsidRPr="00D05AD2">
          <w:rPr>
            <w:rFonts w:ascii="仿宋" w:eastAsia="仿宋" w:hAnsi="仿宋" w:cs="宋体" w:hint="eastAsia"/>
            <w:color w:val="000000"/>
            <w:kern w:val="0"/>
            <w:sz w:val="30"/>
            <w:szCs w:val="30"/>
          </w:rPr>
          <w:t>安全</w:t>
        </w:r>
      </w:hyperlink>
      <w:r w:rsidRPr="00D05AD2">
        <w:rPr>
          <w:rFonts w:ascii="仿宋" w:eastAsia="仿宋" w:hAnsi="仿宋" w:cs="宋体"/>
          <w:color w:val="000000"/>
          <w:kern w:val="0"/>
          <w:sz w:val="30"/>
          <w:szCs w:val="30"/>
        </w:rPr>
        <w:t>监测监控、人员定位、紧急避险、压风自救、供水施救、通信联络等“六大系统”以及黄泥灌浆、</w:t>
      </w:r>
      <w:proofErr w:type="gramStart"/>
      <w:r w:rsidRPr="00D05AD2">
        <w:rPr>
          <w:rFonts w:ascii="仿宋" w:eastAsia="仿宋" w:hAnsi="仿宋" w:cs="宋体"/>
          <w:color w:val="000000"/>
          <w:kern w:val="0"/>
          <w:sz w:val="30"/>
          <w:szCs w:val="30"/>
        </w:rPr>
        <w:t>注氮防</w:t>
      </w:r>
      <w:proofErr w:type="gramEnd"/>
      <w:r w:rsidRPr="00D05AD2">
        <w:rPr>
          <w:rFonts w:ascii="仿宋" w:eastAsia="仿宋" w:hAnsi="仿宋" w:cs="宋体"/>
          <w:color w:val="000000"/>
          <w:kern w:val="0"/>
          <w:sz w:val="30"/>
          <w:szCs w:val="30"/>
        </w:rPr>
        <w:t>灭火、分布式光纤测温和采空区状态多参数在线监测等系统。</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海石湾煤矿选煤楼是矿井配套项目，于2005年3月正式投入生产，</w:t>
      </w:r>
      <w:hyperlink r:id="rId35" w:tgtFrame="_blank" w:tooltip="煤矿设计说明" w:history="1">
        <w:r w:rsidRPr="00D05AD2">
          <w:rPr>
            <w:rFonts w:ascii="仿宋" w:eastAsia="仿宋" w:hAnsi="仿宋" w:cs="宋体" w:hint="eastAsia"/>
            <w:color w:val="000000"/>
            <w:kern w:val="0"/>
            <w:sz w:val="30"/>
            <w:szCs w:val="30"/>
          </w:rPr>
          <w:t>设计</w:t>
        </w:r>
      </w:hyperlink>
      <w:r w:rsidRPr="00D05AD2">
        <w:rPr>
          <w:rFonts w:ascii="仿宋" w:eastAsia="仿宋" w:hAnsi="仿宋" w:cs="宋体"/>
          <w:color w:val="000000"/>
          <w:kern w:val="0"/>
          <w:sz w:val="30"/>
          <w:szCs w:val="30"/>
        </w:rPr>
        <w:t>筛分能力180万吨/年。主要包括原煤仓、运输皮带、筛分设备、大块仓、中块仓、原煤储煤场。</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矿井</w:t>
      </w:r>
      <w:hyperlink r:id="rId36" w:tgtFrame="_blank" w:tooltip="煤矿安全网" w:history="1">
        <w:r w:rsidRPr="00D05AD2">
          <w:rPr>
            <w:rFonts w:ascii="仿宋" w:eastAsia="仿宋" w:hAnsi="仿宋" w:cs="宋体" w:hint="eastAsia"/>
            <w:color w:val="000000"/>
            <w:kern w:val="0"/>
            <w:sz w:val="30"/>
            <w:szCs w:val="30"/>
          </w:rPr>
          <w:t>安全</w:t>
        </w:r>
      </w:hyperlink>
      <w:r w:rsidRPr="00D05AD2">
        <w:rPr>
          <w:rFonts w:ascii="仿宋" w:eastAsia="仿宋" w:hAnsi="仿宋" w:cs="宋体"/>
          <w:color w:val="000000"/>
          <w:kern w:val="0"/>
          <w:sz w:val="30"/>
          <w:szCs w:val="30"/>
        </w:rPr>
        <w:t>生产</w:t>
      </w:r>
      <w:hyperlink r:id="rId37" w:tgtFrame="_blank" w:tooltip="煤矿管理" w:history="1">
        <w:r w:rsidRPr="00D05AD2">
          <w:rPr>
            <w:rFonts w:ascii="仿宋" w:eastAsia="仿宋" w:hAnsi="仿宋" w:cs="宋体" w:hint="eastAsia"/>
            <w:color w:val="000000"/>
            <w:kern w:val="0"/>
            <w:sz w:val="30"/>
            <w:szCs w:val="30"/>
          </w:rPr>
          <w:t>管理</w:t>
        </w:r>
      </w:hyperlink>
      <w:r w:rsidRPr="00D05AD2">
        <w:rPr>
          <w:rFonts w:ascii="仿宋" w:eastAsia="仿宋" w:hAnsi="仿宋" w:cs="宋体"/>
          <w:color w:val="000000"/>
          <w:kern w:val="0"/>
          <w:sz w:val="30"/>
          <w:szCs w:val="30"/>
        </w:rPr>
        <w:t>机构健全。全矿共有在岗职工2186人，设置机关部室9个，基层区队20个，专业技术人员166人，三项</w:t>
      </w:r>
      <w:r w:rsidRPr="00D05AD2">
        <w:rPr>
          <w:rFonts w:ascii="仿宋" w:eastAsia="仿宋" w:hAnsi="仿宋" w:cs="宋体"/>
          <w:color w:val="000000"/>
          <w:kern w:val="0"/>
          <w:sz w:val="30"/>
          <w:szCs w:val="30"/>
        </w:rPr>
        <w:lastRenderedPageBreak/>
        <w:t>岗位人员731人（主要负责人1人，</w:t>
      </w:r>
      <w:hyperlink r:id="rId38" w:tgtFrame="_blank" w:tooltip="煤矿安全网" w:history="1">
        <w:r w:rsidRPr="00D05AD2">
          <w:rPr>
            <w:rFonts w:ascii="仿宋" w:eastAsia="仿宋" w:hAnsi="仿宋" w:cs="宋体" w:hint="eastAsia"/>
            <w:color w:val="000000"/>
            <w:kern w:val="0"/>
            <w:sz w:val="30"/>
            <w:szCs w:val="30"/>
          </w:rPr>
          <w:t>安全</w:t>
        </w:r>
      </w:hyperlink>
      <w:r w:rsidRPr="00D05AD2">
        <w:rPr>
          <w:rFonts w:ascii="仿宋" w:eastAsia="仿宋" w:hAnsi="仿宋" w:cs="宋体"/>
          <w:color w:val="000000"/>
          <w:kern w:val="0"/>
          <w:sz w:val="30"/>
          <w:szCs w:val="30"/>
        </w:rPr>
        <w:t>生产管理人员185人，特种作业人员545人）。</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2.矿井“三证一照”情况</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矿井“三证一照”齐全有效。</w:t>
      </w:r>
    </w:p>
    <w:tbl>
      <w:tblPr>
        <w:tblW w:w="876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55"/>
        <w:gridCol w:w="3690"/>
        <w:gridCol w:w="2415"/>
      </w:tblGrid>
      <w:tr w:rsidR="00D05AD2" w:rsidRPr="00D05AD2" w:rsidTr="00D05AD2">
        <w:tc>
          <w:tcPr>
            <w:tcW w:w="2655" w:type="dxa"/>
            <w:tcBorders>
              <w:top w:val="outset" w:sz="6" w:space="0" w:color="auto"/>
              <w:left w:val="outset" w:sz="6" w:space="0" w:color="auto"/>
              <w:bottom w:val="outset" w:sz="6" w:space="0" w:color="auto"/>
              <w:right w:val="outset" w:sz="6" w:space="0" w:color="auto"/>
            </w:tcBorders>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证照名称</w:t>
            </w:r>
          </w:p>
        </w:tc>
        <w:tc>
          <w:tcPr>
            <w:tcW w:w="3690" w:type="dxa"/>
            <w:tcBorders>
              <w:top w:val="outset" w:sz="6" w:space="0" w:color="auto"/>
              <w:left w:val="outset" w:sz="6" w:space="0" w:color="auto"/>
              <w:bottom w:val="outset" w:sz="6" w:space="0" w:color="auto"/>
              <w:right w:val="outset" w:sz="6" w:space="0" w:color="auto"/>
            </w:tcBorders>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证照号</w:t>
            </w:r>
          </w:p>
        </w:tc>
        <w:tc>
          <w:tcPr>
            <w:tcW w:w="2415" w:type="dxa"/>
            <w:tcBorders>
              <w:top w:val="outset" w:sz="6" w:space="0" w:color="auto"/>
              <w:left w:val="outset" w:sz="6" w:space="0" w:color="auto"/>
              <w:bottom w:val="outset" w:sz="6" w:space="0" w:color="auto"/>
              <w:right w:val="outset" w:sz="6" w:space="0" w:color="auto"/>
            </w:tcBorders>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有效期限</w:t>
            </w:r>
          </w:p>
        </w:tc>
      </w:tr>
      <w:tr w:rsidR="00D05AD2" w:rsidRPr="00D05AD2" w:rsidTr="00D05AD2">
        <w:tc>
          <w:tcPr>
            <w:tcW w:w="2655" w:type="dxa"/>
            <w:tcBorders>
              <w:top w:val="outset" w:sz="6" w:space="0" w:color="auto"/>
              <w:left w:val="outset" w:sz="6" w:space="0" w:color="auto"/>
              <w:bottom w:val="outset" w:sz="6" w:space="0" w:color="auto"/>
              <w:right w:val="outset" w:sz="6" w:space="0" w:color="auto"/>
            </w:tcBorders>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采矿许可证</w:t>
            </w:r>
          </w:p>
        </w:tc>
        <w:tc>
          <w:tcPr>
            <w:tcW w:w="3690" w:type="dxa"/>
            <w:tcBorders>
              <w:top w:val="outset" w:sz="6" w:space="0" w:color="auto"/>
              <w:left w:val="outset" w:sz="6" w:space="0" w:color="auto"/>
              <w:bottom w:val="outset" w:sz="6" w:space="0" w:color="auto"/>
              <w:right w:val="outset" w:sz="6" w:space="0" w:color="auto"/>
            </w:tcBorders>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C1000002011061140113395</w:t>
            </w:r>
          </w:p>
        </w:tc>
        <w:tc>
          <w:tcPr>
            <w:tcW w:w="2415" w:type="dxa"/>
            <w:tcBorders>
              <w:top w:val="outset" w:sz="6" w:space="0" w:color="auto"/>
              <w:left w:val="outset" w:sz="6" w:space="0" w:color="auto"/>
              <w:bottom w:val="outset" w:sz="6" w:space="0" w:color="auto"/>
              <w:right w:val="outset" w:sz="6" w:space="0" w:color="auto"/>
            </w:tcBorders>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2036年12月18日</w:t>
            </w:r>
          </w:p>
        </w:tc>
      </w:tr>
      <w:tr w:rsidR="00D05AD2" w:rsidRPr="00D05AD2" w:rsidTr="00D05AD2">
        <w:tc>
          <w:tcPr>
            <w:tcW w:w="2655" w:type="dxa"/>
            <w:tcBorders>
              <w:top w:val="outset" w:sz="6" w:space="0" w:color="auto"/>
              <w:left w:val="outset" w:sz="6" w:space="0" w:color="auto"/>
              <w:bottom w:val="outset" w:sz="6" w:space="0" w:color="auto"/>
              <w:right w:val="outset" w:sz="6" w:space="0" w:color="auto"/>
            </w:tcBorders>
            <w:vAlign w:val="center"/>
            <w:hideMark/>
          </w:tcPr>
          <w:p w:rsidR="00D05AD2" w:rsidRPr="00D05AD2" w:rsidRDefault="00D05AD2" w:rsidP="00D05AD2">
            <w:pPr>
              <w:widowControl/>
              <w:jc w:val="left"/>
              <w:rPr>
                <w:rFonts w:ascii="仿宋" w:eastAsia="仿宋" w:hAnsi="仿宋" w:cs="宋体"/>
                <w:color w:val="000000"/>
                <w:kern w:val="0"/>
                <w:sz w:val="30"/>
                <w:szCs w:val="30"/>
              </w:rPr>
            </w:pPr>
            <w:hyperlink r:id="rId39" w:tgtFrame="_blank" w:tooltip="煤矿安全网" w:history="1">
              <w:r w:rsidRPr="00D05AD2">
                <w:rPr>
                  <w:rFonts w:ascii="仿宋" w:eastAsia="仿宋" w:hAnsi="仿宋" w:cs="宋体" w:hint="eastAsia"/>
                  <w:color w:val="000000"/>
                  <w:kern w:val="0"/>
                  <w:sz w:val="30"/>
                  <w:szCs w:val="30"/>
                </w:rPr>
                <w:t>安全</w:t>
              </w:r>
            </w:hyperlink>
            <w:r w:rsidRPr="00D05AD2">
              <w:rPr>
                <w:rFonts w:ascii="仿宋" w:eastAsia="仿宋" w:hAnsi="仿宋" w:cs="宋体"/>
                <w:color w:val="000000"/>
                <w:kern w:val="0"/>
                <w:sz w:val="30"/>
                <w:szCs w:val="30"/>
              </w:rPr>
              <w:t>生产许可证</w:t>
            </w:r>
          </w:p>
        </w:tc>
        <w:tc>
          <w:tcPr>
            <w:tcW w:w="3690" w:type="dxa"/>
            <w:tcBorders>
              <w:top w:val="outset" w:sz="6" w:space="0" w:color="auto"/>
              <w:left w:val="outset" w:sz="6" w:space="0" w:color="auto"/>
              <w:bottom w:val="outset" w:sz="6" w:space="0" w:color="auto"/>
              <w:right w:val="outset" w:sz="6" w:space="0" w:color="auto"/>
            </w:tcBorders>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（甘）MK</w:t>
            </w:r>
            <w:proofErr w:type="gramStart"/>
            <w:r w:rsidRPr="00D05AD2">
              <w:rPr>
                <w:rFonts w:ascii="仿宋" w:eastAsia="仿宋" w:hAnsi="仿宋" w:cs="宋体"/>
                <w:color w:val="000000"/>
                <w:kern w:val="0"/>
                <w:sz w:val="30"/>
                <w:szCs w:val="30"/>
              </w:rPr>
              <w:t>安许证</w:t>
            </w:r>
            <w:proofErr w:type="gramEnd"/>
            <w:r w:rsidRPr="00D05AD2">
              <w:rPr>
                <w:rFonts w:ascii="仿宋" w:eastAsia="仿宋" w:hAnsi="仿宋" w:cs="宋体"/>
                <w:color w:val="000000"/>
                <w:kern w:val="0"/>
                <w:sz w:val="30"/>
                <w:szCs w:val="30"/>
              </w:rPr>
              <w:t>字〔2019〕G0365Y</w:t>
            </w:r>
          </w:p>
        </w:tc>
        <w:tc>
          <w:tcPr>
            <w:tcW w:w="2415" w:type="dxa"/>
            <w:tcBorders>
              <w:top w:val="outset" w:sz="6" w:space="0" w:color="auto"/>
              <w:left w:val="outset" w:sz="6" w:space="0" w:color="auto"/>
              <w:bottom w:val="outset" w:sz="6" w:space="0" w:color="auto"/>
              <w:right w:val="outset" w:sz="6" w:space="0" w:color="auto"/>
            </w:tcBorders>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2021年06月02日</w:t>
            </w:r>
          </w:p>
        </w:tc>
      </w:tr>
      <w:tr w:rsidR="00D05AD2" w:rsidRPr="00D05AD2" w:rsidTr="00D05AD2">
        <w:tc>
          <w:tcPr>
            <w:tcW w:w="2655" w:type="dxa"/>
            <w:tcBorders>
              <w:top w:val="outset" w:sz="6" w:space="0" w:color="auto"/>
              <w:left w:val="outset" w:sz="6" w:space="0" w:color="auto"/>
              <w:bottom w:val="outset" w:sz="6" w:space="0" w:color="auto"/>
              <w:right w:val="outset" w:sz="6" w:space="0" w:color="auto"/>
            </w:tcBorders>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主要负责人</w:t>
            </w:r>
            <w:hyperlink r:id="rId40" w:tgtFrame="_blank" w:tooltip="煤矿安全网" w:history="1">
              <w:r w:rsidRPr="00D05AD2">
                <w:rPr>
                  <w:rFonts w:ascii="仿宋" w:eastAsia="仿宋" w:hAnsi="仿宋" w:cs="宋体" w:hint="eastAsia"/>
                  <w:color w:val="000000"/>
                  <w:kern w:val="0"/>
                  <w:sz w:val="30"/>
                  <w:szCs w:val="30"/>
                </w:rPr>
                <w:t>安全</w:t>
              </w:r>
            </w:hyperlink>
            <w:r w:rsidRPr="00D05AD2">
              <w:rPr>
                <w:rFonts w:ascii="仿宋" w:eastAsia="仿宋" w:hAnsi="仿宋" w:cs="宋体"/>
                <w:color w:val="000000"/>
                <w:kern w:val="0"/>
                <w:sz w:val="30"/>
                <w:szCs w:val="30"/>
              </w:rPr>
              <w:t>资格证</w:t>
            </w:r>
          </w:p>
        </w:tc>
        <w:tc>
          <w:tcPr>
            <w:tcW w:w="3690" w:type="dxa"/>
            <w:tcBorders>
              <w:top w:val="outset" w:sz="6" w:space="0" w:color="auto"/>
              <w:left w:val="outset" w:sz="6" w:space="0" w:color="auto"/>
              <w:bottom w:val="outset" w:sz="6" w:space="0" w:color="auto"/>
              <w:right w:val="outset" w:sz="6" w:space="0" w:color="auto"/>
            </w:tcBorders>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622825197603120619（白文秀）</w:t>
            </w:r>
          </w:p>
        </w:tc>
        <w:tc>
          <w:tcPr>
            <w:tcW w:w="2415" w:type="dxa"/>
            <w:tcBorders>
              <w:top w:val="outset" w:sz="6" w:space="0" w:color="auto"/>
              <w:left w:val="outset" w:sz="6" w:space="0" w:color="auto"/>
              <w:bottom w:val="outset" w:sz="6" w:space="0" w:color="auto"/>
              <w:right w:val="outset" w:sz="6" w:space="0" w:color="auto"/>
            </w:tcBorders>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2021年12月20日</w:t>
            </w:r>
          </w:p>
        </w:tc>
      </w:tr>
      <w:tr w:rsidR="00D05AD2" w:rsidRPr="00D05AD2" w:rsidTr="00D05AD2">
        <w:tc>
          <w:tcPr>
            <w:tcW w:w="2655" w:type="dxa"/>
            <w:tcBorders>
              <w:top w:val="outset" w:sz="6" w:space="0" w:color="auto"/>
              <w:left w:val="outset" w:sz="6" w:space="0" w:color="auto"/>
              <w:bottom w:val="outset" w:sz="6" w:space="0" w:color="auto"/>
              <w:right w:val="outset" w:sz="6" w:space="0" w:color="auto"/>
            </w:tcBorders>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工商营业执照</w:t>
            </w:r>
          </w:p>
        </w:tc>
        <w:tc>
          <w:tcPr>
            <w:tcW w:w="3690" w:type="dxa"/>
            <w:tcBorders>
              <w:top w:val="outset" w:sz="6" w:space="0" w:color="auto"/>
              <w:left w:val="outset" w:sz="6" w:space="0" w:color="auto"/>
              <w:bottom w:val="outset" w:sz="6" w:space="0" w:color="auto"/>
              <w:right w:val="outset" w:sz="6" w:space="0" w:color="auto"/>
            </w:tcBorders>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620000000004753</w:t>
            </w:r>
          </w:p>
        </w:tc>
        <w:tc>
          <w:tcPr>
            <w:tcW w:w="2415" w:type="dxa"/>
            <w:tcBorders>
              <w:top w:val="outset" w:sz="6" w:space="0" w:color="auto"/>
              <w:left w:val="outset" w:sz="6" w:space="0" w:color="auto"/>
              <w:bottom w:val="outset" w:sz="6" w:space="0" w:color="auto"/>
              <w:right w:val="outset" w:sz="6" w:space="0" w:color="auto"/>
            </w:tcBorders>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2051年12月29日</w:t>
            </w:r>
          </w:p>
        </w:tc>
      </w:tr>
    </w:tbl>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3.</w:t>
      </w:r>
      <w:hyperlink r:id="rId41"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发生前矿井状态</w:t>
      </w:r>
    </w:p>
    <w:p w:rsidR="00D05AD2" w:rsidRPr="00D05AD2" w:rsidRDefault="00D05AD2" w:rsidP="00D05AD2">
      <w:pPr>
        <w:widowControl/>
        <w:ind w:firstLine="480"/>
        <w:jc w:val="left"/>
        <w:rPr>
          <w:rFonts w:ascii="仿宋" w:eastAsia="仿宋" w:hAnsi="仿宋" w:cs="宋体"/>
          <w:color w:val="000000"/>
          <w:kern w:val="0"/>
          <w:sz w:val="30"/>
          <w:szCs w:val="30"/>
        </w:rPr>
      </w:pPr>
      <w:hyperlink r:id="rId42"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发生时矿井处于正常生产状态。当班带班矿领导为</w:t>
      </w:r>
      <w:hyperlink r:id="rId43" w:tgtFrame="_blank" w:tooltip="煤矿安全网" w:history="1">
        <w:r w:rsidRPr="00D05AD2">
          <w:rPr>
            <w:rFonts w:ascii="仿宋" w:eastAsia="仿宋" w:hAnsi="仿宋" w:cs="宋体" w:hint="eastAsia"/>
            <w:color w:val="000000"/>
            <w:kern w:val="0"/>
            <w:sz w:val="30"/>
            <w:szCs w:val="30"/>
          </w:rPr>
          <w:t>安全</w:t>
        </w:r>
      </w:hyperlink>
      <w:r w:rsidRPr="00D05AD2">
        <w:rPr>
          <w:rFonts w:ascii="仿宋" w:eastAsia="仿宋" w:hAnsi="仿宋" w:cs="宋体"/>
          <w:color w:val="000000"/>
          <w:kern w:val="0"/>
          <w:sz w:val="30"/>
          <w:szCs w:val="30"/>
        </w:rPr>
        <w:t>副总</w:t>
      </w:r>
      <w:hyperlink r:id="rId44" w:tgtFrame="_blank" w:tooltip="安全工程师" w:history="1">
        <w:r w:rsidRPr="00D05AD2">
          <w:rPr>
            <w:rFonts w:ascii="仿宋" w:eastAsia="仿宋" w:hAnsi="仿宋" w:cs="宋体" w:hint="eastAsia"/>
            <w:color w:val="000000"/>
            <w:kern w:val="0"/>
            <w:sz w:val="30"/>
            <w:szCs w:val="30"/>
          </w:rPr>
          <w:t>工程师</w:t>
        </w:r>
      </w:hyperlink>
      <w:r w:rsidRPr="00D05AD2">
        <w:rPr>
          <w:rFonts w:ascii="仿宋" w:eastAsia="仿宋" w:hAnsi="仿宋" w:cs="宋体"/>
          <w:color w:val="000000"/>
          <w:kern w:val="0"/>
          <w:sz w:val="30"/>
          <w:szCs w:val="30"/>
        </w:rPr>
        <w:t>刘列，</w:t>
      </w:r>
      <w:hyperlink r:id="rId45"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发生时在6124-1综放工作面带班。</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（三）</w:t>
      </w:r>
      <w:hyperlink r:id="rId46"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地点概况</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通过现场勘察、调查询问，综合</w:t>
      </w:r>
      <w:hyperlink r:id="rId47" w:tgtFrame="_blank" w:tooltip="安全分析" w:history="1">
        <w:r w:rsidRPr="00D05AD2">
          <w:rPr>
            <w:rFonts w:ascii="仿宋" w:eastAsia="仿宋" w:hAnsi="仿宋" w:cs="宋体" w:hint="eastAsia"/>
            <w:color w:val="000000"/>
            <w:kern w:val="0"/>
            <w:sz w:val="30"/>
            <w:szCs w:val="30"/>
          </w:rPr>
          <w:t>分析</w:t>
        </w:r>
      </w:hyperlink>
      <w:r w:rsidRPr="00D05AD2">
        <w:rPr>
          <w:rFonts w:ascii="仿宋" w:eastAsia="仿宋" w:hAnsi="仿宋" w:cs="宋体"/>
          <w:color w:val="000000"/>
          <w:kern w:val="0"/>
          <w:sz w:val="30"/>
          <w:szCs w:val="30"/>
        </w:rPr>
        <w:t>认定</w:t>
      </w:r>
      <w:hyperlink r:id="rId48"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地点为：选煤楼205胶带输送机机头</w:t>
      </w:r>
      <w:proofErr w:type="gramStart"/>
      <w:r w:rsidRPr="00D05AD2">
        <w:rPr>
          <w:rFonts w:ascii="仿宋" w:eastAsia="仿宋" w:hAnsi="仿宋" w:cs="宋体"/>
          <w:color w:val="000000"/>
          <w:kern w:val="0"/>
          <w:sz w:val="30"/>
          <w:szCs w:val="30"/>
        </w:rPr>
        <w:t>卸载口</w:t>
      </w:r>
      <w:proofErr w:type="gramEnd"/>
      <w:r w:rsidRPr="00D05AD2">
        <w:rPr>
          <w:rFonts w:ascii="仿宋" w:eastAsia="仿宋" w:hAnsi="仿宋" w:cs="宋体"/>
          <w:color w:val="000000"/>
          <w:kern w:val="0"/>
          <w:sz w:val="30"/>
          <w:szCs w:val="30"/>
        </w:rPr>
        <w:t>下方2#煤仓。</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1.选煤楼基本情况</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选煤楼位于海石湾煤矿办公楼东侧，上下共分为四层，大小设备共计13台，其中胶带输送机8台、大块</w:t>
      </w:r>
      <w:proofErr w:type="gramStart"/>
      <w:r w:rsidRPr="00D05AD2">
        <w:rPr>
          <w:rFonts w:ascii="仿宋" w:eastAsia="仿宋" w:hAnsi="仿宋" w:cs="宋体"/>
          <w:color w:val="000000"/>
          <w:kern w:val="0"/>
          <w:sz w:val="30"/>
          <w:szCs w:val="30"/>
        </w:rPr>
        <w:t>筛</w:t>
      </w:r>
      <w:proofErr w:type="gramEnd"/>
      <w:r w:rsidRPr="00D05AD2">
        <w:rPr>
          <w:rFonts w:ascii="仿宋" w:eastAsia="仿宋" w:hAnsi="仿宋" w:cs="宋体"/>
          <w:color w:val="000000"/>
          <w:kern w:val="0"/>
          <w:sz w:val="30"/>
          <w:szCs w:val="30"/>
        </w:rPr>
        <w:t>2台、中块筛2台、给煤机1台。选煤楼所有设备操作集中在选煤楼四层的集中控制室内完成，集中控制系统对选煤楼主要设备运行状况、各种</w:t>
      </w:r>
      <w:r w:rsidRPr="00D05AD2">
        <w:rPr>
          <w:rFonts w:ascii="仿宋" w:eastAsia="仿宋" w:hAnsi="仿宋" w:cs="宋体"/>
          <w:color w:val="000000"/>
          <w:kern w:val="0"/>
          <w:sz w:val="30"/>
          <w:szCs w:val="30"/>
        </w:rPr>
        <w:lastRenderedPageBreak/>
        <w:t>报警进行控制。井下原煤自主斜井提升至地面原煤仓后，经煤仓下口给煤机、120胶带输送机、201胶带输送机、202胶带输送机运至选煤楼四层，经溜槽分别进入选煤楼三层的203、204大块筛，筛选大块煤</w:t>
      </w:r>
      <w:proofErr w:type="gramStart"/>
      <w:r w:rsidRPr="00D05AD2">
        <w:rPr>
          <w:rFonts w:ascii="仿宋" w:eastAsia="仿宋" w:hAnsi="仿宋" w:cs="宋体"/>
          <w:color w:val="000000"/>
          <w:kern w:val="0"/>
          <w:sz w:val="30"/>
          <w:szCs w:val="30"/>
        </w:rPr>
        <w:t>矸</w:t>
      </w:r>
      <w:proofErr w:type="gramEnd"/>
      <w:r w:rsidRPr="00D05AD2">
        <w:rPr>
          <w:rFonts w:ascii="仿宋" w:eastAsia="仿宋" w:hAnsi="仿宋" w:cs="宋体"/>
          <w:color w:val="000000"/>
          <w:kern w:val="0"/>
          <w:sz w:val="30"/>
          <w:szCs w:val="30"/>
        </w:rPr>
        <w:t>落入选煤楼三层的205胶带输送机，经</w:t>
      </w:r>
      <w:proofErr w:type="gramStart"/>
      <w:r w:rsidRPr="00D05AD2">
        <w:rPr>
          <w:rFonts w:ascii="仿宋" w:eastAsia="仿宋" w:hAnsi="仿宋" w:cs="宋体"/>
          <w:color w:val="000000"/>
          <w:kern w:val="0"/>
          <w:sz w:val="30"/>
          <w:szCs w:val="30"/>
        </w:rPr>
        <w:t>手工捡选大块煤</w:t>
      </w:r>
      <w:proofErr w:type="gramEnd"/>
      <w:r w:rsidRPr="00D05AD2">
        <w:rPr>
          <w:rFonts w:ascii="仿宋" w:eastAsia="仿宋" w:hAnsi="仿宋" w:cs="宋体"/>
          <w:color w:val="000000"/>
          <w:kern w:val="0"/>
          <w:sz w:val="30"/>
          <w:szCs w:val="30"/>
        </w:rPr>
        <w:t>经205胶带输送机运至2#煤仓，手工捡出的矸石落至选煤楼二层的701皮带后运至矸石场。</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2.2#煤仓基本情况</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2#煤仓布置在205胶带输送机机头</w:t>
      </w:r>
      <w:proofErr w:type="gramStart"/>
      <w:r w:rsidRPr="00D05AD2">
        <w:rPr>
          <w:rFonts w:ascii="仿宋" w:eastAsia="仿宋" w:hAnsi="仿宋" w:cs="宋体"/>
          <w:color w:val="000000"/>
          <w:kern w:val="0"/>
          <w:sz w:val="30"/>
          <w:szCs w:val="30"/>
        </w:rPr>
        <w:t>下方,</w:t>
      </w:r>
      <w:proofErr w:type="gramEnd"/>
      <w:r w:rsidRPr="00D05AD2">
        <w:rPr>
          <w:rFonts w:ascii="仿宋" w:eastAsia="仿宋" w:hAnsi="仿宋" w:cs="宋体"/>
          <w:color w:val="000000"/>
          <w:kern w:val="0"/>
          <w:sz w:val="30"/>
          <w:szCs w:val="30"/>
        </w:rPr>
        <w:t>煤仓主体为长方体，尺寸为7×7×6.9m，下部缩口</w:t>
      </w:r>
      <w:proofErr w:type="gramStart"/>
      <w:r w:rsidRPr="00D05AD2">
        <w:rPr>
          <w:rFonts w:ascii="仿宋" w:eastAsia="仿宋" w:hAnsi="仿宋" w:cs="宋体"/>
          <w:color w:val="000000"/>
          <w:kern w:val="0"/>
          <w:sz w:val="30"/>
          <w:szCs w:val="30"/>
        </w:rPr>
        <w:t>为倒四棱锥体</w:t>
      </w:r>
      <w:proofErr w:type="gramEnd"/>
      <w:r w:rsidRPr="00D05AD2">
        <w:rPr>
          <w:rFonts w:ascii="仿宋" w:eastAsia="仿宋" w:hAnsi="仿宋" w:cs="宋体"/>
          <w:color w:val="000000"/>
          <w:kern w:val="0"/>
          <w:sz w:val="30"/>
          <w:szCs w:val="30"/>
        </w:rPr>
        <w:t>，锥体上口尺寸为7×7m，锥体下口尺寸为0.8×0.8m，锥体高度3.44m，锥体下口距地面4.27m，煤</w:t>
      </w:r>
      <w:proofErr w:type="gramStart"/>
      <w:r w:rsidRPr="00D05AD2">
        <w:rPr>
          <w:rFonts w:ascii="仿宋" w:eastAsia="仿宋" w:hAnsi="仿宋" w:cs="宋体"/>
          <w:color w:val="000000"/>
          <w:kern w:val="0"/>
          <w:sz w:val="30"/>
          <w:szCs w:val="30"/>
        </w:rPr>
        <w:t>仓壁</w:t>
      </w:r>
      <w:proofErr w:type="gramEnd"/>
      <w:r w:rsidRPr="00D05AD2">
        <w:rPr>
          <w:rFonts w:ascii="仿宋" w:eastAsia="仿宋" w:hAnsi="仿宋" w:cs="宋体"/>
          <w:color w:val="000000"/>
          <w:kern w:val="0"/>
          <w:sz w:val="30"/>
          <w:szCs w:val="30"/>
        </w:rPr>
        <w:t>厚0.3m，容积401m3。</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煤仓上口与205胶带输送机机头</w:t>
      </w:r>
      <w:proofErr w:type="gramStart"/>
      <w:r w:rsidRPr="00D05AD2">
        <w:rPr>
          <w:rFonts w:ascii="仿宋" w:eastAsia="仿宋" w:hAnsi="仿宋" w:cs="宋体"/>
          <w:color w:val="000000"/>
          <w:kern w:val="0"/>
          <w:sz w:val="30"/>
          <w:szCs w:val="30"/>
        </w:rPr>
        <w:t>卸载口</w:t>
      </w:r>
      <w:proofErr w:type="gramEnd"/>
      <w:r w:rsidRPr="00D05AD2">
        <w:rPr>
          <w:rFonts w:ascii="仿宋" w:eastAsia="仿宋" w:hAnsi="仿宋" w:cs="宋体"/>
          <w:color w:val="000000"/>
          <w:kern w:val="0"/>
          <w:sz w:val="30"/>
          <w:szCs w:val="30"/>
        </w:rPr>
        <w:t>之间通过封闭溜槽连接，</w:t>
      </w:r>
      <w:proofErr w:type="gramStart"/>
      <w:r w:rsidRPr="00D05AD2">
        <w:rPr>
          <w:rFonts w:ascii="仿宋" w:eastAsia="仿宋" w:hAnsi="仿宋" w:cs="宋体"/>
          <w:color w:val="000000"/>
          <w:kern w:val="0"/>
          <w:sz w:val="30"/>
          <w:szCs w:val="30"/>
        </w:rPr>
        <w:t>卸载口</w:t>
      </w:r>
      <w:proofErr w:type="gramEnd"/>
      <w:r w:rsidRPr="00D05AD2">
        <w:rPr>
          <w:rFonts w:ascii="仿宋" w:eastAsia="仿宋" w:hAnsi="仿宋" w:cs="宋体"/>
          <w:color w:val="000000"/>
          <w:kern w:val="0"/>
          <w:sz w:val="30"/>
          <w:szCs w:val="30"/>
        </w:rPr>
        <w:t>尺寸为1.6×0.5m，</w:t>
      </w:r>
      <w:proofErr w:type="gramStart"/>
      <w:r w:rsidRPr="00D05AD2">
        <w:rPr>
          <w:rFonts w:ascii="仿宋" w:eastAsia="仿宋" w:hAnsi="仿宋" w:cs="宋体"/>
          <w:color w:val="000000"/>
          <w:kern w:val="0"/>
          <w:sz w:val="30"/>
          <w:szCs w:val="30"/>
        </w:rPr>
        <w:t>无防止</w:t>
      </w:r>
      <w:proofErr w:type="gramEnd"/>
      <w:r w:rsidRPr="00D05AD2">
        <w:rPr>
          <w:rFonts w:ascii="仿宋" w:eastAsia="仿宋" w:hAnsi="仿宋" w:cs="宋体"/>
          <w:color w:val="000000"/>
          <w:kern w:val="0"/>
          <w:sz w:val="30"/>
          <w:szCs w:val="30"/>
        </w:rPr>
        <w:t>人员坠入的防护装置。煤仓上口安装有机头护罩，护罩左右两侧各开有一个观察窗，观察窗尺寸均为400×300mm；胶带输送机机头处左侧设有挡煤板，右侧挡煤板缺失（胶带输送机运行方向，下同）。205胶带输送机运煤通过溜槽进入2#煤仓，2#煤仓溜槽维修口位于选煤楼二层，溜槽维修孔盖上开有一个观察窗，观察窗尺寸为300×315mm。</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4.</w:t>
      </w:r>
      <w:hyperlink r:id="rId49"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地点主要设备设施情况</w:t>
      </w:r>
    </w:p>
    <w:p w:rsidR="00D05AD2" w:rsidRPr="00D05AD2" w:rsidRDefault="00D05AD2" w:rsidP="00D05AD2">
      <w:pPr>
        <w:widowControl/>
        <w:ind w:firstLine="480"/>
        <w:jc w:val="left"/>
        <w:rPr>
          <w:rFonts w:ascii="仿宋" w:eastAsia="仿宋" w:hAnsi="仿宋" w:cs="宋体"/>
          <w:color w:val="000000"/>
          <w:kern w:val="0"/>
          <w:sz w:val="30"/>
          <w:szCs w:val="30"/>
        </w:rPr>
      </w:pPr>
      <w:hyperlink r:id="rId50"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地点附近安装的设备设施有：</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（1）205胶带输送机：205胶带输送机型号为DT120/6/22，总长度98m，带宽1.2m，高度1.05m，带速0.33m/s，驱动装置</w:t>
      </w:r>
      <w:r w:rsidRPr="00D05AD2">
        <w:rPr>
          <w:rFonts w:ascii="仿宋" w:eastAsia="仿宋" w:hAnsi="仿宋" w:cs="宋体"/>
          <w:color w:val="000000"/>
          <w:kern w:val="0"/>
          <w:sz w:val="30"/>
          <w:szCs w:val="30"/>
        </w:rPr>
        <w:lastRenderedPageBreak/>
        <w:t>在人行通道侧，胶带输送机由机尾向机头运行，最大输送能力为300t/h。机尾段与203、204大块振动筛溜槽搭接，布置4个矸石溜槽。</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胶带输送机走廊宽度2.9m，高度2.63m，平巷段长44m，斜巷段长54m，坡度9°，胶带输送机运行方向左侧斜巷</w:t>
      </w:r>
      <w:proofErr w:type="gramStart"/>
      <w:r w:rsidRPr="00D05AD2">
        <w:rPr>
          <w:rFonts w:ascii="仿宋" w:eastAsia="仿宋" w:hAnsi="仿宋" w:cs="宋体"/>
          <w:color w:val="000000"/>
          <w:kern w:val="0"/>
          <w:sz w:val="30"/>
          <w:szCs w:val="30"/>
        </w:rPr>
        <w:t>段有人</w:t>
      </w:r>
      <w:proofErr w:type="gramEnd"/>
      <w:r w:rsidRPr="00D05AD2">
        <w:rPr>
          <w:rFonts w:ascii="仿宋" w:eastAsia="仿宋" w:hAnsi="仿宋" w:cs="宋体"/>
          <w:color w:val="000000"/>
          <w:kern w:val="0"/>
          <w:sz w:val="30"/>
          <w:szCs w:val="30"/>
        </w:rPr>
        <w:t>行台阶，右侧机架距墙体0.62 m。在胶带输送机平巷段距机头70米处安装有一组行人过桥。现场勘察时，胶带输送机两侧掉落有大小不等的煤块。</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（2）电气设备：机头附近安装有1XF-G型低压配电装置、ZJZ-SI-Z型矿用带式输送机综合保护装置、SHF-8型无火花电铃、电动葫芦和电动葫芦配电箱，机头保护罩内部装有堆煤保护急停探头。</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3）其它设施设备：205胶带输送机机头左侧墙壁有灭火栓箱一个，右侧有消防器材架一组，消防设施齐全；机头顶部有照明灯两盏，照明充足；距机尾50m处安装有一台固定朝向机尾的摄像头，且无法连续录像；距机头1.3m处的胶带输送机顶部装有洒水降尘装置。</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5.相关</w:t>
      </w:r>
      <w:hyperlink r:id="rId51" w:tgtFrame="_blank" w:tooltip="煤矿法律法规" w:history="1">
        <w:r w:rsidRPr="00D05AD2">
          <w:rPr>
            <w:rFonts w:ascii="仿宋" w:eastAsia="仿宋" w:hAnsi="仿宋" w:cs="宋体" w:hint="eastAsia"/>
            <w:color w:val="000000"/>
            <w:kern w:val="0"/>
            <w:sz w:val="30"/>
            <w:szCs w:val="30"/>
          </w:rPr>
          <w:t>法规</w:t>
        </w:r>
      </w:hyperlink>
      <w:r w:rsidRPr="00D05AD2">
        <w:rPr>
          <w:rFonts w:ascii="仿宋" w:eastAsia="仿宋" w:hAnsi="仿宋" w:cs="宋体"/>
          <w:color w:val="000000"/>
          <w:kern w:val="0"/>
          <w:sz w:val="30"/>
          <w:szCs w:val="30"/>
        </w:rPr>
        <w:t>和该矿</w:t>
      </w:r>
      <w:hyperlink r:id="rId52" w:tgtFrame="_blank" w:tooltip="煤矿安全管理制度 煤矿制度" w:history="1">
        <w:r w:rsidRPr="00D05AD2">
          <w:rPr>
            <w:rFonts w:ascii="仿宋" w:eastAsia="仿宋" w:hAnsi="仿宋" w:cs="宋体" w:hint="eastAsia"/>
            <w:color w:val="000000"/>
            <w:kern w:val="0"/>
            <w:sz w:val="30"/>
            <w:szCs w:val="30"/>
          </w:rPr>
          <w:t>管理制度</w:t>
        </w:r>
      </w:hyperlink>
      <w:r w:rsidRPr="00D05AD2">
        <w:rPr>
          <w:rFonts w:ascii="仿宋" w:eastAsia="仿宋" w:hAnsi="仿宋" w:cs="宋体"/>
          <w:color w:val="000000"/>
          <w:kern w:val="0"/>
          <w:sz w:val="30"/>
          <w:szCs w:val="30"/>
        </w:rPr>
        <w:t>及</w:t>
      </w:r>
      <w:hyperlink r:id="rId53" w:tgtFrame="_blank" w:tooltip="" w:history="1">
        <w:r w:rsidRPr="00D05AD2">
          <w:rPr>
            <w:rFonts w:ascii="仿宋" w:eastAsia="仿宋" w:hAnsi="仿宋" w:cs="宋体" w:hint="eastAsia"/>
            <w:color w:val="000000"/>
            <w:kern w:val="0"/>
            <w:sz w:val="30"/>
            <w:szCs w:val="30"/>
          </w:rPr>
          <w:t>规程</w:t>
        </w:r>
      </w:hyperlink>
      <w:hyperlink r:id="rId54" w:tgtFrame="_blank" w:tooltip="煤矿安全措施" w:history="1">
        <w:r w:rsidRPr="00D05AD2">
          <w:rPr>
            <w:rFonts w:ascii="仿宋" w:eastAsia="仿宋" w:hAnsi="仿宋" w:cs="宋体" w:hint="eastAsia"/>
            <w:color w:val="000000"/>
            <w:kern w:val="0"/>
            <w:sz w:val="30"/>
            <w:szCs w:val="30"/>
          </w:rPr>
          <w:t>措施</w:t>
        </w:r>
      </w:hyperlink>
      <w:r w:rsidRPr="00D05AD2">
        <w:rPr>
          <w:rFonts w:ascii="仿宋" w:eastAsia="仿宋" w:hAnsi="仿宋" w:cs="宋体"/>
          <w:color w:val="000000"/>
          <w:kern w:val="0"/>
          <w:sz w:val="30"/>
          <w:szCs w:val="30"/>
        </w:rPr>
        <w:t>制定情况</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相关</w:t>
      </w:r>
      <w:hyperlink r:id="rId55" w:tgtFrame="_blank" w:tooltip="煤矿法律法规" w:history="1">
        <w:r w:rsidRPr="00D05AD2">
          <w:rPr>
            <w:rFonts w:ascii="仿宋" w:eastAsia="仿宋" w:hAnsi="仿宋" w:cs="宋体" w:hint="eastAsia"/>
            <w:color w:val="000000"/>
            <w:kern w:val="0"/>
            <w:sz w:val="30"/>
            <w:szCs w:val="30"/>
          </w:rPr>
          <w:t>法规</w:t>
        </w:r>
      </w:hyperlink>
      <w:r w:rsidRPr="00D05AD2">
        <w:rPr>
          <w:rFonts w:ascii="仿宋" w:eastAsia="仿宋" w:hAnsi="仿宋" w:cs="宋体"/>
          <w:color w:val="000000"/>
          <w:kern w:val="0"/>
          <w:sz w:val="30"/>
          <w:szCs w:val="30"/>
        </w:rPr>
        <w:t>：</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（1）《选煤厂</w:t>
      </w:r>
      <w:hyperlink r:id="rId56" w:tgtFrame="_blank" w:tooltip="安全操作规程" w:history="1">
        <w:r w:rsidRPr="00D05AD2">
          <w:rPr>
            <w:rFonts w:ascii="仿宋" w:eastAsia="仿宋" w:hAnsi="仿宋" w:cs="宋体" w:hint="eastAsia"/>
            <w:color w:val="000000"/>
            <w:kern w:val="0"/>
            <w:sz w:val="30"/>
            <w:szCs w:val="30"/>
          </w:rPr>
          <w:t>安全规程</w:t>
        </w:r>
      </w:hyperlink>
      <w:r w:rsidRPr="00D05AD2">
        <w:rPr>
          <w:rFonts w:ascii="仿宋" w:eastAsia="仿宋" w:hAnsi="仿宋" w:cs="宋体"/>
          <w:color w:val="000000"/>
          <w:kern w:val="0"/>
          <w:sz w:val="30"/>
          <w:szCs w:val="30"/>
        </w:rPr>
        <w:t>》5.2.6规定：“各种设备的传动部分必须安设可靠的防护装置”。</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lastRenderedPageBreak/>
        <w:t>（2）《选煤厂</w:t>
      </w:r>
      <w:hyperlink r:id="rId57" w:tgtFrame="_blank" w:tooltip="安全操作规程" w:history="1">
        <w:r w:rsidRPr="00D05AD2">
          <w:rPr>
            <w:rFonts w:ascii="仿宋" w:eastAsia="仿宋" w:hAnsi="仿宋" w:cs="宋体" w:hint="eastAsia"/>
            <w:color w:val="000000"/>
            <w:kern w:val="0"/>
            <w:sz w:val="30"/>
            <w:szCs w:val="30"/>
          </w:rPr>
          <w:t>安全规程</w:t>
        </w:r>
      </w:hyperlink>
      <w:r w:rsidRPr="00D05AD2">
        <w:rPr>
          <w:rFonts w:ascii="仿宋" w:eastAsia="仿宋" w:hAnsi="仿宋" w:cs="宋体"/>
          <w:color w:val="000000"/>
          <w:kern w:val="0"/>
          <w:sz w:val="30"/>
          <w:szCs w:val="30"/>
        </w:rPr>
        <w:t>》8.1.1规定：“手选输送带的两侧必须加设防护板”。</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（3）《选煤厂</w:t>
      </w:r>
      <w:hyperlink r:id="rId58" w:tgtFrame="_blank" w:tooltip="安全操作规程" w:history="1">
        <w:r w:rsidRPr="00D05AD2">
          <w:rPr>
            <w:rFonts w:ascii="仿宋" w:eastAsia="仿宋" w:hAnsi="仿宋" w:cs="宋体" w:hint="eastAsia"/>
            <w:color w:val="000000"/>
            <w:kern w:val="0"/>
            <w:sz w:val="30"/>
            <w:szCs w:val="30"/>
          </w:rPr>
          <w:t>安全规程</w:t>
        </w:r>
      </w:hyperlink>
      <w:r w:rsidRPr="00D05AD2">
        <w:rPr>
          <w:rFonts w:ascii="仿宋" w:eastAsia="仿宋" w:hAnsi="仿宋" w:cs="宋体"/>
          <w:color w:val="000000"/>
          <w:kern w:val="0"/>
          <w:sz w:val="30"/>
          <w:szCs w:val="30"/>
        </w:rPr>
        <w:t>》8.1.3规定：“严禁在手选输送带上行走、跨越或坐卧”。</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该矿</w:t>
      </w:r>
      <w:hyperlink r:id="rId59" w:tgtFrame="_blank" w:tooltip="煤矿安全管理制度 煤矿制度" w:history="1">
        <w:r w:rsidRPr="00D05AD2">
          <w:rPr>
            <w:rFonts w:ascii="仿宋" w:eastAsia="仿宋" w:hAnsi="仿宋" w:cs="宋体" w:hint="eastAsia"/>
            <w:color w:val="000000"/>
            <w:kern w:val="0"/>
            <w:sz w:val="30"/>
            <w:szCs w:val="30"/>
          </w:rPr>
          <w:t>管理制度</w:t>
        </w:r>
      </w:hyperlink>
      <w:r w:rsidRPr="00D05AD2">
        <w:rPr>
          <w:rFonts w:ascii="仿宋" w:eastAsia="仿宋" w:hAnsi="仿宋" w:cs="宋体"/>
          <w:color w:val="000000"/>
          <w:kern w:val="0"/>
          <w:sz w:val="30"/>
          <w:szCs w:val="30"/>
        </w:rPr>
        <w:t>及</w:t>
      </w:r>
      <w:hyperlink r:id="rId60" w:tgtFrame="_blank" w:tooltip="" w:history="1">
        <w:r w:rsidRPr="00D05AD2">
          <w:rPr>
            <w:rFonts w:ascii="仿宋" w:eastAsia="仿宋" w:hAnsi="仿宋" w:cs="宋体" w:hint="eastAsia"/>
            <w:color w:val="000000"/>
            <w:kern w:val="0"/>
            <w:sz w:val="30"/>
            <w:szCs w:val="30"/>
          </w:rPr>
          <w:t>规程</w:t>
        </w:r>
      </w:hyperlink>
      <w:hyperlink r:id="rId61" w:tgtFrame="_blank" w:tooltip="煤矿安全措施" w:history="1">
        <w:r w:rsidRPr="00D05AD2">
          <w:rPr>
            <w:rFonts w:ascii="仿宋" w:eastAsia="仿宋" w:hAnsi="仿宋" w:cs="宋体" w:hint="eastAsia"/>
            <w:color w:val="000000"/>
            <w:kern w:val="0"/>
            <w:sz w:val="30"/>
            <w:szCs w:val="30"/>
          </w:rPr>
          <w:t>措施</w:t>
        </w:r>
      </w:hyperlink>
      <w:r w:rsidRPr="00D05AD2">
        <w:rPr>
          <w:rFonts w:ascii="仿宋" w:eastAsia="仿宋" w:hAnsi="仿宋" w:cs="宋体"/>
          <w:color w:val="000000"/>
          <w:kern w:val="0"/>
          <w:sz w:val="30"/>
          <w:szCs w:val="30"/>
        </w:rPr>
        <w:t>制定情况：</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（1）选运队《</w:t>
      </w:r>
      <w:hyperlink r:id="rId62" w:tgtFrame="_blank" w:tooltip="煤矿班组建设" w:history="1">
        <w:r w:rsidRPr="00D05AD2">
          <w:rPr>
            <w:rFonts w:ascii="仿宋" w:eastAsia="仿宋" w:hAnsi="仿宋" w:cs="宋体" w:hint="eastAsia"/>
            <w:color w:val="000000"/>
            <w:kern w:val="0"/>
            <w:sz w:val="30"/>
            <w:szCs w:val="30"/>
          </w:rPr>
          <w:t>班组</w:t>
        </w:r>
      </w:hyperlink>
      <w:r w:rsidRPr="00D05AD2">
        <w:rPr>
          <w:rFonts w:ascii="仿宋" w:eastAsia="仿宋" w:hAnsi="仿宋" w:cs="宋体"/>
          <w:color w:val="000000"/>
          <w:kern w:val="0"/>
          <w:sz w:val="30"/>
          <w:szCs w:val="30"/>
        </w:rPr>
        <w:t>长随班工作</w:t>
      </w:r>
      <w:hyperlink r:id="rId63" w:tgtFrame="_blank" w:tooltip="煤矿管理制度 煤矿安全制度" w:history="1">
        <w:r w:rsidRPr="00D05AD2">
          <w:rPr>
            <w:rFonts w:ascii="仿宋" w:eastAsia="仿宋" w:hAnsi="仿宋" w:cs="宋体" w:hint="eastAsia"/>
            <w:color w:val="000000"/>
            <w:kern w:val="0"/>
            <w:sz w:val="30"/>
            <w:szCs w:val="30"/>
          </w:rPr>
          <w:t>制度</w:t>
        </w:r>
      </w:hyperlink>
      <w:r w:rsidRPr="00D05AD2">
        <w:rPr>
          <w:rFonts w:ascii="仿宋" w:eastAsia="仿宋" w:hAnsi="仿宋" w:cs="宋体"/>
          <w:color w:val="000000"/>
          <w:kern w:val="0"/>
          <w:sz w:val="30"/>
          <w:szCs w:val="30"/>
        </w:rPr>
        <w:t>》规定：“随班班长必须做到三汇报，及时汇报工作进展情况”。</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（2）选运队《</w:t>
      </w:r>
      <w:hyperlink r:id="rId64" w:tgtFrame="_blank" w:tooltip="煤矿班组建设" w:history="1">
        <w:r w:rsidRPr="00D05AD2">
          <w:rPr>
            <w:rFonts w:ascii="仿宋" w:eastAsia="仿宋" w:hAnsi="仿宋" w:cs="宋体" w:hint="eastAsia"/>
            <w:color w:val="000000"/>
            <w:kern w:val="0"/>
            <w:sz w:val="30"/>
            <w:szCs w:val="30"/>
          </w:rPr>
          <w:t>班组</w:t>
        </w:r>
      </w:hyperlink>
      <w:hyperlink r:id="rId65" w:tgtFrame="_blank" w:tooltip="煤矿安全网" w:history="1">
        <w:r w:rsidRPr="00D05AD2">
          <w:rPr>
            <w:rFonts w:ascii="仿宋" w:eastAsia="仿宋" w:hAnsi="仿宋" w:cs="宋体" w:hint="eastAsia"/>
            <w:color w:val="000000"/>
            <w:kern w:val="0"/>
            <w:sz w:val="30"/>
            <w:szCs w:val="30"/>
          </w:rPr>
          <w:t>安全</w:t>
        </w:r>
      </w:hyperlink>
      <w:r w:rsidRPr="00D05AD2">
        <w:rPr>
          <w:rFonts w:ascii="仿宋" w:eastAsia="仿宋" w:hAnsi="仿宋" w:cs="宋体"/>
          <w:color w:val="000000"/>
          <w:kern w:val="0"/>
          <w:sz w:val="30"/>
          <w:szCs w:val="30"/>
        </w:rPr>
        <w:t>信息</w:t>
      </w:r>
      <w:hyperlink r:id="rId66" w:tgtFrame="_blank" w:tooltip="煤矿安全管理制度 煤矿制度" w:history="1">
        <w:r w:rsidRPr="00D05AD2">
          <w:rPr>
            <w:rFonts w:ascii="仿宋" w:eastAsia="仿宋" w:hAnsi="仿宋" w:cs="宋体" w:hint="eastAsia"/>
            <w:color w:val="000000"/>
            <w:kern w:val="0"/>
            <w:sz w:val="30"/>
            <w:szCs w:val="30"/>
          </w:rPr>
          <w:t>管理制度</w:t>
        </w:r>
      </w:hyperlink>
      <w:r w:rsidRPr="00D05AD2">
        <w:rPr>
          <w:rFonts w:ascii="仿宋" w:eastAsia="仿宋" w:hAnsi="仿宋" w:cs="宋体"/>
          <w:color w:val="000000"/>
          <w:kern w:val="0"/>
          <w:sz w:val="30"/>
          <w:szCs w:val="30"/>
        </w:rPr>
        <w:t>》规定：“坚持一班三检制，即班前、班中、班后由跟班队长和</w:t>
      </w:r>
      <w:hyperlink r:id="rId67" w:tgtFrame="_blank" w:tooltip="煤矿班组建设" w:history="1">
        <w:r w:rsidRPr="00D05AD2">
          <w:rPr>
            <w:rFonts w:ascii="仿宋" w:eastAsia="仿宋" w:hAnsi="仿宋" w:cs="宋体" w:hint="eastAsia"/>
            <w:color w:val="000000"/>
            <w:kern w:val="0"/>
            <w:sz w:val="30"/>
            <w:szCs w:val="30"/>
          </w:rPr>
          <w:t>班组</w:t>
        </w:r>
      </w:hyperlink>
      <w:r w:rsidRPr="00D05AD2">
        <w:rPr>
          <w:rFonts w:ascii="仿宋" w:eastAsia="仿宋" w:hAnsi="仿宋" w:cs="宋体"/>
          <w:color w:val="000000"/>
          <w:kern w:val="0"/>
          <w:sz w:val="30"/>
          <w:szCs w:val="30"/>
        </w:rPr>
        <w:t>长对区域内的生产作业场所、</w:t>
      </w:r>
      <w:hyperlink r:id="rId68" w:tgtFrame="_blank" w:tooltip="煤矿安全网" w:history="1">
        <w:r w:rsidRPr="00D05AD2">
          <w:rPr>
            <w:rFonts w:ascii="仿宋" w:eastAsia="仿宋" w:hAnsi="仿宋" w:cs="宋体" w:hint="eastAsia"/>
            <w:color w:val="000000"/>
            <w:kern w:val="0"/>
            <w:sz w:val="30"/>
            <w:szCs w:val="30"/>
          </w:rPr>
          <w:t>安全</w:t>
        </w:r>
      </w:hyperlink>
      <w:r w:rsidRPr="00D05AD2">
        <w:rPr>
          <w:rFonts w:ascii="仿宋" w:eastAsia="仿宋" w:hAnsi="仿宋" w:cs="宋体"/>
          <w:color w:val="000000"/>
          <w:kern w:val="0"/>
          <w:sz w:val="30"/>
          <w:szCs w:val="30"/>
        </w:rPr>
        <w:t>生产设备设施、生产环节等进行全面</w:t>
      </w:r>
      <w:hyperlink r:id="rId69" w:tgtFrame="_blank" w:tooltip="煤矿安全网" w:history="1">
        <w:r w:rsidRPr="00D05AD2">
          <w:rPr>
            <w:rFonts w:ascii="仿宋" w:eastAsia="仿宋" w:hAnsi="仿宋" w:cs="宋体" w:hint="eastAsia"/>
            <w:color w:val="000000"/>
            <w:kern w:val="0"/>
            <w:sz w:val="30"/>
            <w:szCs w:val="30"/>
          </w:rPr>
          <w:t>安全</w:t>
        </w:r>
      </w:hyperlink>
      <w:r w:rsidRPr="00D05AD2">
        <w:rPr>
          <w:rFonts w:ascii="仿宋" w:eastAsia="仿宋" w:hAnsi="仿宋" w:cs="宋体"/>
          <w:color w:val="000000"/>
          <w:kern w:val="0"/>
          <w:sz w:val="30"/>
          <w:szCs w:val="30"/>
        </w:rPr>
        <w:t>检查”。</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（3）选煤楼胶带输送机工</w:t>
      </w:r>
      <w:hyperlink r:id="rId70" w:tgtFrame="_blank" w:tooltip="煤矿安全网" w:history="1">
        <w:r w:rsidRPr="00D05AD2">
          <w:rPr>
            <w:rFonts w:ascii="仿宋" w:eastAsia="仿宋" w:hAnsi="仿宋" w:cs="宋体" w:hint="eastAsia"/>
            <w:color w:val="000000"/>
            <w:kern w:val="0"/>
            <w:sz w:val="30"/>
            <w:szCs w:val="30"/>
          </w:rPr>
          <w:t>安全</w:t>
        </w:r>
      </w:hyperlink>
      <w:r w:rsidRPr="00D05AD2">
        <w:rPr>
          <w:rFonts w:ascii="仿宋" w:eastAsia="仿宋" w:hAnsi="仿宋" w:cs="宋体"/>
          <w:color w:val="000000"/>
          <w:kern w:val="0"/>
          <w:sz w:val="30"/>
          <w:szCs w:val="30"/>
        </w:rPr>
        <w:t>技术</w:t>
      </w:r>
      <w:hyperlink r:id="rId71" w:tgtFrame="_blank" w:tooltip="煤矿操作规程 安全规程" w:history="1">
        <w:r w:rsidRPr="00D05AD2">
          <w:rPr>
            <w:rFonts w:ascii="仿宋" w:eastAsia="仿宋" w:hAnsi="仿宋" w:cs="宋体" w:hint="eastAsia"/>
            <w:color w:val="000000"/>
            <w:kern w:val="0"/>
            <w:sz w:val="30"/>
            <w:szCs w:val="30"/>
          </w:rPr>
          <w:t>操作规程</w:t>
        </w:r>
      </w:hyperlink>
      <w:proofErr w:type="gramStart"/>
      <w:r w:rsidRPr="00D05AD2">
        <w:rPr>
          <w:rFonts w:ascii="仿宋" w:eastAsia="仿宋" w:hAnsi="仿宋" w:cs="宋体"/>
          <w:color w:val="000000"/>
          <w:kern w:val="0"/>
          <w:sz w:val="30"/>
          <w:szCs w:val="30"/>
        </w:rPr>
        <w:t>》</w:t>
      </w:r>
      <w:proofErr w:type="gramEnd"/>
      <w:r w:rsidRPr="00D05AD2">
        <w:rPr>
          <w:rFonts w:ascii="仿宋" w:eastAsia="仿宋" w:hAnsi="仿宋" w:cs="宋体"/>
          <w:color w:val="000000"/>
          <w:kern w:val="0"/>
          <w:sz w:val="30"/>
          <w:szCs w:val="30"/>
        </w:rPr>
        <w:t>规定：“煤</w:t>
      </w:r>
      <w:proofErr w:type="gramStart"/>
      <w:r w:rsidRPr="00D05AD2">
        <w:rPr>
          <w:rFonts w:ascii="仿宋" w:eastAsia="仿宋" w:hAnsi="仿宋" w:cs="宋体"/>
          <w:color w:val="000000"/>
          <w:kern w:val="0"/>
          <w:sz w:val="30"/>
          <w:szCs w:val="30"/>
        </w:rPr>
        <w:t>仓口</w:t>
      </w:r>
      <w:proofErr w:type="gramEnd"/>
      <w:r w:rsidRPr="00D05AD2">
        <w:rPr>
          <w:rFonts w:ascii="仿宋" w:eastAsia="仿宋" w:hAnsi="仿宋" w:cs="宋体"/>
          <w:color w:val="000000"/>
          <w:kern w:val="0"/>
          <w:sz w:val="30"/>
          <w:szCs w:val="30"/>
        </w:rPr>
        <w:t>、溜煤口的胶带输送机机头必须装设防止人员坠入的护栏；胶带输送机运转过程中，严禁检修设备，严禁刮滚筒上的煤，严禁直接横跨胶带输送机和乘坐胶带输送机，跨越胶带输送机必须要用专用过桥”。</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（4）选运队《交接班</w:t>
      </w:r>
      <w:hyperlink r:id="rId72" w:tgtFrame="_blank" w:tooltip="煤矿管理制度 煤矿安全制度" w:history="1">
        <w:r w:rsidRPr="00D05AD2">
          <w:rPr>
            <w:rFonts w:ascii="仿宋" w:eastAsia="仿宋" w:hAnsi="仿宋" w:cs="宋体" w:hint="eastAsia"/>
            <w:color w:val="000000"/>
            <w:kern w:val="0"/>
            <w:sz w:val="30"/>
            <w:szCs w:val="30"/>
          </w:rPr>
          <w:t>制度</w:t>
        </w:r>
      </w:hyperlink>
      <w:r w:rsidRPr="00D05AD2">
        <w:rPr>
          <w:rFonts w:ascii="仿宋" w:eastAsia="仿宋" w:hAnsi="仿宋" w:cs="宋体"/>
          <w:color w:val="000000"/>
          <w:kern w:val="0"/>
          <w:sz w:val="30"/>
          <w:szCs w:val="30"/>
        </w:rPr>
        <w:t>》规定：“司机交接班必须按时在岗位现场进行”。</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（5）205胶带输送机机头运转工工作职责：“观察煤仓存煤情况、查看皮带卡堵情况、负责捡拾掉落的大块煤和205胶带输送机斜巷段文明生产工作。”</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二、</w:t>
      </w:r>
      <w:hyperlink r:id="rId73"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发生经过及救援、善后处理情况</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（一）</w:t>
      </w:r>
      <w:hyperlink r:id="rId74" w:tgtFrame="_blank" w:tooltip="事故管理 煤矿事故" w:history="1">
        <w:r w:rsidRPr="00D05AD2">
          <w:rPr>
            <w:rFonts w:ascii="仿宋" w:eastAsia="仿宋" w:hAnsi="仿宋" w:cs="宋体" w:hint="eastAsia"/>
            <w:color w:val="000000"/>
            <w:kern w:val="0"/>
            <w:sz w:val="30"/>
            <w:szCs w:val="30"/>
          </w:rPr>
          <w:t>事故</w:t>
        </w:r>
      </w:hyperlink>
      <w:r w:rsidRPr="00D05AD2">
        <w:rPr>
          <w:rFonts w:ascii="仿宋" w:eastAsia="仿宋" w:hAnsi="仿宋" w:cs="宋体"/>
          <w:color w:val="000000"/>
          <w:kern w:val="0"/>
          <w:sz w:val="30"/>
          <w:szCs w:val="30"/>
        </w:rPr>
        <w:t>发生经过</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lastRenderedPageBreak/>
        <w:t>2019年8月31日夜班21时30分，值班队长潘起云主持召开班前会，当班出勤26人，轮值班长张小军负责分工，其中运转</w:t>
      </w:r>
      <w:proofErr w:type="gramStart"/>
      <w:r w:rsidRPr="00D05AD2">
        <w:rPr>
          <w:rFonts w:ascii="仿宋" w:eastAsia="仿宋" w:hAnsi="仿宋" w:cs="宋体"/>
          <w:color w:val="000000"/>
          <w:kern w:val="0"/>
          <w:sz w:val="30"/>
          <w:szCs w:val="30"/>
        </w:rPr>
        <w:t>工严菊莲负责</w:t>
      </w:r>
      <w:proofErr w:type="gramEnd"/>
      <w:r w:rsidRPr="00D05AD2">
        <w:rPr>
          <w:rFonts w:ascii="仿宋" w:eastAsia="仿宋" w:hAnsi="仿宋" w:cs="宋体"/>
          <w:color w:val="000000"/>
          <w:kern w:val="0"/>
          <w:sz w:val="30"/>
          <w:szCs w:val="30"/>
        </w:rPr>
        <w:t>看护205胶带输送机机头，</w:t>
      </w:r>
      <w:proofErr w:type="gramStart"/>
      <w:r w:rsidRPr="00D05AD2">
        <w:rPr>
          <w:rFonts w:ascii="仿宋" w:eastAsia="仿宋" w:hAnsi="仿宋" w:cs="宋体"/>
          <w:color w:val="000000"/>
          <w:kern w:val="0"/>
          <w:sz w:val="30"/>
          <w:szCs w:val="30"/>
        </w:rPr>
        <w:t>冶庭有</w:t>
      </w:r>
      <w:proofErr w:type="gramEnd"/>
      <w:r w:rsidRPr="00D05AD2">
        <w:rPr>
          <w:rFonts w:ascii="仿宋" w:eastAsia="仿宋" w:hAnsi="仿宋" w:cs="宋体"/>
          <w:color w:val="000000"/>
          <w:kern w:val="0"/>
          <w:sz w:val="30"/>
          <w:szCs w:val="30"/>
        </w:rPr>
        <w:t>负责513胶带输送机，张振洁为集控室操作员，张玉军负责2#</w:t>
      </w:r>
      <w:proofErr w:type="gramStart"/>
      <w:r w:rsidRPr="00D05AD2">
        <w:rPr>
          <w:rFonts w:ascii="仿宋" w:eastAsia="仿宋" w:hAnsi="仿宋" w:cs="宋体"/>
          <w:color w:val="000000"/>
          <w:kern w:val="0"/>
          <w:sz w:val="30"/>
          <w:szCs w:val="30"/>
        </w:rPr>
        <w:t>煤仓放仓工作</w:t>
      </w:r>
      <w:proofErr w:type="gramEnd"/>
      <w:r w:rsidRPr="00D05AD2">
        <w:rPr>
          <w:rFonts w:ascii="仿宋" w:eastAsia="仿宋" w:hAnsi="仿宋" w:cs="宋体"/>
          <w:color w:val="000000"/>
          <w:kern w:val="0"/>
          <w:sz w:val="30"/>
          <w:szCs w:val="30"/>
        </w:rPr>
        <w:t>。</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当班职工陆续到达作业地点后，21时45分集控操作员张振洁开启胶带输送机，试机8分钟后停机。随后选煤楼2#</w:t>
      </w:r>
      <w:proofErr w:type="gramStart"/>
      <w:r w:rsidRPr="00D05AD2">
        <w:rPr>
          <w:rFonts w:ascii="仿宋" w:eastAsia="仿宋" w:hAnsi="仿宋" w:cs="宋体"/>
          <w:color w:val="000000"/>
          <w:kern w:val="0"/>
          <w:sz w:val="30"/>
          <w:szCs w:val="30"/>
        </w:rPr>
        <w:t>煤仓放仓人员</w:t>
      </w:r>
      <w:proofErr w:type="gramEnd"/>
      <w:r w:rsidRPr="00D05AD2">
        <w:rPr>
          <w:rFonts w:ascii="仿宋" w:eastAsia="仿宋" w:hAnsi="仿宋" w:cs="宋体"/>
          <w:color w:val="000000"/>
          <w:kern w:val="0"/>
          <w:sz w:val="30"/>
          <w:szCs w:val="30"/>
        </w:rPr>
        <w:t>张玉军开始放仓，22时30分张玉军打电话</w:t>
      </w:r>
      <w:proofErr w:type="gramStart"/>
      <w:r w:rsidRPr="00D05AD2">
        <w:rPr>
          <w:rFonts w:ascii="仿宋" w:eastAsia="仿宋" w:hAnsi="仿宋" w:cs="宋体"/>
          <w:color w:val="000000"/>
          <w:kern w:val="0"/>
          <w:sz w:val="30"/>
          <w:szCs w:val="30"/>
        </w:rPr>
        <w:t>给严菊莲</w:t>
      </w:r>
      <w:proofErr w:type="gramEnd"/>
      <w:r w:rsidRPr="00D05AD2">
        <w:rPr>
          <w:rFonts w:ascii="仿宋" w:eastAsia="仿宋" w:hAnsi="仿宋" w:cs="宋体"/>
          <w:color w:val="000000"/>
          <w:kern w:val="0"/>
          <w:sz w:val="30"/>
          <w:szCs w:val="30"/>
        </w:rPr>
        <w:t>询问2#煤仓是否放空，</w:t>
      </w:r>
      <w:proofErr w:type="gramStart"/>
      <w:r w:rsidRPr="00D05AD2">
        <w:rPr>
          <w:rFonts w:ascii="仿宋" w:eastAsia="仿宋" w:hAnsi="仿宋" w:cs="宋体"/>
          <w:color w:val="000000"/>
          <w:kern w:val="0"/>
          <w:sz w:val="30"/>
          <w:szCs w:val="30"/>
        </w:rPr>
        <w:t>严菊莲</w:t>
      </w:r>
      <w:proofErr w:type="gramEnd"/>
      <w:r w:rsidRPr="00D05AD2">
        <w:rPr>
          <w:rFonts w:ascii="仿宋" w:eastAsia="仿宋" w:hAnsi="仿宋" w:cs="宋体"/>
          <w:color w:val="000000"/>
          <w:kern w:val="0"/>
          <w:sz w:val="30"/>
          <w:szCs w:val="30"/>
        </w:rPr>
        <w:t>在二楼观察窗查看后回复张玉军2#煤仓已放空，张玉军当班再未</w:t>
      </w:r>
      <w:proofErr w:type="gramStart"/>
      <w:r w:rsidRPr="00D05AD2">
        <w:rPr>
          <w:rFonts w:ascii="仿宋" w:eastAsia="仿宋" w:hAnsi="仿宋" w:cs="宋体"/>
          <w:color w:val="000000"/>
          <w:kern w:val="0"/>
          <w:sz w:val="30"/>
          <w:szCs w:val="30"/>
        </w:rPr>
        <w:t>进行放仓工作</w:t>
      </w:r>
      <w:proofErr w:type="gramEnd"/>
      <w:r w:rsidRPr="00D05AD2">
        <w:rPr>
          <w:rFonts w:ascii="仿宋" w:eastAsia="仿宋" w:hAnsi="仿宋" w:cs="宋体"/>
          <w:color w:val="000000"/>
          <w:kern w:val="0"/>
          <w:sz w:val="30"/>
          <w:szCs w:val="30"/>
        </w:rPr>
        <w:t>。</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9月1日0时34分，张振洁第二次开启胶带输送机至1点54分停机。2点55分，张振洁第三次开启胶带输送机至4时01分停机。依据现场状况</w:t>
      </w:r>
      <w:hyperlink r:id="rId75" w:tgtFrame="_blank" w:tooltip="安全分析" w:history="1">
        <w:r w:rsidRPr="00D05AD2">
          <w:rPr>
            <w:rFonts w:ascii="仿宋" w:eastAsia="仿宋" w:hAnsi="仿宋" w:cs="宋体" w:hint="eastAsia"/>
            <w:color w:val="000000"/>
            <w:kern w:val="0"/>
            <w:sz w:val="30"/>
            <w:szCs w:val="30"/>
          </w:rPr>
          <w:t>分析</w:t>
        </w:r>
      </w:hyperlink>
      <w:r w:rsidRPr="00D05AD2">
        <w:rPr>
          <w:rFonts w:ascii="仿宋" w:eastAsia="仿宋" w:hAnsi="仿宋" w:cs="宋体"/>
          <w:color w:val="000000"/>
          <w:kern w:val="0"/>
          <w:sz w:val="30"/>
          <w:szCs w:val="30"/>
        </w:rPr>
        <w:t>，3时50分许，</w:t>
      </w:r>
      <w:proofErr w:type="gramStart"/>
      <w:r w:rsidRPr="00D05AD2">
        <w:rPr>
          <w:rFonts w:ascii="仿宋" w:eastAsia="仿宋" w:hAnsi="仿宋" w:cs="宋体"/>
          <w:color w:val="000000"/>
          <w:kern w:val="0"/>
          <w:sz w:val="30"/>
          <w:szCs w:val="30"/>
        </w:rPr>
        <w:t>严菊莲</w:t>
      </w:r>
      <w:proofErr w:type="gramEnd"/>
      <w:r w:rsidRPr="00D05AD2">
        <w:rPr>
          <w:rFonts w:ascii="仿宋" w:eastAsia="仿宋" w:hAnsi="仿宋" w:cs="宋体"/>
          <w:color w:val="000000"/>
          <w:kern w:val="0"/>
          <w:sz w:val="30"/>
          <w:szCs w:val="30"/>
        </w:rPr>
        <w:t>跨越205胶带输送机捡拾皮带右侧掉落大块煤时不慎坠入2#煤仓。</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（二）抢险救援过程5时30分，当班职工狄文香和李菊兄下班后在更衣室洗澡时</w:t>
      </w:r>
      <w:proofErr w:type="gramStart"/>
      <w:r w:rsidRPr="00D05AD2">
        <w:rPr>
          <w:rFonts w:ascii="仿宋" w:eastAsia="仿宋" w:hAnsi="仿宋" w:cs="宋体"/>
          <w:color w:val="000000"/>
          <w:kern w:val="0"/>
          <w:sz w:val="30"/>
          <w:szCs w:val="30"/>
        </w:rPr>
        <w:t>未见严菊莲</w:t>
      </w:r>
      <w:proofErr w:type="gramEnd"/>
      <w:r w:rsidRPr="00D05AD2">
        <w:rPr>
          <w:rFonts w:ascii="仿宋" w:eastAsia="仿宋" w:hAnsi="仿宋" w:cs="宋体"/>
          <w:color w:val="000000"/>
          <w:kern w:val="0"/>
          <w:sz w:val="30"/>
          <w:szCs w:val="30"/>
        </w:rPr>
        <w:t>，打电话也无人接听，两人便赶往205胶带输送机机头寻找，途中遇见205胶带输送机机头接班人员雷爱娃，三人赶到205机头处未</w:t>
      </w:r>
      <w:proofErr w:type="gramStart"/>
      <w:r w:rsidRPr="00D05AD2">
        <w:rPr>
          <w:rFonts w:ascii="仿宋" w:eastAsia="仿宋" w:hAnsi="仿宋" w:cs="宋体"/>
          <w:color w:val="000000"/>
          <w:kern w:val="0"/>
          <w:sz w:val="30"/>
          <w:szCs w:val="30"/>
        </w:rPr>
        <w:t>发现严菊莲</w:t>
      </w:r>
      <w:proofErr w:type="gramEnd"/>
      <w:r w:rsidRPr="00D05AD2">
        <w:rPr>
          <w:rFonts w:ascii="仿宋" w:eastAsia="仿宋" w:hAnsi="仿宋" w:cs="宋体"/>
          <w:color w:val="000000"/>
          <w:kern w:val="0"/>
          <w:sz w:val="30"/>
          <w:szCs w:val="30"/>
        </w:rPr>
        <w:t>，只</w:t>
      </w:r>
      <w:proofErr w:type="gramStart"/>
      <w:r w:rsidRPr="00D05AD2">
        <w:rPr>
          <w:rFonts w:ascii="仿宋" w:eastAsia="仿宋" w:hAnsi="仿宋" w:cs="宋体"/>
          <w:color w:val="000000"/>
          <w:kern w:val="0"/>
          <w:sz w:val="30"/>
          <w:szCs w:val="30"/>
        </w:rPr>
        <w:t>看见严菊莲</w:t>
      </w:r>
      <w:proofErr w:type="gramEnd"/>
      <w:r w:rsidRPr="00D05AD2">
        <w:rPr>
          <w:rFonts w:ascii="仿宋" w:eastAsia="仿宋" w:hAnsi="仿宋" w:cs="宋体"/>
          <w:color w:val="000000"/>
          <w:kern w:val="0"/>
          <w:sz w:val="30"/>
          <w:szCs w:val="30"/>
        </w:rPr>
        <w:t>的随身物品和手机在椅子上。雷爱娃随即向班长</w:t>
      </w:r>
      <w:proofErr w:type="gramStart"/>
      <w:r w:rsidRPr="00D05AD2">
        <w:rPr>
          <w:rFonts w:ascii="仿宋" w:eastAsia="仿宋" w:hAnsi="仿宋" w:cs="宋体"/>
          <w:color w:val="000000"/>
          <w:kern w:val="0"/>
          <w:sz w:val="30"/>
          <w:szCs w:val="30"/>
        </w:rPr>
        <w:t>张祖鸿进行</w:t>
      </w:r>
      <w:proofErr w:type="gramEnd"/>
      <w:r w:rsidRPr="00D05AD2">
        <w:rPr>
          <w:rFonts w:ascii="仿宋" w:eastAsia="仿宋" w:hAnsi="仿宋" w:cs="宋体"/>
          <w:color w:val="000000"/>
          <w:kern w:val="0"/>
          <w:sz w:val="30"/>
          <w:szCs w:val="30"/>
        </w:rPr>
        <w:t>了汇报，队上安排人员四处寻找，</w:t>
      </w:r>
      <w:proofErr w:type="gramStart"/>
      <w:r w:rsidRPr="00D05AD2">
        <w:rPr>
          <w:rFonts w:ascii="仿宋" w:eastAsia="仿宋" w:hAnsi="仿宋" w:cs="宋体"/>
          <w:color w:val="000000"/>
          <w:kern w:val="0"/>
          <w:sz w:val="30"/>
          <w:szCs w:val="30"/>
        </w:rPr>
        <w:t>均无严菊莲</w:t>
      </w:r>
      <w:proofErr w:type="gramEnd"/>
      <w:r w:rsidRPr="00D05AD2">
        <w:rPr>
          <w:rFonts w:ascii="仿宋" w:eastAsia="仿宋" w:hAnsi="仿宋" w:cs="宋体"/>
          <w:color w:val="000000"/>
          <w:kern w:val="0"/>
          <w:sz w:val="30"/>
          <w:szCs w:val="30"/>
        </w:rPr>
        <w:t>的踪影。7时02分向矿调度室进行了汇报，7时07分矿调度室将情况汇报矿领导，矿方立即启动应急</w:t>
      </w:r>
      <w:hyperlink r:id="rId76" w:tgtFrame="_blank" w:tooltip="煤矿应急救援预案" w:history="1">
        <w:r w:rsidRPr="00D05AD2">
          <w:rPr>
            <w:rFonts w:ascii="仿宋" w:eastAsia="仿宋" w:hAnsi="仿宋" w:cs="宋体" w:hint="eastAsia"/>
            <w:color w:val="000000"/>
            <w:kern w:val="0"/>
            <w:sz w:val="30"/>
            <w:szCs w:val="30"/>
          </w:rPr>
          <w:t>预案</w:t>
        </w:r>
      </w:hyperlink>
      <w:r w:rsidRPr="00D05AD2">
        <w:rPr>
          <w:rFonts w:ascii="仿宋" w:eastAsia="仿宋" w:hAnsi="仿宋" w:cs="宋体"/>
          <w:color w:val="000000"/>
          <w:kern w:val="0"/>
          <w:sz w:val="30"/>
          <w:szCs w:val="30"/>
        </w:rPr>
        <w:t>，组织人员进行寻找，并安排人员开始放空煤仓，7时54分窑街煤电集团有限公司矿山救护中心接到矿</w:t>
      </w:r>
      <w:r w:rsidRPr="00D05AD2">
        <w:rPr>
          <w:rFonts w:ascii="仿宋" w:eastAsia="仿宋" w:hAnsi="仿宋" w:cs="宋体"/>
          <w:color w:val="000000"/>
          <w:kern w:val="0"/>
          <w:sz w:val="30"/>
          <w:szCs w:val="30"/>
        </w:rPr>
        <w:lastRenderedPageBreak/>
        <w:t>方电话后即刻赶到海石湾煤矿选煤楼</w:t>
      </w:r>
      <w:proofErr w:type="gramStart"/>
      <w:r w:rsidRPr="00D05AD2">
        <w:rPr>
          <w:rFonts w:ascii="仿宋" w:eastAsia="仿宋" w:hAnsi="仿宋" w:cs="宋体"/>
          <w:color w:val="000000"/>
          <w:kern w:val="0"/>
          <w:sz w:val="30"/>
          <w:szCs w:val="30"/>
        </w:rPr>
        <w:t>寻找失联人员</w:t>
      </w:r>
      <w:proofErr w:type="gramEnd"/>
      <w:r w:rsidRPr="00D05AD2">
        <w:rPr>
          <w:rFonts w:ascii="仿宋" w:eastAsia="仿宋" w:hAnsi="仿宋" w:cs="宋体"/>
          <w:color w:val="000000"/>
          <w:kern w:val="0"/>
          <w:sz w:val="30"/>
          <w:szCs w:val="30"/>
        </w:rPr>
        <w:t>，8时34分在2#</w:t>
      </w:r>
      <w:proofErr w:type="gramStart"/>
      <w:r w:rsidRPr="00D05AD2">
        <w:rPr>
          <w:rFonts w:ascii="仿宋" w:eastAsia="仿宋" w:hAnsi="仿宋" w:cs="宋体"/>
          <w:color w:val="000000"/>
          <w:kern w:val="0"/>
          <w:sz w:val="30"/>
          <w:szCs w:val="30"/>
        </w:rPr>
        <w:t>煤仓放仓过程</w:t>
      </w:r>
      <w:proofErr w:type="gramEnd"/>
      <w:r w:rsidRPr="00D05AD2">
        <w:rPr>
          <w:rFonts w:ascii="仿宋" w:eastAsia="仿宋" w:hAnsi="仿宋" w:cs="宋体"/>
          <w:color w:val="000000"/>
          <w:kern w:val="0"/>
          <w:sz w:val="30"/>
          <w:szCs w:val="30"/>
        </w:rPr>
        <w:t>中</w:t>
      </w:r>
      <w:proofErr w:type="gramStart"/>
      <w:r w:rsidRPr="00D05AD2">
        <w:rPr>
          <w:rFonts w:ascii="仿宋" w:eastAsia="仿宋" w:hAnsi="仿宋" w:cs="宋体"/>
          <w:color w:val="000000"/>
          <w:kern w:val="0"/>
          <w:sz w:val="30"/>
          <w:szCs w:val="30"/>
        </w:rPr>
        <w:t>发现严菊莲</w:t>
      </w:r>
      <w:proofErr w:type="gramEnd"/>
      <w:r w:rsidRPr="00D05AD2">
        <w:rPr>
          <w:rFonts w:ascii="仿宋" w:eastAsia="仿宋" w:hAnsi="仿宋" w:cs="宋体"/>
          <w:color w:val="000000"/>
          <w:kern w:val="0"/>
          <w:sz w:val="30"/>
          <w:szCs w:val="30"/>
        </w:rPr>
        <w:t>，救护队立即将其送往兰州市第五</w:t>
      </w:r>
      <w:proofErr w:type="gramStart"/>
      <w:r w:rsidRPr="00D05AD2">
        <w:rPr>
          <w:rFonts w:ascii="仿宋" w:eastAsia="仿宋" w:hAnsi="仿宋" w:cs="宋体"/>
          <w:color w:val="000000"/>
          <w:kern w:val="0"/>
          <w:sz w:val="30"/>
          <w:szCs w:val="30"/>
        </w:rPr>
        <w:t>医院海</w:t>
      </w:r>
      <w:proofErr w:type="gramEnd"/>
      <w:r w:rsidRPr="00D05AD2">
        <w:rPr>
          <w:rFonts w:ascii="仿宋" w:eastAsia="仿宋" w:hAnsi="仿宋" w:cs="宋体"/>
          <w:color w:val="000000"/>
          <w:kern w:val="0"/>
          <w:sz w:val="30"/>
          <w:szCs w:val="30"/>
        </w:rPr>
        <w:t>石分院，8时41分经医生确认已死亡。</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（三）伤亡人员情况</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兰州市红古区公安司法鉴定中心《法医学尸体检验鉴定报告》（兰红）公（司）鉴（法）字〔2019〕4号认定：</w:t>
      </w:r>
      <w:proofErr w:type="gramStart"/>
      <w:r w:rsidRPr="00D05AD2">
        <w:rPr>
          <w:rFonts w:ascii="仿宋" w:eastAsia="仿宋" w:hAnsi="仿宋" w:cs="宋体"/>
          <w:color w:val="000000"/>
          <w:kern w:val="0"/>
          <w:sz w:val="30"/>
          <w:szCs w:val="30"/>
        </w:rPr>
        <w:t>严菊莲系</w:t>
      </w:r>
      <w:proofErr w:type="gramEnd"/>
      <w:r w:rsidRPr="00D05AD2">
        <w:rPr>
          <w:rFonts w:ascii="仿宋" w:eastAsia="仿宋" w:hAnsi="仿宋" w:cs="宋体"/>
          <w:color w:val="000000"/>
          <w:kern w:val="0"/>
          <w:sz w:val="30"/>
          <w:szCs w:val="30"/>
        </w:rPr>
        <w:t>生前受钝性物体的外力作用引起失血性休克合并闭合性颅脑损伤死亡。</w:t>
      </w:r>
    </w:p>
    <w:p w:rsidR="00D05AD2" w:rsidRPr="00D05AD2" w:rsidRDefault="00D05AD2" w:rsidP="00D05AD2">
      <w:pPr>
        <w:widowControl/>
        <w:ind w:firstLine="480"/>
        <w:jc w:val="left"/>
        <w:rPr>
          <w:rFonts w:ascii="仿宋" w:eastAsia="仿宋" w:hAnsi="仿宋" w:cs="宋体"/>
          <w:color w:val="000000"/>
          <w:kern w:val="0"/>
          <w:sz w:val="30"/>
          <w:szCs w:val="30"/>
        </w:rPr>
      </w:pPr>
      <w:r w:rsidRPr="00D05AD2">
        <w:rPr>
          <w:rFonts w:ascii="仿宋" w:eastAsia="仿宋" w:hAnsi="仿宋" w:cs="宋体"/>
          <w:color w:val="000000"/>
          <w:kern w:val="0"/>
          <w:sz w:val="30"/>
          <w:szCs w:val="30"/>
        </w:rPr>
        <w:t>伤亡人员基本情况：</w:t>
      </w:r>
    </w:p>
    <w:tbl>
      <w:tblPr>
        <w:tblW w:w="931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0"/>
        <w:gridCol w:w="795"/>
        <w:gridCol w:w="870"/>
        <w:gridCol w:w="765"/>
        <w:gridCol w:w="825"/>
        <w:gridCol w:w="1035"/>
        <w:gridCol w:w="870"/>
        <w:gridCol w:w="765"/>
        <w:gridCol w:w="1395"/>
        <w:gridCol w:w="1035"/>
      </w:tblGrid>
      <w:tr w:rsidR="00D05AD2" w:rsidRPr="00D05AD2" w:rsidTr="00D05AD2">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hint="eastAsia"/>
                <w:color w:val="000000"/>
                <w:kern w:val="0"/>
                <w:sz w:val="30"/>
                <w:szCs w:val="30"/>
              </w:rPr>
              <w:t>姓名</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hint="eastAsia"/>
                <w:color w:val="000000"/>
                <w:kern w:val="0"/>
                <w:sz w:val="30"/>
                <w:szCs w:val="30"/>
              </w:rPr>
              <w:t>性别</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hint="eastAsia"/>
                <w:color w:val="000000"/>
                <w:kern w:val="0"/>
                <w:sz w:val="30"/>
                <w:szCs w:val="30"/>
              </w:rPr>
              <w:t>民族</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hint="eastAsia"/>
                <w:color w:val="000000"/>
                <w:kern w:val="0"/>
                <w:sz w:val="30"/>
                <w:szCs w:val="30"/>
              </w:rPr>
              <w:t>年龄</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AD2" w:rsidRPr="00D05AD2" w:rsidRDefault="00D05AD2" w:rsidP="00D05AD2">
            <w:pPr>
              <w:widowControl/>
              <w:jc w:val="left"/>
              <w:rPr>
                <w:rFonts w:ascii="仿宋" w:eastAsia="仿宋" w:hAnsi="仿宋" w:cs="宋体"/>
                <w:color w:val="000000"/>
                <w:kern w:val="0"/>
                <w:sz w:val="30"/>
                <w:szCs w:val="30"/>
              </w:rPr>
            </w:pPr>
            <w:hyperlink r:id="rId77" w:tgtFrame="_blank" w:tooltip="煤矿文化" w:history="1">
              <w:r w:rsidRPr="00D05AD2">
                <w:rPr>
                  <w:rFonts w:ascii="仿宋" w:eastAsia="仿宋" w:hAnsi="仿宋" w:cs="宋体" w:hint="eastAsia"/>
                  <w:color w:val="000000"/>
                  <w:kern w:val="0"/>
                  <w:sz w:val="30"/>
                  <w:szCs w:val="30"/>
                </w:rPr>
                <w:t>文化</w:t>
              </w:r>
            </w:hyperlink>
            <w:r w:rsidRPr="00D05AD2">
              <w:rPr>
                <w:rFonts w:ascii="仿宋" w:eastAsia="仿宋" w:hAnsi="仿宋" w:cs="宋体" w:hint="eastAsia"/>
                <w:color w:val="000000"/>
                <w:kern w:val="0"/>
                <w:sz w:val="30"/>
                <w:szCs w:val="30"/>
              </w:rPr>
              <w:t>程度</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hint="eastAsia"/>
                <w:color w:val="000000"/>
                <w:kern w:val="0"/>
                <w:sz w:val="30"/>
                <w:szCs w:val="30"/>
              </w:rPr>
              <w:t>工种</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hint="eastAsia"/>
                <w:color w:val="000000"/>
                <w:kern w:val="0"/>
                <w:sz w:val="30"/>
                <w:szCs w:val="30"/>
              </w:rPr>
              <w:t>籍贯</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hint="eastAsia"/>
                <w:color w:val="000000"/>
                <w:kern w:val="0"/>
                <w:sz w:val="30"/>
                <w:szCs w:val="30"/>
              </w:rPr>
              <w:t>伤亡程度</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AD2" w:rsidRPr="00D05AD2" w:rsidRDefault="00D05AD2" w:rsidP="00D05AD2">
            <w:pPr>
              <w:widowControl/>
              <w:jc w:val="left"/>
              <w:rPr>
                <w:rFonts w:ascii="仿宋" w:eastAsia="仿宋" w:hAnsi="仿宋" w:cs="宋体"/>
                <w:color w:val="000000"/>
                <w:kern w:val="0"/>
                <w:sz w:val="30"/>
                <w:szCs w:val="30"/>
              </w:rPr>
            </w:pPr>
            <w:r w:rsidRPr="00D05AD2">
              <w:rPr>
                <w:rFonts w:ascii="仿宋" w:eastAsia="仿宋" w:hAnsi="仿宋" w:cs="宋体" w:hint="eastAsia"/>
                <w:color w:val="000000"/>
                <w:kern w:val="0"/>
                <w:sz w:val="30"/>
                <w:szCs w:val="30"/>
              </w:rPr>
              <w:t>参加工作时间</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AD2" w:rsidRPr="00D05AD2" w:rsidRDefault="00D05AD2" w:rsidP="00D05AD2">
            <w:pPr>
              <w:widowControl/>
              <w:jc w:val="left"/>
              <w:rPr>
                <w:rFonts w:ascii="仿宋" w:eastAsia="仿宋" w:hAnsi="仿宋" w:cs="宋体"/>
                <w:color w:val="000000"/>
                <w:kern w:val="0"/>
                <w:sz w:val="30"/>
                <w:szCs w:val="30"/>
              </w:rPr>
            </w:pPr>
            <w:hyperlink r:id="rId78" w:tgtFrame="_blank" w:tooltip="煤矿安全网" w:history="1">
              <w:r w:rsidRPr="00D05AD2">
                <w:rPr>
                  <w:rFonts w:ascii="仿宋" w:eastAsia="仿宋" w:hAnsi="仿宋" w:cs="宋体" w:hint="eastAsia"/>
                  <w:color w:val="000000"/>
                  <w:kern w:val="0"/>
                  <w:sz w:val="30"/>
                  <w:szCs w:val="30"/>
                </w:rPr>
                <w:t>安全</w:t>
              </w:r>
            </w:hyperlink>
            <w:r w:rsidRPr="00D05AD2">
              <w:rPr>
                <w:rFonts w:ascii="仿宋" w:eastAsia="仿宋" w:hAnsi="仿宋" w:cs="宋体" w:hint="eastAsia"/>
                <w:color w:val="000000"/>
                <w:kern w:val="0"/>
                <w:sz w:val="30"/>
                <w:szCs w:val="30"/>
              </w:rPr>
              <w:t>教育情况</w:t>
            </w:r>
          </w:p>
        </w:tc>
      </w:tr>
    </w:tbl>
    <w:p w:rsidR="00D05AD2" w:rsidRPr="00D05AD2" w:rsidRDefault="00D05AD2" w:rsidP="00D05AD2">
      <w:pPr>
        <w:pStyle w:val="a4"/>
        <w:spacing w:before="0" w:beforeAutospacing="0" w:after="0" w:afterAutospacing="0"/>
        <w:ind w:firstLine="480"/>
        <w:rPr>
          <w:rFonts w:ascii="仿宋" w:eastAsia="仿宋" w:hAnsi="仿宋"/>
          <w:color w:val="000000"/>
          <w:sz w:val="30"/>
          <w:szCs w:val="30"/>
        </w:rPr>
      </w:pPr>
      <w:r w:rsidRPr="00D05AD2">
        <w:rPr>
          <w:rFonts w:ascii="仿宋" w:eastAsia="仿宋" w:hAnsi="仿宋" w:hint="eastAsia"/>
          <w:color w:val="000000"/>
          <w:sz w:val="30"/>
          <w:szCs w:val="30"/>
        </w:rPr>
        <w:t>（四）</w:t>
      </w:r>
      <w:hyperlink r:id="rId79"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发生时间和报告情况</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根据调查取证、皮带运行记录和遇难人员身体覆盖煤量，</w:t>
      </w:r>
      <w:hyperlink r:id="rId80" w:tgtFrame="_blank" w:tooltip="安全分析" w:history="1">
        <w:r w:rsidRPr="00D05AD2">
          <w:rPr>
            <w:rStyle w:val="a5"/>
            <w:rFonts w:ascii="仿宋" w:eastAsia="仿宋" w:hAnsi="仿宋" w:hint="eastAsia"/>
            <w:color w:val="000000"/>
            <w:sz w:val="30"/>
            <w:szCs w:val="30"/>
          </w:rPr>
          <w:t>分析</w:t>
        </w:r>
      </w:hyperlink>
      <w:r w:rsidRPr="00D05AD2">
        <w:rPr>
          <w:rFonts w:ascii="仿宋" w:eastAsia="仿宋" w:hAnsi="仿宋" w:hint="eastAsia"/>
          <w:color w:val="000000"/>
          <w:sz w:val="30"/>
          <w:szCs w:val="30"/>
        </w:rPr>
        <w:t>认定</w:t>
      </w:r>
      <w:hyperlink r:id="rId81"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发生时间为9月1日3时50分许。</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9月1日7时51分，窑街煤电集团有限公司安监部分别向兰州市公安局红古分局和甘肃</w:t>
      </w:r>
      <w:hyperlink r:id="rId82" w:tgtFrame="_blank" w:tooltip="煤矿安全 煤矿安全网 中国煤矿安全生产网" w:history="1">
        <w:r w:rsidRPr="00D05AD2">
          <w:rPr>
            <w:rStyle w:val="a5"/>
            <w:rFonts w:ascii="仿宋" w:eastAsia="仿宋" w:hAnsi="仿宋" w:hint="eastAsia"/>
            <w:color w:val="000000"/>
            <w:sz w:val="30"/>
            <w:szCs w:val="30"/>
          </w:rPr>
          <w:t>煤矿安全</w:t>
        </w:r>
      </w:hyperlink>
      <w:r w:rsidRPr="00D05AD2">
        <w:rPr>
          <w:rFonts w:ascii="仿宋" w:eastAsia="仿宋" w:hAnsi="仿宋" w:hint="eastAsia"/>
          <w:color w:val="000000"/>
          <w:sz w:val="30"/>
          <w:szCs w:val="30"/>
        </w:rPr>
        <w:t>监察局兰州监察分局报告了</w:t>
      </w:r>
      <w:proofErr w:type="gramStart"/>
      <w:r w:rsidRPr="00D05AD2">
        <w:rPr>
          <w:rFonts w:ascii="仿宋" w:eastAsia="仿宋" w:hAnsi="仿宋" w:hint="eastAsia"/>
          <w:color w:val="000000"/>
          <w:sz w:val="30"/>
          <w:szCs w:val="30"/>
        </w:rPr>
        <w:t>人员失联情况</w:t>
      </w:r>
      <w:proofErr w:type="gramEnd"/>
      <w:r w:rsidRPr="00D05AD2">
        <w:rPr>
          <w:rFonts w:ascii="仿宋" w:eastAsia="仿宋" w:hAnsi="仿宋" w:hint="eastAsia"/>
          <w:color w:val="000000"/>
          <w:sz w:val="30"/>
          <w:szCs w:val="30"/>
        </w:rPr>
        <w:t>，无迟报瞒报。</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（五）对本次</w:t>
      </w:r>
      <w:hyperlink r:id="rId83"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应急处置的评估</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对于本次</w:t>
      </w:r>
      <w:hyperlink r:id="rId84"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抢险救援工作，</w:t>
      </w:r>
      <w:hyperlink r:id="rId85" w:tgtFrame="_blank" w:tooltip="安全分析" w:history="1">
        <w:r w:rsidRPr="00D05AD2">
          <w:rPr>
            <w:rStyle w:val="a5"/>
            <w:rFonts w:ascii="仿宋" w:eastAsia="仿宋" w:hAnsi="仿宋" w:hint="eastAsia"/>
            <w:color w:val="000000"/>
            <w:sz w:val="30"/>
            <w:szCs w:val="30"/>
          </w:rPr>
          <w:t>分析</w:t>
        </w:r>
      </w:hyperlink>
      <w:r w:rsidRPr="00D05AD2">
        <w:rPr>
          <w:rFonts w:ascii="仿宋" w:eastAsia="仿宋" w:hAnsi="仿宋" w:hint="eastAsia"/>
          <w:color w:val="000000"/>
          <w:sz w:val="30"/>
          <w:szCs w:val="30"/>
        </w:rPr>
        <w:t>救援报告及现场实际救援经过，综合</w:t>
      </w:r>
      <w:hyperlink r:id="rId86" w:tgtFrame="_blank" w:tooltip="煤矿安全评价" w:history="1">
        <w:r w:rsidRPr="00D05AD2">
          <w:rPr>
            <w:rStyle w:val="a5"/>
            <w:rFonts w:ascii="仿宋" w:eastAsia="仿宋" w:hAnsi="仿宋" w:hint="eastAsia"/>
            <w:color w:val="000000"/>
            <w:sz w:val="30"/>
            <w:szCs w:val="30"/>
          </w:rPr>
          <w:t>评价</w:t>
        </w:r>
      </w:hyperlink>
      <w:r w:rsidRPr="00D05AD2">
        <w:rPr>
          <w:rFonts w:ascii="仿宋" w:eastAsia="仿宋" w:hAnsi="仿宋" w:hint="eastAsia"/>
          <w:color w:val="000000"/>
          <w:sz w:val="30"/>
          <w:szCs w:val="30"/>
        </w:rPr>
        <w:t>认为：应急响应比较迅速、处置措施基本得当。</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（六）善后处理情况</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hyperlink r:id="rId87"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发生后，海石湾煤矿和遇难职工家属积极协商，已签订善后处理协议，按照国家相关政策给予了经济赔偿和抚恤金，善后工作妥善处理。</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三、</w:t>
      </w:r>
      <w:hyperlink r:id="rId88"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原因、性质及类别</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（一）直接原因</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当班运转工违规跨越正在运行的205胶带输送机时不慎坠入2#煤仓致死。</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（二）间接原因</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1.现场设备</w:t>
      </w:r>
      <w:hyperlink r:id="rId89" w:tgtFrame="_blank" w:tooltip="煤矿安全网" w:history="1">
        <w:r w:rsidRPr="00D05AD2">
          <w:rPr>
            <w:rStyle w:val="a5"/>
            <w:rFonts w:ascii="仿宋" w:eastAsia="仿宋" w:hAnsi="仿宋" w:hint="eastAsia"/>
            <w:color w:val="000000"/>
            <w:sz w:val="30"/>
            <w:szCs w:val="30"/>
          </w:rPr>
          <w:t>安全</w:t>
        </w:r>
      </w:hyperlink>
      <w:r w:rsidRPr="00D05AD2">
        <w:rPr>
          <w:rFonts w:ascii="仿宋" w:eastAsia="仿宋" w:hAnsi="仿宋" w:hint="eastAsia"/>
          <w:color w:val="000000"/>
          <w:sz w:val="30"/>
          <w:szCs w:val="30"/>
        </w:rPr>
        <w:t>防护设施不齐全。205胶带输送机机头</w:t>
      </w:r>
      <w:proofErr w:type="gramStart"/>
      <w:r w:rsidRPr="00D05AD2">
        <w:rPr>
          <w:rFonts w:ascii="仿宋" w:eastAsia="仿宋" w:hAnsi="仿宋" w:hint="eastAsia"/>
          <w:color w:val="000000"/>
          <w:sz w:val="30"/>
          <w:szCs w:val="30"/>
        </w:rPr>
        <w:t>卸载口</w:t>
      </w:r>
      <w:proofErr w:type="gramEnd"/>
      <w:r w:rsidRPr="00D05AD2">
        <w:rPr>
          <w:rFonts w:ascii="仿宋" w:eastAsia="仿宋" w:hAnsi="仿宋" w:hint="eastAsia"/>
          <w:color w:val="000000"/>
          <w:sz w:val="30"/>
          <w:szCs w:val="30"/>
        </w:rPr>
        <w:t>未安设可靠的防止人员坠入的防护装置；205胶带输送机右侧未安设挡煤板；现场监控和通信设施安设不到位，无法实时观察单岗作业人员的工作状况；205胶带输送机人行过桥设置不合理，与机头相距70m。</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2.现场</w:t>
      </w:r>
      <w:hyperlink r:id="rId90" w:tgtFrame="_blank" w:tooltip="煤矿安全管理" w:history="1">
        <w:r w:rsidRPr="00D05AD2">
          <w:rPr>
            <w:rStyle w:val="a5"/>
            <w:rFonts w:ascii="仿宋" w:eastAsia="仿宋" w:hAnsi="仿宋" w:hint="eastAsia"/>
            <w:color w:val="000000"/>
            <w:sz w:val="30"/>
            <w:szCs w:val="30"/>
          </w:rPr>
          <w:t>安全管理</w:t>
        </w:r>
      </w:hyperlink>
      <w:r w:rsidRPr="00D05AD2">
        <w:rPr>
          <w:rFonts w:ascii="仿宋" w:eastAsia="仿宋" w:hAnsi="仿宋" w:hint="eastAsia"/>
          <w:color w:val="000000"/>
          <w:sz w:val="30"/>
          <w:szCs w:val="30"/>
        </w:rPr>
        <w:t>不到位。当班班长未落实“一班三检”</w:t>
      </w:r>
      <w:hyperlink r:id="rId91" w:tgtFrame="_blank" w:tooltip="煤矿管理制度 煤矿安全制度" w:history="1">
        <w:r w:rsidRPr="00D05AD2">
          <w:rPr>
            <w:rStyle w:val="a5"/>
            <w:rFonts w:ascii="仿宋" w:eastAsia="仿宋" w:hAnsi="仿宋" w:hint="eastAsia"/>
            <w:color w:val="000000"/>
            <w:sz w:val="30"/>
            <w:szCs w:val="30"/>
          </w:rPr>
          <w:t>制度</w:t>
        </w:r>
      </w:hyperlink>
      <w:r w:rsidRPr="00D05AD2">
        <w:rPr>
          <w:rFonts w:ascii="仿宋" w:eastAsia="仿宋" w:hAnsi="仿宋" w:hint="eastAsia"/>
          <w:color w:val="000000"/>
          <w:sz w:val="30"/>
          <w:szCs w:val="30"/>
        </w:rPr>
        <w:t>；跟班队长未到205胶带输送机机头进行巡查；选煤楼作业人员未严格执行现场交接班</w:t>
      </w:r>
      <w:hyperlink r:id="rId92" w:tgtFrame="_blank" w:tooltip="煤矿管理制度 煤矿安全制度" w:history="1">
        <w:r w:rsidRPr="00D05AD2">
          <w:rPr>
            <w:rStyle w:val="a5"/>
            <w:rFonts w:ascii="仿宋" w:eastAsia="仿宋" w:hAnsi="仿宋" w:hint="eastAsia"/>
            <w:color w:val="000000"/>
            <w:sz w:val="30"/>
            <w:szCs w:val="30"/>
          </w:rPr>
          <w:t>制度</w:t>
        </w:r>
      </w:hyperlink>
      <w:r w:rsidRPr="00D05AD2">
        <w:rPr>
          <w:rFonts w:ascii="仿宋" w:eastAsia="仿宋" w:hAnsi="仿宋" w:hint="eastAsia"/>
          <w:color w:val="000000"/>
          <w:sz w:val="30"/>
          <w:szCs w:val="30"/>
        </w:rPr>
        <w:t>和人员清点</w:t>
      </w:r>
      <w:hyperlink r:id="rId93" w:tgtFrame="_blank" w:tooltip="煤矿管理制度 煤矿安全制度" w:history="1">
        <w:r w:rsidRPr="00D05AD2">
          <w:rPr>
            <w:rStyle w:val="a5"/>
            <w:rFonts w:ascii="仿宋" w:eastAsia="仿宋" w:hAnsi="仿宋" w:hint="eastAsia"/>
            <w:color w:val="000000"/>
            <w:sz w:val="30"/>
            <w:szCs w:val="30"/>
          </w:rPr>
          <w:t>制度</w:t>
        </w:r>
      </w:hyperlink>
      <w:r w:rsidRPr="00D05AD2">
        <w:rPr>
          <w:rFonts w:ascii="仿宋" w:eastAsia="仿宋" w:hAnsi="仿宋" w:hint="eastAsia"/>
          <w:color w:val="000000"/>
          <w:sz w:val="30"/>
          <w:szCs w:val="30"/>
        </w:rPr>
        <w:t>。</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3.隐患排查治理工作不细不实。</w:t>
      </w:r>
      <w:hyperlink r:id="rId94" w:tgtFrame="_blank" w:tooltip="煤矿安全管理" w:history="1">
        <w:r w:rsidRPr="00D05AD2">
          <w:rPr>
            <w:rStyle w:val="a5"/>
            <w:rFonts w:ascii="仿宋" w:eastAsia="仿宋" w:hAnsi="仿宋" w:hint="eastAsia"/>
            <w:color w:val="000000"/>
            <w:sz w:val="30"/>
            <w:szCs w:val="30"/>
          </w:rPr>
          <w:t>安全管理</w:t>
        </w:r>
      </w:hyperlink>
      <w:r w:rsidRPr="00D05AD2">
        <w:rPr>
          <w:rFonts w:ascii="仿宋" w:eastAsia="仿宋" w:hAnsi="仿宋" w:hint="eastAsia"/>
          <w:color w:val="000000"/>
          <w:sz w:val="30"/>
          <w:szCs w:val="30"/>
        </w:rPr>
        <w:t>人员对选煤楼205胶带输送机</w:t>
      </w:r>
      <w:hyperlink r:id="rId95" w:tgtFrame="_blank" w:tooltip="煤矿安全网" w:history="1">
        <w:r w:rsidRPr="00D05AD2">
          <w:rPr>
            <w:rStyle w:val="a5"/>
            <w:rFonts w:ascii="仿宋" w:eastAsia="仿宋" w:hAnsi="仿宋" w:hint="eastAsia"/>
            <w:color w:val="000000"/>
            <w:sz w:val="30"/>
            <w:szCs w:val="30"/>
          </w:rPr>
          <w:t>安全</w:t>
        </w:r>
      </w:hyperlink>
      <w:r w:rsidRPr="00D05AD2">
        <w:rPr>
          <w:rFonts w:ascii="仿宋" w:eastAsia="仿宋" w:hAnsi="仿宋" w:hint="eastAsia"/>
          <w:color w:val="000000"/>
          <w:sz w:val="30"/>
          <w:szCs w:val="30"/>
        </w:rPr>
        <w:t>防护不齐全、现场视频监控有故障等</w:t>
      </w:r>
      <w:hyperlink r:id="rId96" w:tgtFrame="_blank" w:tooltip="煤矿安全网" w:history="1">
        <w:r w:rsidRPr="00D05AD2">
          <w:rPr>
            <w:rStyle w:val="a5"/>
            <w:rFonts w:ascii="仿宋" w:eastAsia="仿宋" w:hAnsi="仿宋" w:hint="eastAsia"/>
            <w:color w:val="000000"/>
            <w:sz w:val="30"/>
            <w:szCs w:val="30"/>
          </w:rPr>
          <w:t>安全</w:t>
        </w:r>
      </w:hyperlink>
      <w:r w:rsidRPr="00D05AD2">
        <w:rPr>
          <w:rFonts w:ascii="仿宋" w:eastAsia="仿宋" w:hAnsi="仿宋" w:hint="eastAsia"/>
          <w:color w:val="000000"/>
          <w:sz w:val="30"/>
          <w:szCs w:val="30"/>
        </w:rPr>
        <w:t>隐患排查不到位，未有效消除</w:t>
      </w:r>
      <w:hyperlink r:id="rId97"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风险及隐患。</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4.职工</w:t>
      </w:r>
      <w:hyperlink r:id="rId98" w:tgtFrame="_blank" w:tooltip="煤矿安全网" w:history="1">
        <w:r w:rsidRPr="00D05AD2">
          <w:rPr>
            <w:rStyle w:val="a5"/>
            <w:rFonts w:ascii="仿宋" w:eastAsia="仿宋" w:hAnsi="仿宋" w:hint="eastAsia"/>
            <w:color w:val="000000"/>
            <w:sz w:val="30"/>
            <w:szCs w:val="30"/>
          </w:rPr>
          <w:t>安全</w:t>
        </w:r>
      </w:hyperlink>
      <w:r w:rsidRPr="00D05AD2">
        <w:rPr>
          <w:rFonts w:ascii="仿宋" w:eastAsia="仿宋" w:hAnsi="仿宋" w:hint="eastAsia"/>
          <w:color w:val="000000"/>
          <w:sz w:val="30"/>
          <w:szCs w:val="30"/>
        </w:rPr>
        <w:t>培训教育不到位。矿井未组织开展《选煤厂</w:t>
      </w:r>
      <w:hyperlink r:id="rId99" w:tgtFrame="_blank" w:tooltip="安全操作规程" w:history="1">
        <w:r w:rsidRPr="00D05AD2">
          <w:rPr>
            <w:rStyle w:val="a5"/>
            <w:rFonts w:ascii="仿宋" w:eastAsia="仿宋" w:hAnsi="仿宋" w:hint="eastAsia"/>
            <w:color w:val="000000"/>
            <w:sz w:val="30"/>
            <w:szCs w:val="30"/>
          </w:rPr>
          <w:t>安全规程</w:t>
        </w:r>
      </w:hyperlink>
      <w:r w:rsidRPr="00D05AD2">
        <w:rPr>
          <w:rFonts w:ascii="仿宋" w:eastAsia="仿宋" w:hAnsi="仿宋" w:hint="eastAsia"/>
          <w:color w:val="000000"/>
          <w:sz w:val="30"/>
          <w:szCs w:val="30"/>
        </w:rPr>
        <w:t>》培训学习教育；205胶带输送机机头</w:t>
      </w:r>
      <w:proofErr w:type="gramStart"/>
      <w:r w:rsidRPr="00D05AD2">
        <w:rPr>
          <w:rFonts w:ascii="仿宋" w:eastAsia="仿宋" w:hAnsi="仿宋" w:hint="eastAsia"/>
          <w:color w:val="000000"/>
          <w:sz w:val="30"/>
          <w:szCs w:val="30"/>
        </w:rPr>
        <w:t>岗位工</w:t>
      </w:r>
      <w:proofErr w:type="gramEnd"/>
      <w:r w:rsidRPr="00D05AD2">
        <w:rPr>
          <w:rFonts w:ascii="仿宋" w:eastAsia="仿宋" w:hAnsi="仿宋"/>
          <w:color w:val="000000"/>
          <w:sz w:val="30"/>
          <w:szCs w:val="30"/>
        </w:rPr>
        <w:fldChar w:fldCharType="begin"/>
      </w:r>
      <w:r w:rsidRPr="00D05AD2">
        <w:rPr>
          <w:rFonts w:ascii="仿宋" w:eastAsia="仿宋" w:hAnsi="仿宋"/>
          <w:color w:val="000000"/>
          <w:sz w:val="30"/>
          <w:szCs w:val="30"/>
        </w:rPr>
        <w:instrText xml:space="preserve"> HYPERLINK "http://www.mkaq.org/" \o "煤矿安全网" \t "_blank" </w:instrText>
      </w:r>
      <w:r w:rsidRPr="00D05AD2">
        <w:rPr>
          <w:rFonts w:ascii="仿宋" w:eastAsia="仿宋" w:hAnsi="仿宋"/>
          <w:color w:val="000000"/>
          <w:sz w:val="30"/>
          <w:szCs w:val="30"/>
        </w:rPr>
        <w:fldChar w:fldCharType="separate"/>
      </w:r>
      <w:r w:rsidRPr="00D05AD2">
        <w:rPr>
          <w:rStyle w:val="a5"/>
          <w:rFonts w:ascii="仿宋" w:eastAsia="仿宋" w:hAnsi="仿宋" w:hint="eastAsia"/>
          <w:color w:val="000000"/>
          <w:sz w:val="30"/>
          <w:szCs w:val="30"/>
        </w:rPr>
        <w:t>安全</w:t>
      </w:r>
      <w:r w:rsidRPr="00D05AD2">
        <w:rPr>
          <w:rFonts w:ascii="仿宋" w:eastAsia="仿宋" w:hAnsi="仿宋"/>
          <w:color w:val="000000"/>
          <w:sz w:val="30"/>
          <w:szCs w:val="30"/>
        </w:rPr>
        <w:fldChar w:fldCharType="end"/>
      </w:r>
      <w:r w:rsidRPr="00D05AD2">
        <w:rPr>
          <w:rFonts w:ascii="仿宋" w:eastAsia="仿宋" w:hAnsi="仿宋" w:hint="eastAsia"/>
          <w:color w:val="000000"/>
          <w:sz w:val="30"/>
          <w:szCs w:val="30"/>
        </w:rPr>
        <w:t>意识淡薄，</w:t>
      </w:r>
      <w:r w:rsidRPr="00D05AD2">
        <w:rPr>
          <w:rFonts w:ascii="仿宋" w:eastAsia="仿宋" w:hAnsi="仿宋" w:hint="eastAsia"/>
          <w:color w:val="000000"/>
          <w:sz w:val="30"/>
          <w:szCs w:val="30"/>
        </w:rPr>
        <w:lastRenderedPageBreak/>
        <w:t>自我保护意识差，违反“严禁在手选输送带上行走、跨越或坐卧”的规定。</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（三）</w:t>
      </w:r>
      <w:hyperlink r:id="rId100"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性质</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通过调查取证、现场勘察，并结合《法医学尸体检验鉴定报告》结论，综合</w:t>
      </w:r>
      <w:hyperlink r:id="rId101" w:tgtFrame="_blank" w:tooltip="安全分析" w:history="1">
        <w:r w:rsidRPr="00D05AD2">
          <w:rPr>
            <w:rStyle w:val="a5"/>
            <w:rFonts w:ascii="仿宋" w:eastAsia="仿宋" w:hAnsi="仿宋" w:hint="eastAsia"/>
            <w:color w:val="000000"/>
            <w:sz w:val="30"/>
            <w:szCs w:val="30"/>
          </w:rPr>
          <w:t>分析</w:t>
        </w:r>
      </w:hyperlink>
      <w:r w:rsidRPr="00D05AD2">
        <w:rPr>
          <w:rFonts w:ascii="仿宋" w:eastAsia="仿宋" w:hAnsi="仿宋" w:hint="eastAsia"/>
          <w:color w:val="000000"/>
          <w:sz w:val="30"/>
          <w:szCs w:val="30"/>
        </w:rPr>
        <w:t>认定：该起</w:t>
      </w:r>
      <w:hyperlink r:id="rId102"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是一起责任</w:t>
      </w:r>
      <w:hyperlink r:id="rId103"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（四）</w:t>
      </w:r>
      <w:hyperlink r:id="rId104"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类别</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经</w:t>
      </w:r>
      <w:hyperlink r:id="rId105"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调查组认定，该起</w:t>
      </w:r>
      <w:hyperlink r:id="rId106"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为其它</w:t>
      </w:r>
      <w:hyperlink r:id="rId107"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四、对</w:t>
      </w:r>
      <w:hyperlink r:id="rId108"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有关责任人员的处理建议</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1.</w:t>
      </w:r>
      <w:proofErr w:type="gramStart"/>
      <w:r w:rsidRPr="00D05AD2">
        <w:rPr>
          <w:rFonts w:ascii="仿宋" w:eastAsia="仿宋" w:hAnsi="仿宋" w:hint="eastAsia"/>
          <w:color w:val="000000"/>
          <w:sz w:val="30"/>
          <w:szCs w:val="30"/>
        </w:rPr>
        <w:t>严菊莲</w:t>
      </w:r>
      <w:proofErr w:type="gramEnd"/>
      <w:r w:rsidRPr="00D05AD2">
        <w:rPr>
          <w:rFonts w:ascii="仿宋" w:eastAsia="仿宋" w:hAnsi="仿宋" w:hint="eastAsia"/>
          <w:color w:val="000000"/>
          <w:sz w:val="30"/>
          <w:szCs w:val="30"/>
        </w:rPr>
        <w:t>，选运队当班运转工。违规跨越205胶带输送机不慎坠入2#煤仓，对</w:t>
      </w:r>
      <w:hyperlink r:id="rId109"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负直接责任，鉴于其在</w:t>
      </w:r>
      <w:hyperlink r:id="rId110"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中遇难，建议免予追究其责任。</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2.高天惠，选运队当班副班长。未履行现场</w:t>
      </w:r>
      <w:hyperlink r:id="rId111" w:tgtFrame="_blank" w:tooltip="煤矿安全管理" w:history="1">
        <w:r w:rsidRPr="00D05AD2">
          <w:rPr>
            <w:rStyle w:val="a5"/>
            <w:rFonts w:ascii="仿宋" w:eastAsia="仿宋" w:hAnsi="仿宋" w:hint="eastAsia"/>
            <w:color w:val="000000"/>
            <w:sz w:val="30"/>
            <w:szCs w:val="30"/>
          </w:rPr>
          <w:t>安全管理</w:t>
        </w:r>
      </w:hyperlink>
      <w:r w:rsidRPr="00D05AD2">
        <w:rPr>
          <w:rFonts w:ascii="仿宋" w:eastAsia="仿宋" w:hAnsi="仿宋" w:hint="eastAsia"/>
          <w:color w:val="000000"/>
          <w:sz w:val="30"/>
          <w:szCs w:val="30"/>
        </w:rPr>
        <w:t>职责，未落实“一班三检”</w:t>
      </w:r>
      <w:hyperlink r:id="rId112" w:tgtFrame="_blank" w:tooltip="煤矿管理制度 煤矿安全制度" w:history="1">
        <w:r w:rsidRPr="00D05AD2">
          <w:rPr>
            <w:rStyle w:val="a5"/>
            <w:rFonts w:ascii="仿宋" w:eastAsia="仿宋" w:hAnsi="仿宋" w:hint="eastAsia"/>
            <w:color w:val="000000"/>
            <w:sz w:val="30"/>
            <w:szCs w:val="30"/>
          </w:rPr>
          <w:t>制度</w:t>
        </w:r>
      </w:hyperlink>
      <w:r w:rsidRPr="00D05AD2">
        <w:rPr>
          <w:rFonts w:ascii="仿宋" w:eastAsia="仿宋" w:hAnsi="仿宋" w:hint="eastAsia"/>
          <w:color w:val="000000"/>
          <w:sz w:val="30"/>
          <w:szCs w:val="30"/>
        </w:rPr>
        <w:t>，对</w:t>
      </w:r>
      <w:hyperlink r:id="rId113"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发生负主要责任，依据《</w:t>
      </w:r>
      <w:hyperlink r:id="rId114" w:tgtFrame="_blank" w:tooltip="煤矿安全网" w:history="1">
        <w:r w:rsidRPr="00D05AD2">
          <w:rPr>
            <w:rStyle w:val="a5"/>
            <w:rFonts w:ascii="仿宋" w:eastAsia="仿宋" w:hAnsi="仿宋" w:hint="eastAsia"/>
            <w:color w:val="000000"/>
            <w:sz w:val="30"/>
            <w:szCs w:val="30"/>
          </w:rPr>
          <w:t>安全</w:t>
        </w:r>
      </w:hyperlink>
      <w:r w:rsidRPr="00D05AD2">
        <w:rPr>
          <w:rFonts w:ascii="仿宋" w:eastAsia="仿宋" w:hAnsi="仿宋" w:hint="eastAsia"/>
          <w:color w:val="000000"/>
          <w:sz w:val="30"/>
          <w:szCs w:val="30"/>
        </w:rPr>
        <w:t>生产违法行为行政处罚办法》第四十五条，建议处6000元的罚款。</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3.黄庭中，选运队跟班副队长。未落实现场</w:t>
      </w:r>
      <w:hyperlink r:id="rId115" w:tgtFrame="_blank" w:tooltip="煤矿安全管理" w:history="1">
        <w:r w:rsidRPr="00D05AD2">
          <w:rPr>
            <w:rStyle w:val="a5"/>
            <w:rFonts w:ascii="仿宋" w:eastAsia="仿宋" w:hAnsi="仿宋" w:hint="eastAsia"/>
            <w:color w:val="000000"/>
            <w:sz w:val="30"/>
            <w:szCs w:val="30"/>
          </w:rPr>
          <w:t>安全管理</w:t>
        </w:r>
      </w:hyperlink>
      <w:r w:rsidRPr="00D05AD2">
        <w:rPr>
          <w:rFonts w:ascii="仿宋" w:eastAsia="仿宋" w:hAnsi="仿宋" w:hint="eastAsia"/>
          <w:color w:val="000000"/>
          <w:sz w:val="30"/>
          <w:szCs w:val="30"/>
        </w:rPr>
        <w:t>责任，未到205胶带输送机机头附近进行巡查，对</w:t>
      </w:r>
      <w:hyperlink r:id="rId116"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发生负主要责任，依据《</w:t>
      </w:r>
      <w:hyperlink r:id="rId117" w:tgtFrame="_blank" w:tooltip="煤矿安全网" w:history="1">
        <w:r w:rsidRPr="00D05AD2">
          <w:rPr>
            <w:rStyle w:val="a5"/>
            <w:rFonts w:ascii="仿宋" w:eastAsia="仿宋" w:hAnsi="仿宋" w:hint="eastAsia"/>
            <w:color w:val="000000"/>
            <w:sz w:val="30"/>
            <w:szCs w:val="30"/>
          </w:rPr>
          <w:t>安全</w:t>
        </w:r>
      </w:hyperlink>
      <w:r w:rsidRPr="00D05AD2">
        <w:rPr>
          <w:rFonts w:ascii="仿宋" w:eastAsia="仿宋" w:hAnsi="仿宋" w:hint="eastAsia"/>
          <w:color w:val="000000"/>
          <w:sz w:val="30"/>
          <w:szCs w:val="30"/>
        </w:rPr>
        <w:t>生产领域违法违纪行为政纪处分暂行规定》第十二条、《</w:t>
      </w:r>
      <w:hyperlink r:id="rId118" w:tgtFrame="_blank" w:tooltip="煤矿安全网" w:history="1">
        <w:r w:rsidRPr="00D05AD2">
          <w:rPr>
            <w:rStyle w:val="a5"/>
            <w:rFonts w:ascii="仿宋" w:eastAsia="仿宋" w:hAnsi="仿宋" w:hint="eastAsia"/>
            <w:color w:val="000000"/>
            <w:sz w:val="30"/>
            <w:szCs w:val="30"/>
          </w:rPr>
          <w:t>安全</w:t>
        </w:r>
      </w:hyperlink>
      <w:r w:rsidRPr="00D05AD2">
        <w:rPr>
          <w:rFonts w:ascii="仿宋" w:eastAsia="仿宋" w:hAnsi="仿宋" w:hint="eastAsia"/>
          <w:color w:val="000000"/>
          <w:sz w:val="30"/>
          <w:szCs w:val="30"/>
        </w:rPr>
        <w:t>生产违法行为行政处罚办法》第四十五条，建议给予行政警告处分，并处6000元的罚款。</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4.常保健，选运队党支部书记，未严格履行对本队职工的安全培训职责，对</w:t>
      </w:r>
      <w:hyperlink r:id="rId119"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发生负主要责任，依据《安全生产领域违法</w:t>
      </w:r>
      <w:r w:rsidRPr="00D05AD2">
        <w:rPr>
          <w:rFonts w:ascii="仿宋" w:eastAsia="仿宋" w:hAnsi="仿宋" w:hint="eastAsia"/>
          <w:color w:val="000000"/>
          <w:sz w:val="30"/>
          <w:szCs w:val="30"/>
        </w:rPr>
        <w:lastRenderedPageBreak/>
        <w:t>违纪行为政纪处分暂行规定》第十二条、《安全生产违法行为行政处罚办法》第四十五条，建议给予行政警告处分，并处5000元的罚款。</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5.袁学文，选运队队长，选运队安全生产第一责任人。未及时发现和消除选煤楼205胶带输送机防护设施不齐全等安全隐患，对</w:t>
      </w:r>
      <w:hyperlink r:id="rId120"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发生负主要责任，依据《安全生产领域违法违纪行为政纪处分暂行规定》第十二条、《安全生产违法行为行政处罚办法》第四十五条，建议给予行政警告处分，并处5000元的罚款。</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6.</w:t>
      </w:r>
      <w:proofErr w:type="gramStart"/>
      <w:r w:rsidRPr="00D05AD2">
        <w:rPr>
          <w:rFonts w:ascii="仿宋" w:eastAsia="仿宋" w:hAnsi="仿宋" w:hint="eastAsia"/>
          <w:color w:val="000000"/>
          <w:sz w:val="30"/>
          <w:szCs w:val="30"/>
        </w:rPr>
        <w:t>蒋</w:t>
      </w:r>
      <w:proofErr w:type="gramEnd"/>
      <w:r w:rsidRPr="00D05AD2">
        <w:rPr>
          <w:rFonts w:ascii="仿宋" w:eastAsia="仿宋" w:hAnsi="仿宋" w:hint="eastAsia"/>
          <w:color w:val="000000"/>
          <w:sz w:val="30"/>
          <w:szCs w:val="30"/>
        </w:rPr>
        <w:t>天才，机电运输副总</w:t>
      </w:r>
      <w:hyperlink r:id="rId121" w:tgtFrame="_blank" w:tooltip="安全工程师" w:history="1">
        <w:r w:rsidRPr="00D05AD2">
          <w:rPr>
            <w:rStyle w:val="a5"/>
            <w:rFonts w:ascii="仿宋" w:eastAsia="仿宋" w:hAnsi="仿宋" w:hint="eastAsia"/>
            <w:color w:val="000000"/>
            <w:sz w:val="30"/>
            <w:szCs w:val="30"/>
          </w:rPr>
          <w:t>工程师</w:t>
        </w:r>
      </w:hyperlink>
      <w:r w:rsidRPr="00D05AD2">
        <w:rPr>
          <w:rFonts w:ascii="仿宋" w:eastAsia="仿宋" w:hAnsi="仿宋" w:hint="eastAsia"/>
          <w:color w:val="000000"/>
          <w:sz w:val="30"/>
          <w:szCs w:val="30"/>
        </w:rPr>
        <w:t>，分管选运队。未及时检查发现选煤楼205胶带输送机存在的安全隐患，对</w:t>
      </w:r>
      <w:hyperlink r:id="rId122"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发生负重要责任，依据《安全生产领域违法违纪行为政纪处分暂行规定》第十二条、《安全生产违法行为行政处罚办法》第四十五条，建议给予行政警告处分，并处6000元的罚款。</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7.孙建虎，机电运输部副部长，主持机电运输部工作。对选煤楼机电设备、设施的风险辨识及隐患排查工作不到位，对</w:t>
      </w:r>
      <w:hyperlink r:id="rId123"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发生负重要责任，依据《安全生产违法行为行政处罚办法》第四十五条，建议处6000元的罚款。</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8.刘列，</w:t>
      </w:r>
      <w:hyperlink r:id="rId124" w:tgtFrame="_blank" w:tooltip="煤矿安全管理" w:history="1">
        <w:r w:rsidRPr="00D05AD2">
          <w:rPr>
            <w:rStyle w:val="a5"/>
            <w:rFonts w:ascii="仿宋" w:eastAsia="仿宋" w:hAnsi="仿宋" w:hint="eastAsia"/>
            <w:color w:val="000000"/>
            <w:sz w:val="30"/>
            <w:szCs w:val="30"/>
          </w:rPr>
          <w:t>安全管理</w:t>
        </w:r>
      </w:hyperlink>
      <w:r w:rsidRPr="00D05AD2">
        <w:rPr>
          <w:rFonts w:ascii="仿宋" w:eastAsia="仿宋" w:hAnsi="仿宋" w:hint="eastAsia"/>
          <w:color w:val="000000"/>
          <w:sz w:val="30"/>
          <w:szCs w:val="30"/>
        </w:rPr>
        <w:t>部部长</w:t>
      </w:r>
      <w:proofErr w:type="gramStart"/>
      <w:r w:rsidRPr="00D05AD2">
        <w:rPr>
          <w:rFonts w:ascii="仿宋" w:eastAsia="仿宋" w:hAnsi="仿宋" w:hint="eastAsia"/>
          <w:color w:val="000000"/>
          <w:sz w:val="30"/>
          <w:szCs w:val="30"/>
        </w:rPr>
        <w:t>兼安全</w:t>
      </w:r>
      <w:proofErr w:type="gramEnd"/>
      <w:r w:rsidRPr="00D05AD2">
        <w:rPr>
          <w:rFonts w:ascii="仿宋" w:eastAsia="仿宋" w:hAnsi="仿宋" w:hint="eastAsia"/>
          <w:color w:val="000000"/>
          <w:sz w:val="30"/>
          <w:szCs w:val="30"/>
        </w:rPr>
        <w:t>副总</w:t>
      </w:r>
      <w:hyperlink r:id="rId125" w:tgtFrame="_blank" w:tooltip="安全工程师" w:history="1">
        <w:r w:rsidRPr="00D05AD2">
          <w:rPr>
            <w:rStyle w:val="a5"/>
            <w:rFonts w:ascii="仿宋" w:eastAsia="仿宋" w:hAnsi="仿宋" w:hint="eastAsia"/>
            <w:color w:val="000000"/>
            <w:sz w:val="30"/>
            <w:szCs w:val="30"/>
          </w:rPr>
          <w:t>工程师</w:t>
        </w:r>
      </w:hyperlink>
      <w:r w:rsidRPr="00D05AD2">
        <w:rPr>
          <w:rFonts w:ascii="仿宋" w:eastAsia="仿宋" w:hAnsi="仿宋" w:hint="eastAsia"/>
          <w:color w:val="000000"/>
          <w:sz w:val="30"/>
          <w:szCs w:val="30"/>
        </w:rPr>
        <w:t>，对选煤楼安全监督职责履行不到位，隐患排查治理工作不细不实，对</w:t>
      </w:r>
      <w:hyperlink r:id="rId126"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发生负重要责任，依据《安全生产违法行为行政处罚办法》第四十五条，建议处6000元的罚款。</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lastRenderedPageBreak/>
        <w:t>9.史选，副矿长，主管机电运输工作，分管机电运输部。未及时组织检查发现和消除现场存在的安全隐患，对</w:t>
      </w:r>
      <w:hyperlink r:id="rId127"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发生负主要领导责任，依据《安全生产领域违法违纪行为政纪处分暂行规定》第十二条、《安全生产违法行为行政处罚办法》第四十五条，建议给予行政警告处分，并处8000元的罚款。</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10.刘怀亮，副矿长，主管机电运输安全工作。对选煤楼机电运输安全监督职责履行不到位，隐患排查治理工作不到位，对</w:t>
      </w:r>
      <w:hyperlink r:id="rId128"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发生负主要领导责任，依据《安全生产领域违法违纪行为政纪处分暂行规定》第十二条、《安全生产违法行为行政处罚办法》第四十五条，建议给予行政警告处分，并处8000元的罚款。</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11.张田录，矿党委书记，分管职工安全教育培训工作。对职工安全教育工作督促落实不到位，对</w:t>
      </w:r>
      <w:hyperlink r:id="rId129"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发生负重要领导责任，依据《中华人民共和国安全生产法》第九十二条第（一）项规定，建议处21976元的罚款（2018年度年收入73254元的30%）。</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12.白文秀，矿长，矿井安全生产第一责任人。</w:t>
      </w:r>
      <w:hyperlink r:id="rId130" w:tgtFrame="_blank" w:tooltip="煤矿安全管理" w:history="1">
        <w:r w:rsidRPr="00D05AD2">
          <w:rPr>
            <w:rStyle w:val="a5"/>
            <w:rFonts w:ascii="仿宋" w:eastAsia="仿宋" w:hAnsi="仿宋" w:hint="eastAsia"/>
            <w:color w:val="000000"/>
            <w:sz w:val="30"/>
            <w:szCs w:val="30"/>
          </w:rPr>
          <w:t>安全管理</w:t>
        </w:r>
      </w:hyperlink>
      <w:r w:rsidRPr="00D05AD2">
        <w:rPr>
          <w:rFonts w:ascii="仿宋" w:eastAsia="仿宋" w:hAnsi="仿宋" w:hint="eastAsia"/>
          <w:color w:val="000000"/>
          <w:sz w:val="30"/>
          <w:szCs w:val="30"/>
        </w:rPr>
        <w:t>工作不到位，督促隐患排查治理工作不力，对</w:t>
      </w:r>
      <w:hyperlink r:id="rId131"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发生负重要领导责任，依据《中华人民共和国安全生产法》第九十二条第（一）项规定，建议处25792元的罚款（2018年度年收入85973元的30%）。</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五、对</w:t>
      </w:r>
      <w:hyperlink r:id="rId132"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单位的处理建议</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2019年9月1日3时50分许，海石湾煤矿发生一起其它</w:t>
      </w:r>
      <w:hyperlink r:id="rId133"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，造成1人死亡。该起</w:t>
      </w:r>
      <w:hyperlink r:id="rId134"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是一起责任</w:t>
      </w:r>
      <w:hyperlink r:id="rId135"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，依据《中华人民</w:t>
      </w:r>
      <w:r w:rsidRPr="00D05AD2">
        <w:rPr>
          <w:rFonts w:ascii="仿宋" w:eastAsia="仿宋" w:hAnsi="仿宋" w:hint="eastAsia"/>
          <w:color w:val="000000"/>
          <w:sz w:val="30"/>
          <w:szCs w:val="30"/>
        </w:rPr>
        <w:lastRenderedPageBreak/>
        <w:t>共和国安全生产法》第一百零九条第（一）项规定，建议给予海石湾煤矿</w:t>
      </w:r>
      <w:proofErr w:type="gramStart"/>
      <w:r w:rsidRPr="00D05AD2">
        <w:rPr>
          <w:rFonts w:ascii="仿宋" w:eastAsia="仿宋" w:hAnsi="仿宋" w:hint="eastAsia"/>
          <w:color w:val="000000"/>
          <w:sz w:val="30"/>
          <w:szCs w:val="30"/>
        </w:rPr>
        <w:t>肆拾玖万</w:t>
      </w:r>
      <w:proofErr w:type="gramEnd"/>
      <w:r w:rsidRPr="00D05AD2">
        <w:rPr>
          <w:rFonts w:ascii="仿宋" w:eastAsia="仿宋" w:hAnsi="仿宋" w:hint="eastAsia"/>
          <w:color w:val="000000"/>
          <w:sz w:val="30"/>
          <w:szCs w:val="30"/>
        </w:rPr>
        <w:t>元整（￥490000.00元）的罚款。</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六、防范措施</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1.及时完善选煤楼各类设备安全防护装置。手选输送带的两侧必须加设防护板，</w:t>
      </w:r>
      <w:proofErr w:type="gramStart"/>
      <w:r w:rsidRPr="00D05AD2">
        <w:rPr>
          <w:rFonts w:ascii="仿宋" w:eastAsia="仿宋" w:hAnsi="仿宋" w:hint="eastAsia"/>
          <w:color w:val="000000"/>
          <w:sz w:val="30"/>
          <w:szCs w:val="30"/>
        </w:rPr>
        <w:t>卸载口</w:t>
      </w:r>
      <w:proofErr w:type="gramEnd"/>
      <w:r w:rsidRPr="00D05AD2">
        <w:rPr>
          <w:rFonts w:ascii="仿宋" w:eastAsia="仿宋" w:hAnsi="仿宋" w:hint="eastAsia"/>
          <w:color w:val="000000"/>
          <w:sz w:val="30"/>
          <w:szCs w:val="30"/>
        </w:rPr>
        <w:t>必须安设可靠的防止人员坠入的防护装置；及时完善视频监控设备，保证单岗作业人员纳入监控范围之内，实现对工作现场的有效监督和</w:t>
      </w:r>
      <w:proofErr w:type="gramStart"/>
      <w:r w:rsidRPr="00D05AD2">
        <w:rPr>
          <w:rFonts w:ascii="仿宋" w:eastAsia="仿宋" w:hAnsi="仿宋" w:hint="eastAsia"/>
          <w:color w:val="000000"/>
          <w:sz w:val="30"/>
          <w:szCs w:val="30"/>
        </w:rPr>
        <w:t>实时管</w:t>
      </w:r>
      <w:proofErr w:type="gramEnd"/>
      <w:r w:rsidRPr="00D05AD2">
        <w:rPr>
          <w:rFonts w:ascii="仿宋" w:eastAsia="仿宋" w:hAnsi="仿宋" w:hint="eastAsia"/>
          <w:color w:val="000000"/>
          <w:sz w:val="30"/>
          <w:szCs w:val="30"/>
        </w:rPr>
        <w:t>控；及时完善</w:t>
      </w:r>
      <w:proofErr w:type="gramStart"/>
      <w:r w:rsidRPr="00D05AD2">
        <w:rPr>
          <w:rFonts w:ascii="仿宋" w:eastAsia="仿宋" w:hAnsi="仿宋" w:hint="eastAsia"/>
          <w:color w:val="000000"/>
          <w:sz w:val="30"/>
          <w:szCs w:val="30"/>
        </w:rPr>
        <w:t>通讯联络</w:t>
      </w:r>
      <w:proofErr w:type="gramEnd"/>
      <w:r w:rsidRPr="00D05AD2">
        <w:rPr>
          <w:rFonts w:ascii="仿宋" w:eastAsia="仿宋" w:hAnsi="仿宋" w:hint="eastAsia"/>
          <w:color w:val="000000"/>
          <w:sz w:val="30"/>
          <w:szCs w:val="30"/>
        </w:rPr>
        <w:t>设施，在胶带输送机机头、机尾等重点岗位安装适应现场环境的电话或对讲机等可靠的联络设备。根据工作需要增加胶带输送机人行过桥，方便作业人员维修皮带和清理积煤。</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2.加强地面生产系统和附属场所的现场管理。各级</w:t>
      </w:r>
      <w:hyperlink r:id="rId136" w:tgtFrame="_blank" w:tooltip="煤矿安全管理" w:history="1">
        <w:r w:rsidRPr="00D05AD2">
          <w:rPr>
            <w:rStyle w:val="a5"/>
            <w:rFonts w:ascii="仿宋" w:eastAsia="仿宋" w:hAnsi="仿宋" w:hint="eastAsia"/>
            <w:color w:val="000000"/>
            <w:sz w:val="30"/>
            <w:szCs w:val="30"/>
          </w:rPr>
          <w:t>安全管理</w:t>
        </w:r>
      </w:hyperlink>
      <w:r w:rsidRPr="00D05AD2">
        <w:rPr>
          <w:rFonts w:ascii="仿宋" w:eastAsia="仿宋" w:hAnsi="仿宋" w:hint="eastAsia"/>
          <w:color w:val="000000"/>
          <w:sz w:val="30"/>
          <w:szCs w:val="30"/>
        </w:rPr>
        <w:t>人员必须提高对选煤楼等地面生产辅助系统的安全认识，要经常深入区队班前会、作业点加强监督检查，全面排查安全隐患，消除</w:t>
      </w:r>
      <w:hyperlink r:id="rId137" w:tgtFrame="_blank" w:tooltip="煤矿安全管理" w:history="1">
        <w:r w:rsidRPr="00D05AD2">
          <w:rPr>
            <w:rStyle w:val="a5"/>
            <w:rFonts w:ascii="仿宋" w:eastAsia="仿宋" w:hAnsi="仿宋" w:hint="eastAsia"/>
            <w:color w:val="000000"/>
            <w:sz w:val="30"/>
            <w:szCs w:val="30"/>
          </w:rPr>
          <w:t>安全管理</w:t>
        </w:r>
      </w:hyperlink>
      <w:r w:rsidRPr="00D05AD2">
        <w:rPr>
          <w:rFonts w:ascii="仿宋" w:eastAsia="仿宋" w:hAnsi="仿宋" w:hint="eastAsia"/>
          <w:color w:val="000000"/>
          <w:sz w:val="30"/>
          <w:szCs w:val="30"/>
        </w:rPr>
        <w:t>盲区和死角；要紧</w:t>
      </w:r>
      <w:proofErr w:type="gramStart"/>
      <w:r w:rsidRPr="00D05AD2">
        <w:rPr>
          <w:rFonts w:ascii="仿宋" w:eastAsia="仿宋" w:hAnsi="仿宋" w:hint="eastAsia"/>
          <w:color w:val="000000"/>
          <w:sz w:val="30"/>
          <w:szCs w:val="30"/>
        </w:rPr>
        <w:t>盯</w:t>
      </w:r>
      <w:proofErr w:type="gramEnd"/>
      <w:r w:rsidRPr="00D05AD2">
        <w:rPr>
          <w:rFonts w:ascii="仿宋" w:eastAsia="仿宋" w:hAnsi="仿宋" w:hint="eastAsia"/>
          <w:color w:val="000000"/>
          <w:sz w:val="30"/>
          <w:szCs w:val="30"/>
        </w:rPr>
        <w:t>现场各类人员特别是轮值</w:t>
      </w:r>
      <w:hyperlink r:id="rId138" w:tgtFrame="_blank" w:tooltip="煤矿班组建设" w:history="1">
        <w:r w:rsidRPr="00D05AD2">
          <w:rPr>
            <w:rStyle w:val="a5"/>
            <w:rFonts w:ascii="仿宋" w:eastAsia="仿宋" w:hAnsi="仿宋" w:hint="eastAsia"/>
            <w:color w:val="000000"/>
            <w:sz w:val="30"/>
            <w:szCs w:val="30"/>
          </w:rPr>
          <w:t>班组</w:t>
        </w:r>
      </w:hyperlink>
      <w:r w:rsidRPr="00D05AD2">
        <w:rPr>
          <w:rFonts w:ascii="仿宋" w:eastAsia="仿宋" w:hAnsi="仿宋" w:hint="eastAsia"/>
          <w:color w:val="000000"/>
          <w:sz w:val="30"/>
          <w:szCs w:val="30"/>
        </w:rPr>
        <w:t>长、班长、跟班队长安全责任、安全规章、</w:t>
      </w:r>
      <w:hyperlink r:id="rId139" w:tgtFrame="_blank" w:tooltip="安全技术措施" w:history="1">
        <w:r w:rsidRPr="00D05AD2">
          <w:rPr>
            <w:rStyle w:val="a5"/>
            <w:rFonts w:ascii="仿宋" w:eastAsia="仿宋" w:hAnsi="仿宋" w:hint="eastAsia"/>
            <w:color w:val="000000"/>
            <w:sz w:val="30"/>
            <w:szCs w:val="30"/>
          </w:rPr>
          <w:t>安全措施</w:t>
        </w:r>
      </w:hyperlink>
      <w:r w:rsidRPr="00D05AD2">
        <w:rPr>
          <w:rFonts w:ascii="仿宋" w:eastAsia="仿宋" w:hAnsi="仿宋" w:hint="eastAsia"/>
          <w:color w:val="000000"/>
          <w:sz w:val="30"/>
          <w:szCs w:val="30"/>
        </w:rPr>
        <w:t>的落实，发现履职不到位的必须严格按照考核</w:t>
      </w:r>
      <w:hyperlink r:id="rId140" w:tgtFrame="_blank" w:tooltip="煤矿管理制度 煤矿安全制度" w:history="1">
        <w:r w:rsidRPr="00D05AD2">
          <w:rPr>
            <w:rStyle w:val="a5"/>
            <w:rFonts w:ascii="仿宋" w:eastAsia="仿宋" w:hAnsi="仿宋" w:hint="eastAsia"/>
            <w:color w:val="000000"/>
            <w:sz w:val="30"/>
            <w:szCs w:val="30"/>
          </w:rPr>
          <w:t>制度</w:t>
        </w:r>
      </w:hyperlink>
      <w:r w:rsidRPr="00D05AD2">
        <w:rPr>
          <w:rFonts w:ascii="仿宋" w:eastAsia="仿宋" w:hAnsi="仿宋" w:hint="eastAsia"/>
          <w:color w:val="000000"/>
          <w:sz w:val="30"/>
          <w:szCs w:val="30"/>
        </w:rPr>
        <w:t>从严处理。</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3.加强地面生产系统和附属场所的隐患排查工作。严格按照</w:t>
      </w:r>
      <w:hyperlink r:id="rId141" w:tgtFrame="_blank" w:tooltip="煤矿标准 安全标准" w:history="1">
        <w:r w:rsidRPr="00D05AD2">
          <w:rPr>
            <w:rStyle w:val="a5"/>
            <w:rFonts w:ascii="仿宋" w:eastAsia="仿宋" w:hAnsi="仿宋" w:hint="eastAsia"/>
            <w:color w:val="000000"/>
            <w:sz w:val="30"/>
            <w:szCs w:val="30"/>
          </w:rPr>
          <w:t>标准</w:t>
        </w:r>
      </w:hyperlink>
      <w:r w:rsidRPr="00D05AD2">
        <w:rPr>
          <w:rFonts w:ascii="仿宋" w:eastAsia="仿宋" w:hAnsi="仿宋" w:hint="eastAsia"/>
          <w:color w:val="000000"/>
          <w:sz w:val="30"/>
          <w:szCs w:val="30"/>
        </w:rPr>
        <w:t>规范要求全面排查胶带输送机以及其它设备传动部位的防护缺陷，对防护装置缺失、防护不到位等问题，必须落实责任认真排查，限期整改，确保设备防护装置齐全、完好、有效；值班矿领导在值班期间必须把选煤楼安全生产情况纳入检查范围，特别是重点岗位和关键环节，做到岗位有记录，巡查有签字；要加</w:t>
      </w:r>
      <w:r w:rsidRPr="00D05AD2">
        <w:rPr>
          <w:rFonts w:ascii="仿宋" w:eastAsia="仿宋" w:hAnsi="仿宋" w:hint="eastAsia"/>
          <w:color w:val="000000"/>
          <w:sz w:val="30"/>
          <w:szCs w:val="30"/>
        </w:rPr>
        <w:lastRenderedPageBreak/>
        <w:t>强对重点区域、重点设备和重点人员的检查，确保风险和隐患及时消除。</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4.加强职工安全培训教育工作。立即组织开展《选煤厂</w:t>
      </w:r>
      <w:hyperlink r:id="rId142" w:tgtFrame="_blank" w:tooltip="安全操作规程" w:history="1">
        <w:r w:rsidRPr="00D05AD2">
          <w:rPr>
            <w:rStyle w:val="a5"/>
            <w:rFonts w:ascii="仿宋" w:eastAsia="仿宋" w:hAnsi="仿宋" w:hint="eastAsia"/>
            <w:color w:val="000000"/>
            <w:sz w:val="30"/>
            <w:szCs w:val="30"/>
          </w:rPr>
          <w:t>安全规程</w:t>
        </w:r>
      </w:hyperlink>
      <w:r w:rsidRPr="00D05AD2">
        <w:rPr>
          <w:rFonts w:ascii="仿宋" w:eastAsia="仿宋" w:hAnsi="仿宋" w:hint="eastAsia"/>
          <w:color w:val="000000"/>
          <w:sz w:val="30"/>
          <w:szCs w:val="30"/>
        </w:rPr>
        <w:t>》学习贯彻工作，切实提高</w:t>
      </w:r>
      <w:hyperlink r:id="rId143" w:tgtFrame="_blank" w:tooltip="煤矿安全管理" w:history="1">
        <w:r w:rsidRPr="00D05AD2">
          <w:rPr>
            <w:rStyle w:val="a5"/>
            <w:rFonts w:ascii="仿宋" w:eastAsia="仿宋" w:hAnsi="仿宋" w:hint="eastAsia"/>
            <w:color w:val="000000"/>
            <w:sz w:val="30"/>
            <w:szCs w:val="30"/>
          </w:rPr>
          <w:t>安全管理</w:t>
        </w:r>
      </w:hyperlink>
      <w:r w:rsidRPr="00D05AD2">
        <w:rPr>
          <w:rFonts w:ascii="仿宋" w:eastAsia="仿宋" w:hAnsi="仿宋" w:hint="eastAsia"/>
          <w:color w:val="000000"/>
          <w:sz w:val="30"/>
          <w:szCs w:val="30"/>
        </w:rPr>
        <w:t>人员对选煤楼各系统风险源辨识和隐患排查治理能力；加强</w:t>
      </w:r>
      <w:hyperlink r:id="rId144" w:tgtFrame="_blank" w:tooltip="煤矿班组建设" w:history="1">
        <w:r w:rsidRPr="00D05AD2">
          <w:rPr>
            <w:rStyle w:val="a5"/>
            <w:rFonts w:ascii="仿宋" w:eastAsia="仿宋" w:hAnsi="仿宋" w:hint="eastAsia"/>
            <w:color w:val="000000"/>
            <w:sz w:val="30"/>
            <w:szCs w:val="30"/>
          </w:rPr>
          <w:t>班组</w:t>
        </w:r>
      </w:hyperlink>
      <w:r w:rsidRPr="00D05AD2">
        <w:rPr>
          <w:rFonts w:ascii="仿宋" w:eastAsia="仿宋" w:hAnsi="仿宋" w:hint="eastAsia"/>
          <w:color w:val="000000"/>
          <w:sz w:val="30"/>
          <w:szCs w:val="30"/>
        </w:rPr>
        <w:t>长的安全培训，强化班组长的责任意识和安全意识；彻底扭转培训工作不重实效的现象，切实提高作业人员安全素质。</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5.加快推进“</w:t>
      </w:r>
      <w:proofErr w:type="gramStart"/>
      <w:r w:rsidRPr="00D05AD2">
        <w:rPr>
          <w:rFonts w:ascii="仿宋" w:eastAsia="仿宋" w:hAnsi="仿宋" w:hint="eastAsia"/>
          <w:color w:val="000000"/>
          <w:sz w:val="30"/>
          <w:szCs w:val="30"/>
        </w:rPr>
        <w:t>一</w:t>
      </w:r>
      <w:proofErr w:type="gramEnd"/>
      <w:r w:rsidRPr="00D05AD2">
        <w:rPr>
          <w:rFonts w:ascii="仿宋" w:eastAsia="仿宋" w:hAnsi="仿宋" w:hint="eastAsia"/>
          <w:color w:val="000000"/>
          <w:sz w:val="30"/>
          <w:szCs w:val="30"/>
        </w:rPr>
        <w:t>优三减四化”建设。树立“少人则安、无人则安”的理念，及时对胶带输送机集中控制系统进行升级改造，实现矿井各集运胶带输送机远程动态监控，坚持“管理、装备、素质、系统”并重，抓关键、补短板、强弱项，大力推进</w:t>
      </w:r>
      <w:hyperlink r:id="rId145" w:tgtFrame="_blank" w:tooltip="煤矿安全 煤矿安全网 中国煤矿安全生产网" w:history="1">
        <w:r w:rsidRPr="00D05AD2">
          <w:rPr>
            <w:rStyle w:val="a5"/>
            <w:rFonts w:ascii="仿宋" w:eastAsia="仿宋" w:hAnsi="仿宋" w:hint="eastAsia"/>
            <w:color w:val="000000"/>
            <w:sz w:val="30"/>
            <w:szCs w:val="30"/>
          </w:rPr>
          <w:t>煤矿安全</w:t>
        </w:r>
      </w:hyperlink>
      <w:r w:rsidRPr="00D05AD2">
        <w:rPr>
          <w:rFonts w:ascii="仿宋" w:eastAsia="仿宋" w:hAnsi="仿宋" w:hint="eastAsia"/>
          <w:color w:val="000000"/>
          <w:sz w:val="30"/>
          <w:szCs w:val="30"/>
        </w:rPr>
        <w:t>基础建设不断升级。</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6.窑街煤电集团有限公司要进一步加强</w:t>
      </w:r>
      <w:hyperlink r:id="rId146" w:tgtFrame="_blank" w:tooltip="煤矿安全管理" w:history="1">
        <w:r w:rsidRPr="00D05AD2">
          <w:rPr>
            <w:rStyle w:val="a5"/>
            <w:rFonts w:ascii="仿宋" w:eastAsia="仿宋" w:hAnsi="仿宋" w:hint="eastAsia"/>
            <w:color w:val="000000"/>
            <w:sz w:val="30"/>
            <w:szCs w:val="30"/>
          </w:rPr>
          <w:t>安全管理</w:t>
        </w:r>
      </w:hyperlink>
      <w:r w:rsidRPr="00D05AD2">
        <w:rPr>
          <w:rFonts w:ascii="仿宋" w:eastAsia="仿宋" w:hAnsi="仿宋" w:hint="eastAsia"/>
          <w:color w:val="000000"/>
          <w:sz w:val="30"/>
          <w:szCs w:val="30"/>
        </w:rPr>
        <w:t>，全面落实企业安全生产主体责任。深刻吸取本起</w:t>
      </w:r>
      <w:hyperlink r:id="rId147"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教训，立即对各矿地面辅助系统进行专项检查，对查出的隐患要举一反三，督促矿井狠抓整改落实，切实提高对零星</w:t>
      </w:r>
      <w:hyperlink r:id="rId148"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的可控性，坚决杜绝同类</w:t>
      </w:r>
      <w:hyperlink r:id="rId149"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再次发生。</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窑街煤电集团有限公司海石湾煤矿</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“9·1”</w:t>
      </w:r>
      <w:hyperlink r:id="rId150" w:tgtFrame="_blank" w:tooltip="事故管理 煤矿事故" w:history="1">
        <w:r w:rsidRPr="00D05AD2">
          <w:rPr>
            <w:rStyle w:val="a5"/>
            <w:rFonts w:ascii="仿宋" w:eastAsia="仿宋" w:hAnsi="仿宋" w:hint="eastAsia"/>
            <w:color w:val="000000"/>
            <w:sz w:val="30"/>
            <w:szCs w:val="30"/>
          </w:rPr>
          <w:t>事故</w:t>
        </w:r>
      </w:hyperlink>
      <w:r w:rsidRPr="00D05AD2">
        <w:rPr>
          <w:rFonts w:ascii="仿宋" w:eastAsia="仿宋" w:hAnsi="仿宋" w:hint="eastAsia"/>
          <w:color w:val="000000"/>
          <w:sz w:val="30"/>
          <w:szCs w:val="30"/>
        </w:rPr>
        <w:t>调查组</w:t>
      </w:r>
    </w:p>
    <w:p w:rsidR="00D05AD2" w:rsidRPr="00D05AD2" w:rsidRDefault="00D05AD2" w:rsidP="00D05AD2">
      <w:pPr>
        <w:pStyle w:val="a4"/>
        <w:spacing w:before="0" w:beforeAutospacing="0" w:after="0" w:afterAutospacing="0"/>
        <w:ind w:firstLine="480"/>
        <w:rPr>
          <w:rFonts w:ascii="仿宋" w:eastAsia="仿宋" w:hAnsi="仿宋" w:hint="eastAsia"/>
          <w:color w:val="000000"/>
          <w:sz w:val="30"/>
          <w:szCs w:val="30"/>
        </w:rPr>
      </w:pPr>
      <w:r w:rsidRPr="00D05AD2">
        <w:rPr>
          <w:rFonts w:ascii="仿宋" w:eastAsia="仿宋" w:hAnsi="仿宋" w:hint="eastAsia"/>
          <w:color w:val="000000"/>
          <w:sz w:val="30"/>
          <w:szCs w:val="30"/>
        </w:rPr>
        <w:t>2019年9月29日</w:t>
      </w:r>
    </w:p>
    <w:p w:rsidR="00D05AD2" w:rsidRPr="00D05AD2" w:rsidRDefault="00D05AD2">
      <w:pPr>
        <w:rPr>
          <w:rFonts w:ascii="仿宋" w:eastAsia="仿宋" w:hAnsi="仿宋"/>
          <w:sz w:val="30"/>
          <w:szCs w:val="30"/>
        </w:rPr>
      </w:pPr>
    </w:p>
    <w:sectPr w:rsidR="00D05AD2" w:rsidRPr="00D05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903"/>
    <w:rsid w:val="009E3D8A"/>
    <w:rsid w:val="00B01903"/>
    <w:rsid w:val="00D05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5AD2"/>
    <w:rPr>
      <w:b/>
      <w:bCs/>
    </w:rPr>
  </w:style>
  <w:style w:type="paragraph" w:styleId="a4">
    <w:name w:val="Normal (Web)"/>
    <w:basedOn w:val="a"/>
    <w:uiPriority w:val="99"/>
    <w:semiHidden/>
    <w:unhideWhenUsed/>
    <w:rsid w:val="00D05AD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D05A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5AD2"/>
    <w:rPr>
      <w:b/>
      <w:bCs/>
    </w:rPr>
  </w:style>
  <w:style w:type="paragraph" w:styleId="a4">
    <w:name w:val="Normal (Web)"/>
    <w:basedOn w:val="a"/>
    <w:uiPriority w:val="99"/>
    <w:semiHidden/>
    <w:unhideWhenUsed/>
    <w:rsid w:val="00D05AD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D05A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11717">
      <w:bodyDiv w:val="1"/>
      <w:marLeft w:val="0"/>
      <w:marRight w:val="0"/>
      <w:marTop w:val="0"/>
      <w:marBottom w:val="0"/>
      <w:divBdr>
        <w:top w:val="none" w:sz="0" w:space="0" w:color="auto"/>
        <w:left w:val="none" w:sz="0" w:space="0" w:color="auto"/>
        <w:bottom w:val="none" w:sz="0" w:space="0" w:color="auto"/>
        <w:right w:val="none" w:sz="0" w:space="0" w:color="auto"/>
      </w:divBdr>
    </w:div>
    <w:div w:id="140236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kaq.org/sggl/" TargetMode="External"/><Relationship Id="rId117" Type="http://schemas.openxmlformats.org/officeDocument/2006/relationships/hyperlink" Target="http://www.mkaq.org/" TargetMode="External"/><Relationship Id="rId21" Type="http://schemas.openxmlformats.org/officeDocument/2006/relationships/hyperlink" Target="http://www.mkaq.org/sggl/" TargetMode="External"/><Relationship Id="rId42" Type="http://schemas.openxmlformats.org/officeDocument/2006/relationships/hyperlink" Target="http://www.mkaq.org/sggl/" TargetMode="External"/><Relationship Id="rId47" Type="http://schemas.openxmlformats.org/officeDocument/2006/relationships/hyperlink" Target="http://www.mkaq.org/sggl/aqfx/" TargetMode="External"/><Relationship Id="rId63" Type="http://schemas.openxmlformats.org/officeDocument/2006/relationships/hyperlink" Target="http://www.mkaq.org/mkgl/" TargetMode="External"/><Relationship Id="rId68" Type="http://schemas.openxmlformats.org/officeDocument/2006/relationships/hyperlink" Target="http://www.mkaq.org/" TargetMode="External"/><Relationship Id="rId84" Type="http://schemas.openxmlformats.org/officeDocument/2006/relationships/hyperlink" Target="http://www.mkaq.org/sggl/" TargetMode="External"/><Relationship Id="rId89" Type="http://schemas.openxmlformats.org/officeDocument/2006/relationships/hyperlink" Target="http://www.mkaq.org/" TargetMode="External"/><Relationship Id="rId112" Type="http://schemas.openxmlformats.org/officeDocument/2006/relationships/hyperlink" Target="http://www.mkaq.org/mkgl/" TargetMode="External"/><Relationship Id="rId133" Type="http://schemas.openxmlformats.org/officeDocument/2006/relationships/hyperlink" Target="http://www.mkaq.org/sggl/" TargetMode="External"/><Relationship Id="rId138" Type="http://schemas.openxmlformats.org/officeDocument/2006/relationships/hyperlink" Target="http://www.mkaq.org/mkgl/bzjs/" TargetMode="External"/><Relationship Id="rId16" Type="http://schemas.openxmlformats.org/officeDocument/2006/relationships/hyperlink" Target="http://www.mkaq.org/fgbz/" TargetMode="External"/><Relationship Id="rId107" Type="http://schemas.openxmlformats.org/officeDocument/2006/relationships/hyperlink" Target="http://www.mkaq.org/sggl/" TargetMode="External"/><Relationship Id="rId11" Type="http://schemas.openxmlformats.org/officeDocument/2006/relationships/hyperlink" Target="http://www.mkaq.org/sggl/" TargetMode="External"/><Relationship Id="rId32" Type="http://schemas.openxmlformats.org/officeDocument/2006/relationships/hyperlink" Target="http://www.mkaq.org/ytsf/" TargetMode="External"/><Relationship Id="rId37" Type="http://schemas.openxmlformats.org/officeDocument/2006/relationships/hyperlink" Target="http://www.mkaq.org/mkgl/" TargetMode="External"/><Relationship Id="rId53" Type="http://schemas.openxmlformats.org/officeDocument/2006/relationships/hyperlink" Target="http://www.mkaq.org/czgc/" TargetMode="External"/><Relationship Id="rId58" Type="http://schemas.openxmlformats.org/officeDocument/2006/relationships/hyperlink" Target="http://www.mkaq.org/czgc/" TargetMode="External"/><Relationship Id="rId74" Type="http://schemas.openxmlformats.org/officeDocument/2006/relationships/hyperlink" Target="http://www.mkaq.org/sggl/" TargetMode="External"/><Relationship Id="rId79" Type="http://schemas.openxmlformats.org/officeDocument/2006/relationships/hyperlink" Target="http://www.mkaq.org/sggl/" TargetMode="External"/><Relationship Id="rId102" Type="http://schemas.openxmlformats.org/officeDocument/2006/relationships/hyperlink" Target="http://www.mkaq.org/sggl/" TargetMode="External"/><Relationship Id="rId123" Type="http://schemas.openxmlformats.org/officeDocument/2006/relationships/hyperlink" Target="http://www.mkaq.org/sggl/" TargetMode="External"/><Relationship Id="rId128" Type="http://schemas.openxmlformats.org/officeDocument/2006/relationships/hyperlink" Target="http://www.mkaq.org/sggl/" TargetMode="External"/><Relationship Id="rId144" Type="http://schemas.openxmlformats.org/officeDocument/2006/relationships/hyperlink" Target="http://www.mkaq.org/mkgl/bzjs/" TargetMode="External"/><Relationship Id="rId149" Type="http://schemas.openxmlformats.org/officeDocument/2006/relationships/hyperlink" Target="http://www.mkaq.org/sggl/" TargetMode="External"/><Relationship Id="rId5" Type="http://schemas.openxmlformats.org/officeDocument/2006/relationships/hyperlink" Target="http://www.mkaq.org/" TargetMode="External"/><Relationship Id="rId90" Type="http://schemas.openxmlformats.org/officeDocument/2006/relationships/hyperlink" Target="http://www.mkaq.org/mkgl/" TargetMode="External"/><Relationship Id="rId95" Type="http://schemas.openxmlformats.org/officeDocument/2006/relationships/hyperlink" Target="http://www.mkaq.org/" TargetMode="External"/><Relationship Id="rId22" Type="http://schemas.openxmlformats.org/officeDocument/2006/relationships/hyperlink" Target="http://www.mkaq.org/sggl/" TargetMode="External"/><Relationship Id="rId27" Type="http://schemas.openxmlformats.org/officeDocument/2006/relationships/hyperlink" Target="http://www.mkaq.org/jscs/" TargetMode="External"/><Relationship Id="rId43" Type="http://schemas.openxmlformats.org/officeDocument/2006/relationships/hyperlink" Target="http://www.mkaq.org/" TargetMode="External"/><Relationship Id="rId48" Type="http://schemas.openxmlformats.org/officeDocument/2006/relationships/hyperlink" Target="http://www.mkaq.org/sggl/" TargetMode="External"/><Relationship Id="rId64" Type="http://schemas.openxmlformats.org/officeDocument/2006/relationships/hyperlink" Target="http://www.mkaq.org/mkgl/bzjs/" TargetMode="External"/><Relationship Id="rId69" Type="http://schemas.openxmlformats.org/officeDocument/2006/relationships/hyperlink" Target="http://www.mkaq.org/" TargetMode="External"/><Relationship Id="rId113" Type="http://schemas.openxmlformats.org/officeDocument/2006/relationships/hyperlink" Target="http://www.mkaq.org/sggl/" TargetMode="External"/><Relationship Id="rId118" Type="http://schemas.openxmlformats.org/officeDocument/2006/relationships/hyperlink" Target="http://www.mkaq.org/" TargetMode="External"/><Relationship Id="rId134" Type="http://schemas.openxmlformats.org/officeDocument/2006/relationships/hyperlink" Target="http://www.mkaq.org/sggl/" TargetMode="External"/><Relationship Id="rId139" Type="http://schemas.openxmlformats.org/officeDocument/2006/relationships/hyperlink" Target="http://www.mkaq.org/jscs/" TargetMode="External"/><Relationship Id="rId80" Type="http://schemas.openxmlformats.org/officeDocument/2006/relationships/hyperlink" Target="http://www.mkaq.org/sggl/aqfx/" TargetMode="External"/><Relationship Id="rId85" Type="http://schemas.openxmlformats.org/officeDocument/2006/relationships/hyperlink" Target="http://www.mkaq.org/sggl/aqfx/" TargetMode="External"/><Relationship Id="rId150" Type="http://schemas.openxmlformats.org/officeDocument/2006/relationships/hyperlink" Target="http://www.mkaq.org/sggl/" TargetMode="External"/><Relationship Id="rId12" Type="http://schemas.openxmlformats.org/officeDocument/2006/relationships/hyperlink" Target="http://www.mkaq.org/sggl/" TargetMode="External"/><Relationship Id="rId17" Type="http://schemas.openxmlformats.org/officeDocument/2006/relationships/hyperlink" Target="http://www.mkaq.org/fgbz/" TargetMode="External"/><Relationship Id="rId25" Type="http://schemas.openxmlformats.org/officeDocument/2006/relationships/hyperlink" Target="http://www.mkaq.org/sggl/" TargetMode="External"/><Relationship Id="rId33" Type="http://schemas.openxmlformats.org/officeDocument/2006/relationships/hyperlink" Target="http://www.mkaq.org/mkpj/" TargetMode="External"/><Relationship Id="rId38" Type="http://schemas.openxmlformats.org/officeDocument/2006/relationships/hyperlink" Target="http://www.mkaq.org/" TargetMode="External"/><Relationship Id="rId46" Type="http://schemas.openxmlformats.org/officeDocument/2006/relationships/hyperlink" Target="http://www.mkaq.org/sggl/" TargetMode="External"/><Relationship Id="rId59" Type="http://schemas.openxmlformats.org/officeDocument/2006/relationships/hyperlink" Target="http://www.mkaq.org/mkgl/glzd/" TargetMode="External"/><Relationship Id="rId67" Type="http://schemas.openxmlformats.org/officeDocument/2006/relationships/hyperlink" Target="http://www.mkaq.org/mkgl/bzjs/" TargetMode="External"/><Relationship Id="rId103" Type="http://schemas.openxmlformats.org/officeDocument/2006/relationships/hyperlink" Target="http://www.mkaq.org/sggl/" TargetMode="External"/><Relationship Id="rId108" Type="http://schemas.openxmlformats.org/officeDocument/2006/relationships/hyperlink" Target="http://www.mkaq.org/sggl/" TargetMode="External"/><Relationship Id="rId116" Type="http://schemas.openxmlformats.org/officeDocument/2006/relationships/hyperlink" Target="http://www.mkaq.org/sggl/" TargetMode="External"/><Relationship Id="rId124" Type="http://schemas.openxmlformats.org/officeDocument/2006/relationships/hyperlink" Target="http://www.mkaq.org/mkgl/" TargetMode="External"/><Relationship Id="rId129" Type="http://schemas.openxmlformats.org/officeDocument/2006/relationships/hyperlink" Target="http://www.mkaq.org/sggl/" TargetMode="External"/><Relationship Id="rId137" Type="http://schemas.openxmlformats.org/officeDocument/2006/relationships/hyperlink" Target="http://www.mkaq.org/mkgl/" TargetMode="External"/><Relationship Id="rId20" Type="http://schemas.openxmlformats.org/officeDocument/2006/relationships/hyperlink" Target="http://www.mkaq.org/sggl/" TargetMode="External"/><Relationship Id="rId41" Type="http://schemas.openxmlformats.org/officeDocument/2006/relationships/hyperlink" Target="http://www.mkaq.org/sggl/" TargetMode="External"/><Relationship Id="rId54" Type="http://schemas.openxmlformats.org/officeDocument/2006/relationships/hyperlink" Target="http://www.mkaq.org/jscs/" TargetMode="External"/><Relationship Id="rId62" Type="http://schemas.openxmlformats.org/officeDocument/2006/relationships/hyperlink" Target="http://www.mkaq.org/mkgl/bzjs/" TargetMode="External"/><Relationship Id="rId70" Type="http://schemas.openxmlformats.org/officeDocument/2006/relationships/hyperlink" Target="http://www.mkaq.org/" TargetMode="External"/><Relationship Id="rId75" Type="http://schemas.openxmlformats.org/officeDocument/2006/relationships/hyperlink" Target="http://www.mkaq.org/sggl/aqfx/" TargetMode="External"/><Relationship Id="rId83" Type="http://schemas.openxmlformats.org/officeDocument/2006/relationships/hyperlink" Target="http://www.mkaq.org/sggl/" TargetMode="External"/><Relationship Id="rId88" Type="http://schemas.openxmlformats.org/officeDocument/2006/relationships/hyperlink" Target="http://www.mkaq.org/sggl/" TargetMode="External"/><Relationship Id="rId91" Type="http://schemas.openxmlformats.org/officeDocument/2006/relationships/hyperlink" Target="http://www.mkaq.org/mkgl/" TargetMode="External"/><Relationship Id="rId96" Type="http://schemas.openxmlformats.org/officeDocument/2006/relationships/hyperlink" Target="http://www.mkaq.org/" TargetMode="External"/><Relationship Id="rId111" Type="http://schemas.openxmlformats.org/officeDocument/2006/relationships/hyperlink" Target="http://www.mkaq.org/mkgl/" TargetMode="External"/><Relationship Id="rId132" Type="http://schemas.openxmlformats.org/officeDocument/2006/relationships/hyperlink" Target="http://www.mkaq.org/sggl/" TargetMode="External"/><Relationship Id="rId140" Type="http://schemas.openxmlformats.org/officeDocument/2006/relationships/hyperlink" Target="http://www.mkaq.org/mkgl/" TargetMode="External"/><Relationship Id="rId145" Type="http://schemas.openxmlformats.org/officeDocument/2006/relationships/hyperlink" Target="http://www.mkaq.org/" TargetMode="External"/><Relationship Id="rId1" Type="http://schemas.openxmlformats.org/officeDocument/2006/relationships/styles" Target="styles.xml"/><Relationship Id="rId6" Type="http://schemas.openxmlformats.org/officeDocument/2006/relationships/hyperlink" Target="http://www.mkaq.org/sggl/" TargetMode="External"/><Relationship Id="rId15" Type="http://schemas.openxmlformats.org/officeDocument/2006/relationships/hyperlink" Target="http://www.mkaq.org/sggl/" TargetMode="External"/><Relationship Id="rId23" Type="http://schemas.openxmlformats.org/officeDocument/2006/relationships/hyperlink" Target="http://www.mkaq.org/sggl/aqfx/" TargetMode="External"/><Relationship Id="rId28" Type="http://schemas.openxmlformats.org/officeDocument/2006/relationships/hyperlink" Target="http://www.mkaq.org/sggl/" TargetMode="External"/><Relationship Id="rId36" Type="http://schemas.openxmlformats.org/officeDocument/2006/relationships/hyperlink" Target="http://www.mkaq.org/" TargetMode="External"/><Relationship Id="rId49" Type="http://schemas.openxmlformats.org/officeDocument/2006/relationships/hyperlink" Target="http://www.mkaq.org/sggl/" TargetMode="External"/><Relationship Id="rId57" Type="http://schemas.openxmlformats.org/officeDocument/2006/relationships/hyperlink" Target="http://www.mkaq.org/czgc/" TargetMode="External"/><Relationship Id="rId106" Type="http://schemas.openxmlformats.org/officeDocument/2006/relationships/hyperlink" Target="http://www.mkaq.org/sggl/" TargetMode="External"/><Relationship Id="rId114" Type="http://schemas.openxmlformats.org/officeDocument/2006/relationships/hyperlink" Target="http://www.mkaq.org/" TargetMode="External"/><Relationship Id="rId119" Type="http://schemas.openxmlformats.org/officeDocument/2006/relationships/hyperlink" Target="http://www.mkaq.org/sggl/" TargetMode="External"/><Relationship Id="rId127" Type="http://schemas.openxmlformats.org/officeDocument/2006/relationships/hyperlink" Target="http://www.mkaq.org/sggl/" TargetMode="External"/><Relationship Id="rId10" Type="http://schemas.openxmlformats.org/officeDocument/2006/relationships/hyperlink" Target="http://www.mkaq.org/sggl/" TargetMode="External"/><Relationship Id="rId31" Type="http://schemas.openxmlformats.org/officeDocument/2006/relationships/hyperlink" Target="http://www.mkaq.org/ytsf/" TargetMode="External"/><Relationship Id="rId44" Type="http://schemas.openxmlformats.org/officeDocument/2006/relationships/hyperlink" Target="http://www.mkaq.org/kyxy/anquangcs/" TargetMode="External"/><Relationship Id="rId52" Type="http://schemas.openxmlformats.org/officeDocument/2006/relationships/hyperlink" Target="http://www.mkaq.org/mkgl/glzd/" TargetMode="External"/><Relationship Id="rId60" Type="http://schemas.openxmlformats.org/officeDocument/2006/relationships/hyperlink" Target="http://www.mkaq.org/czgc/" TargetMode="External"/><Relationship Id="rId65" Type="http://schemas.openxmlformats.org/officeDocument/2006/relationships/hyperlink" Target="http://www.mkaq.org/" TargetMode="External"/><Relationship Id="rId73" Type="http://schemas.openxmlformats.org/officeDocument/2006/relationships/hyperlink" Target="http://www.mkaq.org/sggl/" TargetMode="External"/><Relationship Id="rId78" Type="http://schemas.openxmlformats.org/officeDocument/2006/relationships/hyperlink" Target="http://www.mkaq.org/" TargetMode="External"/><Relationship Id="rId81" Type="http://schemas.openxmlformats.org/officeDocument/2006/relationships/hyperlink" Target="http://www.mkaq.org/sggl/" TargetMode="External"/><Relationship Id="rId86" Type="http://schemas.openxmlformats.org/officeDocument/2006/relationships/hyperlink" Target="http://www.mkaq.org/mkpj/" TargetMode="External"/><Relationship Id="rId94" Type="http://schemas.openxmlformats.org/officeDocument/2006/relationships/hyperlink" Target="http://www.mkaq.org/mkgl/" TargetMode="External"/><Relationship Id="rId99" Type="http://schemas.openxmlformats.org/officeDocument/2006/relationships/hyperlink" Target="http://www.mkaq.org/czgc/" TargetMode="External"/><Relationship Id="rId101" Type="http://schemas.openxmlformats.org/officeDocument/2006/relationships/hyperlink" Target="http://www.mkaq.org/sggl/aqfx/" TargetMode="External"/><Relationship Id="rId122" Type="http://schemas.openxmlformats.org/officeDocument/2006/relationships/hyperlink" Target="http://www.mkaq.org/sggl/" TargetMode="External"/><Relationship Id="rId130" Type="http://schemas.openxmlformats.org/officeDocument/2006/relationships/hyperlink" Target="http://www.mkaq.org/mkgl/" TargetMode="External"/><Relationship Id="rId135" Type="http://schemas.openxmlformats.org/officeDocument/2006/relationships/hyperlink" Target="http://www.mkaq.org/sggl/" TargetMode="External"/><Relationship Id="rId143" Type="http://schemas.openxmlformats.org/officeDocument/2006/relationships/hyperlink" Target="http://www.mkaq.org/mkgl/" TargetMode="External"/><Relationship Id="rId148" Type="http://schemas.openxmlformats.org/officeDocument/2006/relationships/hyperlink" Target="http://www.mkaq.org/sggl/"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kaq.org/sggl/" TargetMode="External"/><Relationship Id="rId13" Type="http://schemas.openxmlformats.org/officeDocument/2006/relationships/hyperlink" Target="http://www.mkaq.org/" TargetMode="External"/><Relationship Id="rId18" Type="http://schemas.openxmlformats.org/officeDocument/2006/relationships/hyperlink" Target="http://www.mkaq.org/" TargetMode="External"/><Relationship Id="rId39" Type="http://schemas.openxmlformats.org/officeDocument/2006/relationships/hyperlink" Target="http://www.mkaq.org/" TargetMode="External"/><Relationship Id="rId109" Type="http://schemas.openxmlformats.org/officeDocument/2006/relationships/hyperlink" Target="http://www.mkaq.org/sggl/" TargetMode="External"/><Relationship Id="rId34" Type="http://schemas.openxmlformats.org/officeDocument/2006/relationships/hyperlink" Target="http://www.mkaq.org/" TargetMode="External"/><Relationship Id="rId50" Type="http://schemas.openxmlformats.org/officeDocument/2006/relationships/hyperlink" Target="http://www.mkaq.org/sggl/" TargetMode="External"/><Relationship Id="rId55" Type="http://schemas.openxmlformats.org/officeDocument/2006/relationships/hyperlink" Target="http://www.mkaq.org/fgbz/" TargetMode="External"/><Relationship Id="rId76" Type="http://schemas.openxmlformats.org/officeDocument/2006/relationships/hyperlink" Target="http://www.mkaq.org/yjjy/" TargetMode="External"/><Relationship Id="rId97" Type="http://schemas.openxmlformats.org/officeDocument/2006/relationships/hyperlink" Target="http://www.mkaq.org/sggl/" TargetMode="External"/><Relationship Id="rId104" Type="http://schemas.openxmlformats.org/officeDocument/2006/relationships/hyperlink" Target="http://www.mkaq.org/sggl/" TargetMode="External"/><Relationship Id="rId120" Type="http://schemas.openxmlformats.org/officeDocument/2006/relationships/hyperlink" Target="http://www.mkaq.org/sggl/" TargetMode="External"/><Relationship Id="rId125" Type="http://schemas.openxmlformats.org/officeDocument/2006/relationships/hyperlink" Target="http://www.mkaq.org/kyxy/anquangcs/" TargetMode="External"/><Relationship Id="rId141" Type="http://schemas.openxmlformats.org/officeDocument/2006/relationships/hyperlink" Target="http://www.mkaq.org/fgbz/mabz/" TargetMode="External"/><Relationship Id="rId146" Type="http://schemas.openxmlformats.org/officeDocument/2006/relationships/hyperlink" Target="http://www.mkaq.org/mkgl/" TargetMode="External"/><Relationship Id="rId7" Type="http://schemas.openxmlformats.org/officeDocument/2006/relationships/hyperlink" Target="http://www.mkaq.org/" TargetMode="External"/><Relationship Id="rId71" Type="http://schemas.openxmlformats.org/officeDocument/2006/relationships/hyperlink" Target="http://www.mkaq.org/czgc/" TargetMode="External"/><Relationship Id="rId92" Type="http://schemas.openxmlformats.org/officeDocument/2006/relationships/hyperlink" Target="http://www.mkaq.org/mkgl/" TargetMode="External"/><Relationship Id="rId2" Type="http://schemas.microsoft.com/office/2007/relationships/stylesWithEffects" Target="stylesWithEffects.xml"/><Relationship Id="rId29" Type="http://schemas.openxmlformats.org/officeDocument/2006/relationships/hyperlink" Target="http://www.mkaq.org/mkgl/" TargetMode="External"/><Relationship Id="rId24" Type="http://schemas.openxmlformats.org/officeDocument/2006/relationships/hyperlink" Target="http://www.mkaq.org/sggl/" TargetMode="External"/><Relationship Id="rId40" Type="http://schemas.openxmlformats.org/officeDocument/2006/relationships/hyperlink" Target="http://www.mkaq.org/" TargetMode="External"/><Relationship Id="rId45" Type="http://schemas.openxmlformats.org/officeDocument/2006/relationships/hyperlink" Target="http://www.mkaq.org/sggl/" TargetMode="External"/><Relationship Id="rId66" Type="http://schemas.openxmlformats.org/officeDocument/2006/relationships/hyperlink" Target="http://www.mkaq.org/mkgl/glzd/" TargetMode="External"/><Relationship Id="rId87" Type="http://schemas.openxmlformats.org/officeDocument/2006/relationships/hyperlink" Target="http://www.mkaq.org/sggl/" TargetMode="External"/><Relationship Id="rId110" Type="http://schemas.openxmlformats.org/officeDocument/2006/relationships/hyperlink" Target="http://www.mkaq.org/sggl/" TargetMode="External"/><Relationship Id="rId115" Type="http://schemas.openxmlformats.org/officeDocument/2006/relationships/hyperlink" Target="http://www.mkaq.org/mkgl/" TargetMode="External"/><Relationship Id="rId131" Type="http://schemas.openxmlformats.org/officeDocument/2006/relationships/hyperlink" Target="http://www.mkaq.org/sggl/" TargetMode="External"/><Relationship Id="rId136" Type="http://schemas.openxmlformats.org/officeDocument/2006/relationships/hyperlink" Target="http://www.mkaq.org/mkgl/" TargetMode="External"/><Relationship Id="rId61" Type="http://schemas.openxmlformats.org/officeDocument/2006/relationships/hyperlink" Target="http://www.mkaq.org/jscs/" TargetMode="External"/><Relationship Id="rId82" Type="http://schemas.openxmlformats.org/officeDocument/2006/relationships/hyperlink" Target="http://www.mkaq.org/" TargetMode="External"/><Relationship Id="rId152" Type="http://schemas.openxmlformats.org/officeDocument/2006/relationships/theme" Target="theme/theme1.xml"/><Relationship Id="rId19" Type="http://schemas.openxmlformats.org/officeDocument/2006/relationships/hyperlink" Target="http://www.mkaq.org/mkgl/" TargetMode="External"/><Relationship Id="rId14" Type="http://schemas.openxmlformats.org/officeDocument/2006/relationships/hyperlink" Target="http://www.mkaq.org/sggl/" TargetMode="External"/><Relationship Id="rId30" Type="http://schemas.openxmlformats.org/officeDocument/2006/relationships/hyperlink" Target="http://www.mkaq.org/mkgl/" TargetMode="External"/><Relationship Id="rId35" Type="http://schemas.openxmlformats.org/officeDocument/2006/relationships/hyperlink" Target="http://www.mkaq.org/sjsm/" TargetMode="External"/><Relationship Id="rId56" Type="http://schemas.openxmlformats.org/officeDocument/2006/relationships/hyperlink" Target="http://www.mkaq.org/czgc/" TargetMode="External"/><Relationship Id="rId77" Type="http://schemas.openxmlformats.org/officeDocument/2006/relationships/hyperlink" Target="http://www.mkaq.org/mkwh/" TargetMode="External"/><Relationship Id="rId100" Type="http://schemas.openxmlformats.org/officeDocument/2006/relationships/hyperlink" Target="http://www.mkaq.org/sggl/" TargetMode="External"/><Relationship Id="rId105" Type="http://schemas.openxmlformats.org/officeDocument/2006/relationships/hyperlink" Target="http://www.mkaq.org/sggl/" TargetMode="External"/><Relationship Id="rId126" Type="http://schemas.openxmlformats.org/officeDocument/2006/relationships/hyperlink" Target="http://www.mkaq.org/sggl/" TargetMode="External"/><Relationship Id="rId147" Type="http://schemas.openxmlformats.org/officeDocument/2006/relationships/hyperlink" Target="http://www.mkaq.org/sggl/" TargetMode="External"/><Relationship Id="rId8" Type="http://schemas.openxmlformats.org/officeDocument/2006/relationships/hyperlink" Target="http://www.mkaq.org/sggl/" TargetMode="External"/><Relationship Id="rId51" Type="http://schemas.openxmlformats.org/officeDocument/2006/relationships/hyperlink" Target="http://www.mkaq.org/fgbz/" TargetMode="External"/><Relationship Id="rId72" Type="http://schemas.openxmlformats.org/officeDocument/2006/relationships/hyperlink" Target="http://www.mkaq.org/mkgl/" TargetMode="External"/><Relationship Id="rId93" Type="http://schemas.openxmlformats.org/officeDocument/2006/relationships/hyperlink" Target="http://www.mkaq.org/mkgl/" TargetMode="External"/><Relationship Id="rId98" Type="http://schemas.openxmlformats.org/officeDocument/2006/relationships/hyperlink" Target="http://www.mkaq.org/" TargetMode="External"/><Relationship Id="rId121" Type="http://schemas.openxmlformats.org/officeDocument/2006/relationships/hyperlink" Target="http://www.mkaq.org/kyxy/anquangcs/" TargetMode="External"/><Relationship Id="rId142" Type="http://schemas.openxmlformats.org/officeDocument/2006/relationships/hyperlink" Target="http://www.mkaq.org/czgc/"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2654</Words>
  <Characters>15131</Characters>
  <Application>Microsoft Office Word</Application>
  <DocSecurity>0</DocSecurity>
  <Lines>126</Lines>
  <Paragraphs>35</Paragraphs>
  <ScaleCrop>false</ScaleCrop>
  <Company>微软中国</Company>
  <LinksUpToDate>false</LinksUpToDate>
  <CharactersWithSpaces>17750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2021-03-05T13:19:00Z</dcterms:created>
  <dcterms:modified xsi:type="dcterms:W3CDTF">2021-03-05T13:20:00Z</dcterms:modified>
</cp:coreProperties>
</file>