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398" w:rsidRPr="00DA29A8" w:rsidRDefault="00DA29A8" w:rsidP="00DA29A8">
      <w:pPr>
        <w:jc w:val="center"/>
        <w:rPr>
          <w:rFonts w:ascii="仿宋" w:eastAsia="仿宋" w:hAnsi="仿宋" w:hint="eastAsia"/>
          <w:b/>
          <w:bCs/>
          <w:color w:val="DA1609"/>
          <w:sz w:val="32"/>
          <w:szCs w:val="32"/>
          <w:shd w:val="clear" w:color="auto" w:fill="FFFFFF"/>
        </w:rPr>
      </w:pPr>
      <w:bookmarkStart w:id="0" w:name="_GoBack"/>
      <w:r w:rsidRPr="00DA29A8">
        <w:rPr>
          <w:rFonts w:ascii="仿宋" w:eastAsia="仿宋" w:hAnsi="仿宋" w:hint="eastAsia"/>
          <w:b/>
          <w:bCs/>
          <w:color w:val="DA1609"/>
          <w:sz w:val="32"/>
          <w:szCs w:val="32"/>
          <w:shd w:val="clear" w:color="auto" w:fill="FFFFFF"/>
        </w:rPr>
        <w:t>瑞欣(成都)沥青材料有限公司内“2020·9·24”一般触电事故调查报告</w:t>
      </w:r>
    </w:p>
    <w:bookmarkEnd w:id="0"/>
    <w:p w:rsidR="00DA29A8" w:rsidRDefault="00DA29A8">
      <w:pPr>
        <w:rPr>
          <w:rFonts w:ascii="仿宋" w:eastAsia="仿宋" w:hAnsi="仿宋" w:hint="eastAsia"/>
          <w:color w:val="333333"/>
          <w:sz w:val="30"/>
          <w:szCs w:val="30"/>
          <w:shd w:val="clear" w:color="auto" w:fill="FFFFFF"/>
        </w:rPr>
      </w:pPr>
      <w:r w:rsidRPr="00DA29A8">
        <w:rPr>
          <w:rFonts w:ascii="仿宋" w:eastAsia="仿宋" w:hAnsi="仿宋" w:hint="eastAsia"/>
          <w:color w:val="333333"/>
          <w:sz w:val="30"/>
          <w:szCs w:val="30"/>
          <w:shd w:val="clear" w:color="auto" w:fill="FFFFFF"/>
        </w:rPr>
        <w:t>2020年9月24日12时30分左右，瑞欣(成都)沥青材料有限公司内发生一起触电事故（以下简称“事故”），造成1人死亡。</w:t>
      </w:r>
      <w:r w:rsidRPr="00DA29A8">
        <w:rPr>
          <w:rFonts w:ascii="仿宋" w:eastAsia="仿宋" w:hAnsi="仿宋" w:hint="eastAsia"/>
          <w:color w:val="333333"/>
          <w:sz w:val="30"/>
          <w:szCs w:val="30"/>
        </w:rPr>
        <w:br/>
      </w:r>
      <w:r w:rsidRPr="00DA29A8">
        <w:rPr>
          <w:rFonts w:ascii="宋体" w:eastAsia="宋体" w:hAnsi="宋体" w:cs="宋体" w:hint="eastAsia"/>
          <w:color w:val="333333"/>
          <w:sz w:val="30"/>
          <w:szCs w:val="30"/>
          <w:shd w:val="clear" w:color="auto" w:fill="FFFFFF"/>
        </w:rPr>
        <w:t>   </w:t>
      </w:r>
      <w:r w:rsidRPr="00DA29A8">
        <w:rPr>
          <w:rFonts w:ascii="仿宋" w:eastAsia="仿宋" w:hAnsi="仿宋" w:hint="eastAsia"/>
          <w:color w:val="333333"/>
          <w:sz w:val="30"/>
          <w:szCs w:val="30"/>
          <w:shd w:val="clear" w:color="auto" w:fill="FFFFFF"/>
        </w:rPr>
        <w:t xml:space="preserve"> 依据《生产安全事故报告和调查处理条例》（国务院令第493号），经彭州市人民政府授权，彭州市应急管理局牵头成立了以市</w:t>
      </w:r>
      <w:proofErr w:type="gramStart"/>
      <w:r w:rsidRPr="00DA29A8">
        <w:rPr>
          <w:rFonts w:ascii="仿宋" w:eastAsia="仿宋" w:hAnsi="仿宋" w:hint="eastAsia"/>
          <w:color w:val="333333"/>
          <w:sz w:val="30"/>
          <w:szCs w:val="30"/>
          <w:shd w:val="clear" w:color="auto" w:fill="FFFFFF"/>
        </w:rPr>
        <w:t>应急局</w:t>
      </w:r>
      <w:proofErr w:type="gramEnd"/>
      <w:r w:rsidRPr="00DA29A8">
        <w:rPr>
          <w:rFonts w:ascii="仿宋" w:eastAsia="仿宋" w:hAnsi="仿宋" w:hint="eastAsia"/>
          <w:color w:val="333333"/>
          <w:sz w:val="30"/>
          <w:szCs w:val="30"/>
          <w:shd w:val="clear" w:color="auto" w:fill="FFFFFF"/>
        </w:rPr>
        <w:t>局长曾正泽为组长，市</w:t>
      </w:r>
      <w:proofErr w:type="gramStart"/>
      <w:r w:rsidRPr="00DA29A8">
        <w:rPr>
          <w:rFonts w:ascii="仿宋" w:eastAsia="仿宋" w:hAnsi="仿宋" w:hint="eastAsia"/>
          <w:color w:val="333333"/>
          <w:sz w:val="30"/>
          <w:szCs w:val="30"/>
          <w:shd w:val="clear" w:color="auto" w:fill="FFFFFF"/>
        </w:rPr>
        <w:t>应急局</w:t>
      </w:r>
      <w:proofErr w:type="gramEnd"/>
      <w:r w:rsidRPr="00DA29A8">
        <w:rPr>
          <w:rFonts w:ascii="仿宋" w:eastAsia="仿宋" w:hAnsi="仿宋" w:hint="eastAsia"/>
          <w:color w:val="333333"/>
          <w:sz w:val="30"/>
          <w:szCs w:val="30"/>
          <w:shd w:val="clear" w:color="auto" w:fill="FFFFFF"/>
        </w:rPr>
        <w:t>副局长杨继刚和市经科信局副局长</w:t>
      </w:r>
      <w:proofErr w:type="gramStart"/>
      <w:r w:rsidRPr="00DA29A8">
        <w:rPr>
          <w:rFonts w:ascii="仿宋" w:eastAsia="仿宋" w:hAnsi="仿宋" w:hint="eastAsia"/>
          <w:color w:val="333333"/>
          <w:sz w:val="30"/>
          <w:szCs w:val="30"/>
          <w:shd w:val="clear" w:color="auto" w:fill="FFFFFF"/>
        </w:rPr>
        <w:t>周汝兵</w:t>
      </w:r>
      <w:proofErr w:type="gramEnd"/>
      <w:r w:rsidRPr="00DA29A8">
        <w:rPr>
          <w:rFonts w:ascii="仿宋" w:eastAsia="仿宋" w:hAnsi="仿宋" w:hint="eastAsia"/>
          <w:color w:val="333333"/>
          <w:sz w:val="30"/>
          <w:szCs w:val="30"/>
          <w:shd w:val="clear" w:color="auto" w:fill="FFFFFF"/>
        </w:rPr>
        <w:t>为副组长，市公安局、市总工会、市经科信局、市综合执法局、市交通运输局、市</w:t>
      </w:r>
      <w:proofErr w:type="gramStart"/>
      <w:r w:rsidRPr="00DA29A8">
        <w:rPr>
          <w:rFonts w:ascii="仿宋" w:eastAsia="仿宋" w:hAnsi="仿宋" w:hint="eastAsia"/>
          <w:color w:val="333333"/>
          <w:sz w:val="30"/>
          <w:szCs w:val="30"/>
          <w:shd w:val="clear" w:color="auto" w:fill="FFFFFF"/>
        </w:rPr>
        <w:t>应急局相关</w:t>
      </w:r>
      <w:proofErr w:type="gramEnd"/>
      <w:r w:rsidRPr="00DA29A8">
        <w:rPr>
          <w:rFonts w:ascii="仿宋" w:eastAsia="仿宋" w:hAnsi="仿宋" w:hint="eastAsia"/>
          <w:color w:val="333333"/>
          <w:sz w:val="30"/>
          <w:szCs w:val="30"/>
          <w:shd w:val="clear" w:color="auto" w:fill="FFFFFF"/>
        </w:rPr>
        <w:t>人员为成员的事故调查组，并邀请彭州市人民检察院派员参加事故调查，通过现场勘查、对相关人员的调查取证，查明了事故经过、原因、人员伤亡情况，认定了事故性质和责任，提出了对有关责任人员和责任单位的处理建议，以及下一步加强和改进工作的措施意见。现将有关情况报告如下。</w:t>
      </w:r>
      <w:r w:rsidRPr="00DA29A8">
        <w:rPr>
          <w:rFonts w:ascii="仿宋" w:eastAsia="仿宋" w:hAnsi="仿宋" w:hint="eastAsia"/>
          <w:color w:val="333333"/>
          <w:sz w:val="30"/>
          <w:szCs w:val="30"/>
        </w:rPr>
        <w:br/>
      </w:r>
      <w:r w:rsidRPr="00DA29A8">
        <w:rPr>
          <w:rFonts w:ascii="宋体" w:eastAsia="宋体" w:hAnsi="宋体" w:cs="宋体" w:hint="eastAsia"/>
          <w:color w:val="333333"/>
          <w:sz w:val="30"/>
          <w:szCs w:val="30"/>
          <w:shd w:val="clear" w:color="auto" w:fill="FFFFFF"/>
        </w:rPr>
        <w:t>   </w:t>
      </w:r>
      <w:r w:rsidRPr="00DA29A8">
        <w:rPr>
          <w:rFonts w:ascii="仿宋" w:eastAsia="仿宋" w:hAnsi="仿宋" w:hint="eastAsia"/>
          <w:color w:val="333333"/>
          <w:sz w:val="30"/>
          <w:szCs w:val="30"/>
          <w:shd w:val="clear" w:color="auto" w:fill="FFFFFF"/>
        </w:rPr>
        <w:t xml:space="preserve"> 一、事故单位相关情况</w:t>
      </w:r>
      <w:r w:rsidRPr="00DA29A8">
        <w:rPr>
          <w:rFonts w:ascii="仿宋" w:eastAsia="仿宋" w:hAnsi="仿宋" w:hint="eastAsia"/>
          <w:color w:val="333333"/>
          <w:sz w:val="30"/>
          <w:szCs w:val="30"/>
        </w:rPr>
        <w:br/>
      </w:r>
      <w:r w:rsidRPr="00DA29A8">
        <w:rPr>
          <w:rFonts w:ascii="宋体" w:eastAsia="宋体" w:hAnsi="宋体" w:cs="宋体" w:hint="eastAsia"/>
          <w:color w:val="333333"/>
          <w:sz w:val="30"/>
          <w:szCs w:val="30"/>
          <w:shd w:val="clear" w:color="auto" w:fill="FFFFFF"/>
        </w:rPr>
        <w:t>   </w:t>
      </w:r>
      <w:r w:rsidRPr="00DA29A8">
        <w:rPr>
          <w:rFonts w:ascii="仿宋" w:eastAsia="仿宋" w:hAnsi="仿宋" w:hint="eastAsia"/>
          <w:color w:val="333333"/>
          <w:sz w:val="30"/>
          <w:szCs w:val="30"/>
          <w:shd w:val="clear" w:color="auto" w:fill="FFFFFF"/>
        </w:rPr>
        <w:t xml:space="preserve"> （一）事故单位基本情况</w:t>
      </w:r>
      <w:r w:rsidRPr="00DA29A8">
        <w:rPr>
          <w:rFonts w:ascii="仿宋" w:eastAsia="仿宋" w:hAnsi="仿宋" w:hint="eastAsia"/>
          <w:color w:val="333333"/>
          <w:sz w:val="30"/>
          <w:szCs w:val="30"/>
        </w:rPr>
        <w:br/>
      </w:r>
      <w:r w:rsidRPr="00DA29A8">
        <w:rPr>
          <w:rFonts w:ascii="宋体" w:eastAsia="宋体" w:hAnsi="宋体" w:cs="宋体" w:hint="eastAsia"/>
          <w:color w:val="333333"/>
          <w:sz w:val="30"/>
          <w:szCs w:val="30"/>
          <w:shd w:val="clear" w:color="auto" w:fill="FFFFFF"/>
        </w:rPr>
        <w:t>   </w:t>
      </w:r>
      <w:r w:rsidRPr="00DA29A8">
        <w:rPr>
          <w:rFonts w:ascii="仿宋" w:eastAsia="仿宋" w:hAnsi="仿宋" w:hint="eastAsia"/>
          <w:color w:val="333333"/>
          <w:sz w:val="30"/>
          <w:szCs w:val="30"/>
          <w:shd w:val="clear" w:color="auto" w:fill="FFFFFF"/>
        </w:rPr>
        <w:t xml:space="preserve"> 1.瑞欣(成都)沥青材料有限公司（以下简称“瑞欣公司”），2009年4月8日成立，位于彭州市军乐镇迎春村2组，法定代表人</w:t>
      </w:r>
      <w:proofErr w:type="gramStart"/>
      <w:r w:rsidRPr="00DA29A8">
        <w:rPr>
          <w:rFonts w:ascii="仿宋" w:eastAsia="仿宋" w:hAnsi="仿宋" w:hint="eastAsia"/>
          <w:color w:val="333333"/>
          <w:sz w:val="30"/>
          <w:szCs w:val="30"/>
          <w:shd w:val="clear" w:color="auto" w:fill="FFFFFF"/>
        </w:rPr>
        <w:t>杨代宪</w:t>
      </w:r>
      <w:proofErr w:type="gramEnd"/>
      <w:r w:rsidRPr="00DA29A8">
        <w:rPr>
          <w:rFonts w:ascii="仿宋" w:eastAsia="仿宋" w:hAnsi="仿宋" w:hint="eastAsia"/>
          <w:color w:val="333333"/>
          <w:sz w:val="30"/>
          <w:szCs w:val="30"/>
          <w:shd w:val="clear" w:color="auto" w:fill="FFFFFF"/>
        </w:rPr>
        <w:t>，注册资本壹仟万元，经营范围：沥青混凝土加工、销售；公路路面工程施工；沥青公路路面工程施工及维护等业务，现有员工19余人。</w:t>
      </w:r>
      <w:r w:rsidRPr="00DA29A8">
        <w:rPr>
          <w:rFonts w:ascii="仿宋" w:eastAsia="仿宋" w:hAnsi="仿宋" w:hint="eastAsia"/>
          <w:color w:val="333333"/>
          <w:sz w:val="30"/>
          <w:szCs w:val="30"/>
        </w:rPr>
        <w:br/>
      </w:r>
      <w:r w:rsidRPr="00DA29A8">
        <w:rPr>
          <w:rFonts w:ascii="宋体" w:eastAsia="宋体" w:hAnsi="宋体" w:cs="宋体" w:hint="eastAsia"/>
          <w:color w:val="333333"/>
          <w:sz w:val="30"/>
          <w:szCs w:val="30"/>
          <w:shd w:val="clear" w:color="auto" w:fill="FFFFFF"/>
        </w:rPr>
        <w:t>   </w:t>
      </w:r>
      <w:r w:rsidRPr="00DA29A8">
        <w:rPr>
          <w:rFonts w:ascii="仿宋" w:eastAsia="仿宋" w:hAnsi="仿宋" w:hint="eastAsia"/>
          <w:color w:val="333333"/>
          <w:sz w:val="30"/>
          <w:szCs w:val="30"/>
          <w:shd w:val="clear" w:color="auto" w:fill="FFFFFF"/>
        </w:rPr>
        <w:t xml:space="preserve"> 2.成都明达物流有限公司（以下简称“明达公司”），2011</w:t>
      </w:r>
      <w:r w:rsidRPr="00DA29A8">
        <w:rPr>
          <w:rFonts w:ascii="仿宋" w:eastAsia="仿宋" w:hAnsi="仿宋" w:hint="eastAsia"/>
          <w:color w:val="333333"/>
          <w:sz w:val="30"/>
          <w:szCs w:val="30"/>
          <w:shd w:val="clear" w:color="auto" w:fill="FFFFFF"/>
        </w:rPr>
        <w:lastRenderedPageBreak/>
        <w:t>年7月20日成立，位于成都市龙泉</w:t>
      </w:r>
      <w:proofErr w:type="gramStart"/>
      <w:r w:rsidRPr="00DA29A8">
        <w:rPr>
          <w:rFonts w:ascii="仿宋" w:eastAsia="仿宋" w:hAnsi="仿宋" w:hint="eastAsia"/>
          <w:color w:val="333333"/>
          <w:sz w:val="30"/>
          <w:szCs w:val="30"/>
          <w:shd w:val="clear" w:color="auto" w:fill="FFFFFF"/>
        </w:rPr>
        <w:t>驿</w:t>
      </w:r>
      <w:proofErr w:type="gramEnd"/>
      <w:r w:rsidRPr="00DA29A8">
        <w:rPr>
          <w:rFonts w:ascii="仿宋" w:eastAsia="仿宋" w:hAnsi="仿宋" w:hint="eastAsia"/>
          <w:color w:val="333333"/>
          <w:sz w:val="30"/>
          <w:szCs w:val="30"/>
          <w:shd w:val="clear" w:color="auto" w:fill="FFFFFF"/>
        </w:rPr>
        <w:t>区西河镇鹿角社区（西部汽车城二手车交易市场内），法定代表人田淑容，注册资本伍拾万元，经营范围：普通货运，土石方工程施工、汽车租赁、仓储服务等业务，2011年9月取得《道路运输经营许可证》，现有员工8人。</w:t>
      </w:r>
      <w:r w:rsidRPr="00DA29A8">
        <w:rPr>
          <w:rFonts w:ascii="仿宋" w:eastAsia="仿宋" w:hAnsi="仿宋" w:hint="eastAsia"/>
          <w:color w:val="333333"/>
          <w:sz w:val="30"/>
          <w:szCs w:val="30"/>
        </w:rPr>
        <w:br/>
      </w:r>
      <w:r w:rsidRPr="00DA29A8">
        <w:rPr>
          <w:rFonts w:ascii="宋体" w:eastAsia="宋体" w:hAnsi="宋体" w:cs="宋体" w:hint="eastAsia"/>
          <w:color w:val="333333"/>
          <w:sz w:val="30"/>
          <w:szCs w:val="30"/>
          <w:shd w:val="clear" w:color="auto" w:fill="FFFFFF"/>
        </w:rPr>
        <w:t>   </w:t>
      </w:r>
      <w:r w:rsidRPr="00DA29A8">
        <w:rPr>
          <w:rFonts w:ascii="仿宋" w:eastAsia="仿宋" w:hAnsi="仿宋" w:hint="eastAsia"/>
          <w:color w:val="333333"/>
          <w:sz w:val="30"/>
          <w:szCs w:val="30"/>
          <w:shd w:val="clear" w:color="auto" w:fill="FFFFFF"/>
        </w:rPr>
        <w:t xml:space="preserve"> （二）事故其它单位情况</w:t>
      </w:r>
      <w:r w:rsidRPr="00DA29A8">
        <w:rPr>
          <w:rFonts w:ascii="仿宋" w:eastAsia="仿宋" w:hAnsi="仿宋" w:hint="eastAsia"/>
          <w:color w:val="333333"/>
          <w:sz w:val="30"/>
          <w:szCs w:val="30"/>
        </w:rPr>
        <w:br/>
      </w:r>
      <w:r w:rsidRPr="00DA29A8">
        <w:rPr>
          <w:rFonts w:ascii="宋体" w:eastAsia="宋体" w:hAnsi="宋体" w:cs="宋体" w:hint="eastAsia"/>
          <w:color w:val="333333"/>
          <w:sz w:val="30"/>
          <w:szCs w:val="30"/>
          <w:shd w:val="clear" w:color="auto" w:fill="FFFFFF"/>
        </w:rPr>
        <w:t>    </w:t>
      </w:r>
      <w:r w:rsidRPr="00DA29A8">
        <w:rPr>
          <w:rFonts w:ascii="仿宋" w:eastAsia="仿宋" w:hAnsi="仿宋" w:hint="eastAsia"/>
          <w:color w:val="333333"/>
          <w:sz w:val="30"/>
          <w:szCs w:val="30"/>
          <w:shd w:val="clear" w:color="auto" w:fill="FFFFFF"/>
        </w:rPr>
        <w:t>成都市</w:t>
      </w:r>
      <w:proofErr w:type="gramStart"/>
      <w:r w:rsidRPr="00DA29A8">
        <w:rPr>
          <w:rFonts w:ascii="仿宋" w:eastAsia="仿宋" w:hAnsi="仿宋" w:hint="eastAsia"/>
          <w:color w:val="333333"/>
          <w:sz w:val="30"/>
          <w:szCs w:val="30"/>
          <w:shd w:val="clear" w:color="auto" w:fill="FFFFFF"/>
        </w:rPr>
        <w:t>运领泰</w:t>
      </w:r>
      <w:proofErr w:type="gramEnd"/>
      <w:r w:rsidRPr="00DA29A8">
        <w:rPr>
          <w:rFonts w:ascii="仿宋" w:eastAsia="仿宋" w:hAnsi="仿宋" w:hint="eastAsia"/>
          <w:color w:val="333333"/>
          <w:sz w:val="30"/>
          <w:szCs w:val="30"/>
          <w:shd w:val="clear" w:color="auto" w:fill="FFFFFF"/>
        </w:rPr>
        <w:t>建筑工程有限公司（以下简称“运领泰公司”），于2020年5月13日成立，位于彭州市天彭镇天府东路32号，法定代表人王玺，注册资本壹仟贰佰叁拾伍万元，经营范围：房屋建筑工程、公路工程、水利水电工程、市政公用工程、桥梁工程、隧道工程、地基基础工程、河道整治工程、机场场道工程、园林绿化工程、建筑装饰装修工程、石油化工安装工程、水利水电安装工程、土石方工程施工;土地整理;消防设施工程、安防工程、建筑智能化工程、矿山工程(不含爆破)、房屋拆迁工程(不含爆破)施工;销售:机械设备、建筑材料(不含砂石);建筑垃圾清运;普通货物道路运输;货物运输代理服务，公司现有员工3人。</w:t>
      </w:r>
      <w:r w:rsidRPr="00DA29A8">
        <w:rPr>
          <w:rFonts w:ascii="仿宋" w:eastAsia="仿宋" w:hAnsi="仿宋" w:hint="eastAsia"/>
          <w:color w:val="333333"/>
          <w:sz w:val="30"/>
          <w:szCs w:val="30"/>
        </w:rPr>
        <w:br/>
      </w:r>
      <w:r w:rsidRPr="00DA29A8">
        <w:rPr>
          <w:rFonts w:ascii="宋体" w:eastAsia="宋体" w:hAnsi="宋体" w:cs="宋体" w:hint="eastAsia"/>
          <w:color w:val="333333"/>
          <w:sz w:val="30"/>
          <w:szCs w:val="30"/>
          <w:shd w:val="clear" w:color="auto" w:fill="FFFFFF"/>
        </w:rPr>
        <w:t>   </w:t>
      </w:r>
      <w:r w:rsidRPr="00DA29A8">
        <w:rPr>
          <w:rFonts w:ascii="仿宋" w:eastAsia="仿宋" w:hAnsi="仿宋" w:hint="eastAsia"/>
          <w:color w:val="333333"/>
          <w:sz w:val="30"/>
          <w:szCs w:val="30"/>
          <w:shd w:val="clear" w:color="auto" w:fill="FFFFFF"/>
        </w:rPr>
        <w:t xml:space="preserve"> 2020年1月31日，瑞欣公司（甲方）与</w:t>
      </w:r>
      <w:proofErr w:type="gramStart"/>
      <w:r w:rsidRPr="00DA29A8">
        <w:rPr>
          <w:rFonts w:ascii="仿宋" w:eastAsia="仿宋" w:hAnsi="仿宋" w:hint="eastAsia"/>
          <w:color w:val="333333"/>
          <w:sz w:val="30"/>
          <w:szCs w:val="30"/>
          <w:shd w:val="clear" w:color="auto" w:fill="FFFFFF"/>
        </w:rPr>
        <w:t>运领泰</w:t>
      </w:r>
      <w:proofErr w:type="gramEnd"/>
      <w:r w:rsidRPr="00DA29A8">
        <w:rPr>
          <w:rFonts w:ascii="仿宋" w:eastAsia="仿宋" w:hAnsi="仿宋" w:hint="eastAsia"/>
          <w:color w:val="333333"/>
          <w:sz w:val="30"/>
          <w:szCs w:val="30"/>
          <w:shd w:val="clear" w:color="auto" w:fill="FFFFFF"/>
        </w:rPr>
        <w:t>公司（乙方）签订《运输合同》，乙方负责承运瑞欣公司生产的全部沥青</w:t>
      </w:r>
      <w:proofErr w:type="gramStart"/>
      <w:r w:rsidRPr="00DA29A8">
        <w:rPr>
          <w:rFonts w:ascii="仿宋" w:eastAsia="仿宋" w:hAnsi="仿宋" w:hint="eastAsia"/>
          <w:color w:val="333333"/>
          <w:sz w:val="30"/>
          <w:szCs w:val="30"/>
          <w:shd w:val="clear" w:color="auto" w:fill="FFFFFF"/>
        </w:rPr>
        <w:t>砼</w:t>
      </w:r>
      <w:proofErr w:type="gramEnd"/>
      <w:r w:rsidRPr="00DA29A8">
        <w:rPr>
          <w:rFonts w:ascii="仿宋" w:eastAsia="仿宋" w:hAnsi="仿宋" w:hint="eastAsia"/>
          <w:color w:val="333333"/>
          <w:sz w:val="30"/>
          <w:szCs w:val="30"/>
          <w:shd w:val="clear" w:color="auto" w:fill="FFFFFF"/>
        </w:rPr>
        <w:t>，乙方根据甲方通知，把货物按时按量送达甲方指定工程现场。</w:t>
      </w:r>
      <w:proofErr w:type="gramStart"/>
      <w:r w:rsidRPr="00DA29A8">
        <w:rPr>
          <w:rFonts w:ascii="仿宋" w:eastAsia="仿宋" w:hAnsi="仿宋" w:hint="eastAsia"/>
          <w:color w:val="333333"/>
          <w:sz w:val="30"/>
          <w:szCs w:val="30"/>
          <w:shd w:val="clear" w:color="auto" w:fill="FFFFFF"/>
        </w:rPr>
        <w:t>运领泰</w:t>
      </w:r>
      <w:proofErr w:type="gramEnd"/>
      <w:r w:rsidRPr="00DA29A8">
        <w:rPr>
          <w:rFonts w:ascii="仿宋" w:eastAsia="仿宋" w:hAnsi="仿宋" w:hint="eastAsia"/>
          <w:color w:val="333333"/>
          <w:sz w:val="30"/>
          <w:szCs w:val="30"/>
          <w:shd w:val="clear" w:color="auto" w:fill="FFFFFF"/>
        </w:rPr>
        <w:t>公司</w:t>
      </w:r>
      <w:proofErr w:type="gramStart"/>
      <w:r w:rsidRPr="00DA29A8">
        <w:rPr>
          <w:rFonts w:ascii="仿宋" w:eastAsia="仿宋" w:hAnsi="仿宋" w:hint="eastAsia"/>
          <w:color w:val="333333"/>
          <w:sz w:val="30"/>
          <w:szCs w:val="30"/>
          <w:shd w:val="clear" w:color="auto" w:fill="FFFFFF"/>
        </w:rPr>
        <w:t>派钱勇常驻</w:t>
      </w:r>
      <w:proofErr w:type="gramEnd"/>
      <w:r w:rsidRPr="00DA29A8">
        <w:rPr>
          <w:rFonts w:ascii="仿宋" w:eastAsia="仿宋" w:hAnsi="仿宋" w:hint="eastAsia"/>
          <w:color w:val="333333"/>
          <w:sz w:val="30"/>
          <w:szCs w:val="30"/>
          <w:shd w:val="clear" w:color="auto" w:fill="FFFFFF"/>
        </w:rPr>
        <w:t>瑞欣公司担任车辆调度员，当有运输任务</w:t>
      </w:r>
      <w:proofErr w:type="gramStart"/>
      <w:r w:rsidRPr="00DA29A8">
        <w:rPr>
          <w:rFonts w:ascii="仿宋" w:eastAsia="仿宋" w:hAnsi="仿宋" w:hint="eastAsia"/>
          <w:color w:val="333333"/>
          <w:sz w:val="30"/>
          <w:szCs w:val="30"/>
          <w:shd w:val="clear" w:color="auto" w:fill="FFFFFF"/>
        </w:rPr>
        <w:t>时钱勇就</w:t>
      </w:r>
      <w:proofErr w:type="gramEnd"/>
      <w:r w:rsidRPr="00DA29A8">
        <w:rPr>
          <w:rFonts w:ascii="仿宋" w:eastAsia="仿宋" w:hAnsi="仿宋" w:hint="eastAsia"/>
          <w:color w:val="333333"/>
          <w:sz w:val="30"/>
          <w:szCs w:val="30"/>
          <w:shd w:val="clear" w:color="auto" w:fill="FFFFFF"/>
        </w:rPr>
        <w:t>会</w:t>
      </w:r>
      <w:proofErr w:type="gramStart"/>
      <w:r w:rsidRPr="00DA29A8">
        <w:rPr>
          <w:rFonts w:ascii="仿宋" w:eastAsia="仿宋" w:hAnsi="仿宋" w:hint="eastAsia"/>
          <w:color w:val="333333"/>
          <w:sz w:val="30"/>
          <w:szCs w:val="30"/>
          <w:shd w:val="clear" w:color="auto" w:fill="FFFFFF"/>
        </w:rPr>
        <w:t>在微信工作</w:t>
      </w:r>
      <w:proofErr w:type="gramEnd"/>
      <w:r w:rsidRPr="00DA29A8">
        <w:rPr>
          <w:rFonts w:ascii="仿宋" w:eastAsia="仿宋" w:hAnsi="仿宋" w:hint="eastAsia"/>
          <w:color w:val="333333"/>
          <w:sz w:val="30"/>
          <w:szCs w:val="30"/>
          <w:shd w:val="clear" w:color="auto" w:fill="FFFFFF"/>
        </w:rPr>
        <w:t>群[军乐草油群（双桥），群内共79人]</w:t>
      </w:r>
      <w:r w:rsidRPr="00DA29A8">
        <w:rPr>
          <w:rFonts w:ascii="仿宋" w:eastAsia="仿宋" w:hAnsi="仿宋" w:hint="eastAsia"/>
          <w:color w:val="333333"/>
          <w:sz w:val="30"/>
          <w:szCs w:val="30"/>
          <w:shd w:val="clear" w:color="auto" w:fill="FFFFFF"/>
        </w:rPr>
        <w:lastRenderedPageBreak/>
        <w:t>内发布用车信息，群内驾驶员就会按照通知时间驾驶货车到达瑞欣公司装货，出厂时领取过磅单，货运到指定地点再由购货施工方签字确认。每隔一个月左右驾驶员会将过磅单交</w:t>
      </w:r>
      <w:proofErr w:type="gramStart"/>
      <w:r w:rsidRPr="00DA29A8">
        <w:rPr>
          <w:rFonts w:ascii="仿宋" w:eastAsia="仿宋" w:hAnsi="仿宋" w:hint="eastAsia"/>
          <w:color w:val="333333"/>
          <w:sz w:val="30"/>
          <w:szCs w:val="30"/>
          <w:shd w:val="clear" w:color="auto" w:fill="FFFFFF"/>
        </w:rPr>
        <w:t>至运领泰</w:t>
      </w:r>
      <w:proofErr w:type="gramEnd"/>
      <w:r w:rsidRPr="00DA29A8">
        <w:rPr>
          <w:rFonts w:ascii="仿宋" w:eastAsia="仿宋" w:hAnsi="仿宋" w:hint="eastAsia"/>
          <w:color w:val="333333"/>
          <w:sz w:val="30"/>
          <w:szCs w:val="30"/>
          <w:shd w:val="clear" w:color="auto" w:fill="FFFFFF"/>
        </w:rPr>
        <w:t>公司，由</w:t>
      </w:r>
      <w:proofErr w:type="gramStart"/>
      <w:r w:rsidRPr="00DA29A8">
        <w:rPr>
          <w:rFonts w:ascii="仿宋" w:eastAsia="仿宋" w:hAnsi="仿宋" w:hint="eastAsia"/>
          <w:color w:val="333333"/>
          <w:sz w:val="30"/>
          <w:szCs w:val="30"/>
          <w:shd w:val="clear" w:color="auto" w:fill="FFFFFF"/>
        </w:rPr>
        <w:t>运领泰</w:t>
      </w:r>
      <w:proofErr w:type="gramEnd"/>
      <w:r w:rsidRPr="00DA29A8">
        <w:rPr>
          <w:rFonts w:ascii="仿宋" w:eastAsia="仿宋" w:hAnsi="仿宋" w:hint="eastAsia"/>
          <w:color w:val="333333"/>
          <w:sz w:val="30"/>
          <w:szCs w:val="30"/>
          <w:shd w:val="clear" w:color="auto" w:fill="FFFFFF"/>
        </w:rPr>
        <w:t>公司根据过磅单给驾驶员结算运费。</w:t>
      </w:r>
      <w:r w:rsidRPr="00DA29A8">
        <w:rPr>
          <w:rFonts w:ascii="仿宋" w:eastAsia="仿宋" w:hAnsi="仿宋" w:hint="eastAsia"/>
          <w:color w:val="333333"/>
          <w:sz w:val="30"/>
          <w:szCs w:val="30"/>
        </w:rPr>
        <w:br/>
      </w:r>
      <w:r w:rsidRPr="00DA29A8">
        <w:rPr>
          <w:rFonts w:ascii="宋体" w:eastAsia="宋体" w:hAnsi="宋体" w:cs="宋体" w:hint="eastAsia"/>
          <w:color w:val="333333"/>
          <w:sz w:val="30"/>
          <w:szCs w:val="30"/>
          <w:shd w:val="clear" w:color="auto" w:fill="FFFFFF"/>
        </w:rPr>
        <w:t>   </w:t>
      </w:r>
      <w:r w:rsidRPr="00DA29A8">
        <w:rPr>
          <w:rFonts w:ascii="仿宋" w:eastAsia="仿宋" w:hAnsi="仿宋" w:hint="eastAsia"/>
          <w:color w:val="333333"/>
          <w:sz w:val="30"/>
          <w:szCs w:val="30"/>
          <w:shd w:val="clear" w:color="auto" w:fill="FFFFFF"/>
        </w:rPr>
        <w:t xml:space="preserve"> （三）事发位置基本情况</w:t>
      </w:r>
      <w:r w:rsidRPr="00DA29A8">
        <w:rPr>
          <w:rFonts w:ascii="仿宋" w:eastAsia="仿宋" w:hAnsi="仿宋" w:hint="eastAsia"/>
          <w:color w:val="333333"/>
          <w:sz w:val="30"/>
          <w:szCs w:val="30"/>
        </w:rPr>
        <w:br/>
      </w:r>
      <w:r w:rsidRPr="00DA29A8">
        <w:rPr>
          <w:rFonts w:ascii="宋体" w:eastAsia="宋体" w:hAnsi="宋体" w:cs="宋体" w:hint="eastAsia"/>
          <w:color w:val="333333"/>
          <w:sz w:val="30"/>
          <w:szCs w:val="30"/>
          <w:shd w:val="clear" w:color="auto" w:fill="FFFFFF"/>
        </w:rPr>
        <w:t>   </w:t>
      </w:r>
      <w:r w:rsidRPr="00DA29A8">
        <w:rPr>
          <w:rFonts w:ascii="仿宋" w:eastAsia="仿宋" w:hAnsi="仿宋" w:hint="eastAsia"/>
          <w:color w:val="333333"/>
          <w:sz w:val="30"/>
          <w:szCs w:val="30"/>
          <w:shd w:val="clear" w:color="auto" w:fill="FFFFFF"/>
        </w:rPr>
        <w:t xml:space="preserve"> 事发区域位于瑞欣公司内生产车间旁的站内道路，上方有一条10KV高压线路（裸导线），产权属于瑞欣公司。地面有3根电杆，其中1号电杆与2号电杆间距为54.6米，2号电杆与3号电杆间距为46米，事发时货车（川AN5099）位于1号电杆与2号电杆之间线路下，车箱上方线路距地面6.7米。经查阅Q／GDW 519-2010《配电网运行规程》有关规定，事故现场10kV裸导线离地距离满足要求。</w:t>
      </w:r>
      <w:r w:rsidRPr="00DA29A8">
        <w:rPr>
          <w:rFonts w:ascii="仿宋" w:eastAsia="仿宋" w:hAnsi="仿宋" w:hint="eastAsia"/>
          <w:color w:val="333333"/>
          <w:sz w:val="30"/>
          <w:szCs w:val="30"/>
        </w:rPr>
        <w:br/>
      </w:r>
      <w:r w:rsidRPr="00DA29A8">
        <w:rPr>
          <w:rFonts w:ascii="宋体" w:eastAsia="宋体" w:hAnsi="宋体" w:cs="宋体" w:hint="eastAsia"/>
          <w:color w:val="333333"/>
          <w:sz w:val="30"/>
          <w:szCs w:val="30"/>
          <w:shd w:val="clear" w:color="auto" w:fill="FFFFFF"/>
        </w:rPr>
        <w:t>   </w:t>
      </w:r>
      <w:r w:rsidRPr="00DA29A8">
        <w:rPr>
          <w:rFonts w:ascii="仿宋" w:eastAsia="仿宋" w:hAnsi="仿宋" w:hint="eastAsia"/>
          <w:color w:val="333333"/>
          <w:sz w:val="30"/>
          <w:szCs w:val="30"/>
          <w:shd w:val="clear" w:color="auto" w:fill="FFFFFF"/>
        </w:rPr>
        <w:t xml:space="preserve"> （四）事故车辆基本情况</w:t>
      </w:r>
      <w:r w:rsidRPr="00DA29A8">
        <w:rPr>
          <w:rFonts w:ascii="仿宋" w:eastAsia="仿宋" w:hAnsi="仿宋" w:hint="eastAsia"/>
          <w:color w:val="333333"/>
          <w:sz w:val="30"/>
          <w:szCs w:val="30"/>
        </w:rPr>
        <w:br/>
      </w:r>
      <w:r w:rsidRPr="00DA29A8">
        <w:rPr>
          <w:rFonts w:ascii="宋体" w:eastAsia="宋体" w:hAnsi="宋体" w:cs="宋体" w:hint="eastAsia"/>
          <w:color w:val="333333"/>
          <w:sz w:val="30"/>
          <w:szCs w:val="30"/>
          <w:shd w:val="clear" w:color="auto" w:fill="FFFFFF"/>
        </w:rPr>
        <w:t>   </w:t>
      </w:r>
      <w:r w:rsidRPr="00DA29A8">
        <w:rPr>
          <w:rFonts w:ascii="仿宋" w:eastAsia="仿宋" w:hAnsi="仿宋" w:hint="eastAsia"/>
          <w:color w:val="333333"/>
          <w:sz w:val="30"/>
          <w:szCs w:val="30"/>
          <w:shd w:val="clear" w:color="auto" w:fill="FFFFFF"/>
        </w:rPr>
        <w:t xml:space="preserve"> 川AN5099号“陕汽”牌重型自卸货车，货车外观尺寸为车长9.25m，宽2.49m，高3.45m，车厢举起高度7.2米。注册登记所有人：明达公司；登记住所：成都市龙泉</w:t>
      </w:r>
      <w:proofErr w:type="gramStart"/>
      <w:r w:rsidRPr="00DA29A8">
        <w:rPr>
          <w:rFonts w:ascii="仿宋" w:eastAsia="仿宋" w:hAnsi="仿宋" w:hint="eastAsia"/>
          <w:color w:val="333333"/>
          <w:sz w:val="30"/>
          <w:szCs w:val="30"/>
          <w:shd w:val="clear" w:color="auto" w:fill="FFFFFF"/>
        </w:rPr>
        <w:t>驿</w:t>
      </w:r>
      <w:proofErr w:type="gramEnd"/>
      <w:r w:rsidRPr="00DA29A8">
        <w:rPr>
          <w:rFonts w:ascii="仿宋" w:eastAsia="仿宋" w:hAnsi="仿宋" w:hint="eastAsia"/>
          <w:color w:val="333333"/>
          <w:sz w:val="30"/>
          <w:szCs w:val="30"/>
          <w:shd w:val="clear" w:color="auto" w:fill="FFFFFF"/>
        </w:rPr>
        <w:t>区西河镇鹿角社区（西部汽车城二手车交易市场内）；使用性质：货运；注册时间：2013年11月13日；检验有效期至2020年11月。</w:t>
      </w:r>
      <w:r w:rsidRPr="00DA29A8">
        <w:rPr>
          <w:rFonts w:ascii="仿宋" w:eastAsia="仿宋" w:hAnsi="仿宋" w:hint="eastAsia"/>
          <w:color w:val="333333"/>
          <w:sz w:val="30"/>
          <w:szCs w:val="30"/>
        </w:rPr>
        <w:br/>
      </w:r>
      <w:r w:rsidRPr="00DA29A8">
        <w:rPr>
          <w:rFonts w:ascii="宋体" w:eastAsia="宋体" w:hAnsi="宋体" w:cs="宋体" w:hint="eastAsia"/>
          <w:color w:val="333333"/>
          <w:sz w:val="30"/>
          <w:szCs w:val="30"/>
          <w:shd w:val="clear" w:color="auto" w:fill="FFFFFF"/>
        </w:rPr>
        <w:t>   </w:t>
      </w:r>
      <w:r w:rsidRPr="00DA29A8">
        <w:rPr>
          <w:rFonts w:ascii="仿宋" w:eastAsia="仿宋" w:hAnsi="仿宋" w:hint="eastAsia"/>
          <w:color w:val="333333"/>
          <w:sz w:val="30"/>
          <w:szCs w:val="30"/>
          <w:shd w:val="clear" w:color="auto" w:fill="FFFFFF"/>
        </w:rPr>
        <w:t xml:space="preserve"> 二、事故发生的经过和事故救援情况</w:t>
      </w:r>
      <w:r w:rsidRPr="00DA29A8">
        <w:rPr>
          <w:rFonts w:ascii="仿宋" w:eastAsia="仿宋" w:hAnsi="仿宋" w:hint="eastAsia"/>
          <w:color w:val="333333"/>
          <w:sz w:val="30"/>
          <w:szCs w:val="30"/>
        </w:rPr>
        <w:br/>
      </w:r>
      <w:r w:rsidRPr="00DA29A8">
        <w:rPr>
          <w:rFonts w:ascii="宋体" w:eastAsia="宋体" w:hAnsi="宋体" w:cs="宋体" w:hint="eastAsia"/>
          <w:color w:val="333333"/>
          <w:sz w:val="30"/>
          <w:szCs w:val="30"/>
          <w:shd w:val="clear" w:color="auto" w:fill="FFFFFF"/>
        </w:rPr>
        <w:t>   </w:t>
      </w:r>
      <w:r w:rsidRPr="00DA29A8">
        <w:rPr>
          <w:rFonts w:ascii="仿宋" w:eastAsia="仿宋" w:hAnsi="仿宋" w:hint="eastAsia"/>
          <w:color w:val="333333"/>
          <w:sz w:val="30"/>
          <w:szCs w:val="30"/>
          <w:shd w:val="clear" w:color="auto" w:fill="FFFFFF"/>
        </w:rPr>
        <w:t xml:space="preserve"> （一）事故经过</w:t>
      </w:r>
      <w:r w:rsidRPr="00DA29A8">
        <w:rPr>
          <w:rFonts w:ascii="仿宋" w:eastAsia="仿宋" w:hAnsi="仿宋" w:hint="eastAsia"/>
          <w:color w:val="333333"/>
          <w:sz w:val="30"/>
          <w:szCs w:val="30"/>
        </w:rPr>
        <w:br/>
      </w:r>
      <w:r w:rsidRPr="00DA29A8">
        <w:rPr>
          <w:rFonts w:ascii="宋体" w:eastAsia="宋体" w:hAnsi="宋体" w:cs="宋体" w:hint="eastAsia"/>
          <w:color w:val="333333"/>
          <w:sz w:val="30"/>
          <w:szCs w:val="30"/>
          <w:shd w:val="clear" w:color="auto" w:fill="FFFFFF"/>
        </w:rPr>
        <w:t>   </w:t>
      </w:r>
      <w:r w:rsidRPr="00DA29A8">
        <w:rPr>
          <w:rFonts w:ascii="仿宋" w:eastAsia="仿宋" w:hAnsi="仿宋" w:hint="eastAsia"/>
          <w:color w:val="333333"/>
          <w:sz w:val="30"/>
          <w:szCs w:val="30"/>
          <w:shd w:val="clear" w:color="auto" w:fill="FFFFFF"/>
        </w:rPr>
        <w:t xml:space="preserve"> 经调查，认定事故经过如下：</w:t>
      </w:r>
      <w:r w:rsidRPr="00DA29A8">
        <w:rPr>
          <w:rFonts w:ascii="仿宋" w:eastAsia="仿宋" w:hAnsi="仿宋" w:hint="eastAsia"/>
          <w:color w:val="333333"/>
          <w:sz w:val="30"/>
          <w:szCs w:val="30"/>
        </w:rPr>
        <w:br/>
      </w:r>
      <w:r w:rsidRPr="00DA29A8">
        <w:rPr>
          <w:rFonts w:ascii="仿宋" w:eastAsia="仿宋" w:hAnsi="仿宋" w:hint="eastAsia"/>
          <w:color w:val="333333"/>
          <w:sz w:val="30"/>
          <w:szCs w:val="30"/>
          <w:shd w:val="clear" w:color="auto" w:fill="FFFFFF"/>
        </w:rPr>
        <w:t>事故发生前期相关情况：2020年9月23日18时左右，瑞欣公</w:t>
      </w:r>
      <w:r w:rsidRPr="00DA29A8">
        <w:rPr>
          <w:rFonts w:ascii="仿宋" w:eastAsia="仿宋" w:hAnsi="仿宋" w:hint="eastAsia"/>
          <w:color w:val="333333"/>
          <w:sz w:val="30"/>
          <w:szCs w:val="30"/>
          <w:shd w:val="clear" w:color="auto" w:fill="FFFFFF"/>
        </w:rPr>
        <w:lastRenderedPageBreak/>
        <w:t>司收到运输沥青</w:t>
      </w:r>
      <w:proofErr w:type="gramStart"/>
      <w:r w:rsidRPr="00DA29A8">
        <w:rPr>
          <w:rFonts w:ascii="仿宋" w:eastAsia="仿宋" w:hAnsi="仿宋" w:hint="eastAsia"/>
          <w:color w:val="333333"/>
          <w:sz w:val="30"/>
          <w:szCs w:val="30"/>
          <w:shd w:val="clear" w:color="auto" w:fill="FFFFFF"/>
        </w:rPr>
        <w:t>砼</w:t>
      </w:r>
      <w:proofErr w:type="gramEnd"/>
      <w:r w:rsidRPr="00DA29A8">
        <w:rPr>
          <w:rFonts w:ascii="仿宋" w:eastAsia="仿宋" w:hAnsi="仿宋" w:hint="eastAsia"/>
          <w:color w:val="333333"/>
          <w:sz w:val="30"/>
          <w:szCs w:val="30"/>
          <w:shd w:val="clear" w:color="auto" w:fill="FFFFFF"/>
        </w:rPr>
        <w:t>的订单，瑞欣公司负责人罗春林就将统计好的一张工程</w:t>
      </w:r>
      <w:proofErr w:type="gramStart"/>
      <w:r w:rsidRPr="00DA29A8">
        <w:rPr>
          <w:rFonts w:ascii="仿宋" w:eastAsia="仿宋" w:hAnsi="仿宋" w:hint="eastAsia"/>
          <w:color w:val="333333"/>
          <w:sz w:val="30"/>
          <w:szCs w:val="30"/>
          <w:shd w:val="clear" w:color="auto" w:fill="FFFFFF"/>
        </w:rPr>
        <w:t>量单微信</w:t>
      </w:r>
      <w:proofErr w:type="gramEnd"/>
      <w:r w:rsidRPr="00DA29A8">
        <w:rPr>
          <w:rFonts w:ascii="仿宋" w:eastAsia="仿宋" w:hAnsi="仿宋" w:hint="eastAsia"/>
          <w:color w:val="333333"/>
          <w:sz w:val="30"/>
          <w:szCs w:val="30"/>
          <w:shd w:val="clear" w:color="auto" w:fill="FFFFFF"/>
        </w:rPr>
        <w:t>发送给</w:t>
      </w:r>
      <w:proofErr w:type="gramStart"/>
      <w:r w:rsidRPr="00DA29A8">
        <w:rPr>
          <w:rFonts w:ascii="仿宋" w:eastAsia="仿宋" w:hAnsi="仿宋" w:hint="eastAsia"/>
          <w:color w:val="333333"/>
          <w:sz w:val="30"/>
          <w:szCs w:val="30"/>
          <w:shd w:val="clear" w:color="auto" w:fill="FFFFFF"/>
        </w:rPr>
        <w:t>运领泰</w:t>
      </w:r>
      <w:proofErr w:type="gramEnd"/>
      <w:r w:rsidRPr="00DA29A8">
        <w:rPr>
          <w:rFonts w:ascii="仿宋" w:eastAsia="仿宋" w:hAnsi="仿宋" w:hint="eastAsia"/>
          <w:color w:val="333333"/>
          <w:sz w:val="30"/>
          <w:szCs w:val="30"/>
          <w:shd w:val="clear" w:color="auto" w:fill="FFFFFF"/>
        </w:rPr>
        <w:t>公司现场调度</w:t>
      </w:r>
      <w:proofErr w:type="gramStart"/>
      <w:r w:rsidRPr="00DA29A8">
        <w:rPr>
          <w:rFonts w:ascii="仿宋" w:eastAsia="仿宋" w:hAnsi="仿宋" w:hint="eastAsia"/>
          <w:color w:val="333333"/>
          <w:sz w:val="30"/>
          <w:szCs w:val="30"/>
          <w:shd w:val="clear" w:color="auto" w:fill="FFFFFF"/>
        </w:rPr>
        <w:t>员钱勇</w:t>
      </w:r>
      <w:proofErr w:type="gramEnd"/>
      <w:r w:rsidRPr="00DA29A8">
        <w:rPr>
          <w:rFonts w:ascii="仿宋" w:eastAsia="仿宋" w:hAnsi="仿宋" w:hint="eastAsia"/>
          <w:color w:val="333333"/>
          <w:sz w:val="30"/>
          <w:szCs w:val="30"/>
          <w:shd w:val="clear" w:color="auto" w:fill="FFFFFF"/>
        </w:rPr>
        <w:t>，告知其安排车辆于9月24日凌晨5时到瑞欣公司装货。</w:t>
      </w:r>
      <w:proofErr w:type="gramStart"/>
      <w:r w:rsidRPr="00DA29A8">
        <w:rPr>
          <w:rFonts w:ascii="仿宋" w:eastAsia="仿宋" w:hAnsi="仿宋" w:hint="eastAsia"/>
          <w:color w:val="333333"/>
          <w:sz w:val="30"/>
          <w:szCs w:val="30"/>
          <w:shd w:val="clear" w:color="auto" w:fill="FFFFFF"/>
        </w:rPr>
        <w:t>随后钱勇在微信</w:t>
      </w:r>
      <w:proofErr w:type="gramEnd"/>
      <w:r w:rsidRPr="00DA29A8">
        <w:rPr>
          <w:rFonts w:ascii="仿宋" w:eastAsia="仿宋" w:hAnsi="仿宋" w:hint="eastAsia"/>
          <w:color w:val="333333"/>
          <w:sz w:val="30"/>
          <w:szCs w:val="30"/>
          <w:shd w:val="clear" w:color="auto" w:fill="FFFFFF"/>
        </w:rPr>
        <w:t>工作群[军乐草油群（双桥）]内发布用车信息。张汉龙（死者）看到消息后，于9月24日凌晨5时左右驾驶货车（川AN5099）到达瑞欣公司厂内，因购货施工方所在地下雨，施工暂时推迟，于是瑞欣公司暂时取消了生产装货，让张汉龙以及其他到达厂内的驾驶员停车等待。</w:t>
      </w:r>
      <w:r w:rsidRPr="00DA29A8">
        <w:rPr>
          <w:rFonts w:ascii="仿宋" w:eastAsia="仿宋" w:hAnsi="仿宋" w:hint="eastAsia"/>
          <w:color w:val="333333"/>
          <w:sz w:val="30"/>
          <w:szCs w:val="30"/>
        </w:rPr>
        <w:br/>
      </w:r>
      <w:r w:rsidRPr="00DA29A8">
        <w:rPr>
          <w:rFonts w:ascii="宋体" w:eastAsia="宋体" w:hAnsi="宋体" w:cs="宋体" w:hint="eastAsia"/>
          <w:color w:val="333333"/>
          <w:sz w:val="30"/>
          <w:szCs w:val="30"/>
          <w:shd w:val="clear" w:color="auto" w:fill="FFFFFF"/>
        </w:rPr>
        <w:t>   </w:t>
      </w:r>
      <w:r w:rsidRPr="00DA29A8">
        <w:rPr>
          <w:rFonts w:ascii="仿宋" w:eastAsia="仿宋" w:hAnsi="仿宋" w:hint="eastAsia"/>
          <w:color w:val="333333"/>
          <w:sz w:val="30"/>
          <w:szCs w:val="30"/>
          <w:shd w:val="clear" w:color="auto" w:fill="FFFFFF"/>
        </w:rPr>
        <w:t xml:space="preserve"> 事故发生经过：9月24日12时30分左右，张汉龙在瑞欣公司食堂刚吃完午饭，因进入厂内的一辆原料运输车需要卸料，于是瑞欣公司就让张汉龙将其停在地磅一侧的货车（川AN5099）移至靠围墙一侧的站内道路上，约2分钟后张汉龙将货车倒入至事发区域，并将车箱升起，当车厢升到最高处时（距地面7.2米）其顶部与上方10KV高压裸导线（距地面6.7米）接触，接触位置和货车轮胎开始产生火花，此时车身已带电，随后张汉龙跳下驾驶室，转身后身体再次触碰到车身，致使身体通过电流,造成触电并跌倒在地，跌倒后张汉龙立刻爬起并向前小跑了几步，随后再次跌倒，趴在地上不能动弹。</w:t>
      </w:r>
      <w:r w:rsidRPr="00DA29A8">
        <w:rPr>
          <w:rFonts w:ascii="仿宋" w:eastAsia="仿宋" w:hAnsi="仿宋" w:hint="eastAsia"/>
          <w:color w:val="333333"/>
          <w:sz w:val="30"/>
          <w:szCs w:val="30"/>
        </w:rPr>
        <w:br/>
      </w:r>
      <w:r w:rsidRPr="00DA29A8">
        <w:rPr>
          <w:rFonts w:ascii="宋体" w:eastAsia="宋体" w:hAnsi="宋体" w:cs="宋体" w:hint="eastAsia"/>
          <w:color w:val="333333"/>
          <w:sz w:val="30"/>
          <w:szCs w:val="30"/>
          <w:shd w:val="clear" w:color="auto" w:fill="FFFFFF"/>
        </w:rPr>
        <w:t>   </w:t>
      </w:r>
      <w:r w:rsidRPr="00DA29A8">
        <w:rPr>
          <w:rFonts w:ascii="仿宋" w:eastAsia="仿宋" w:hAnsi="仿宋" w:hint="eastAsia"/>
          <w:color w:val="333333"/>
          <w:sz w:val="30"/>
          <w:szCs w:val="30"/>
          <w:shd w:val="clear" w:color="auto" w:fill="FFFFFF"/>
        </w:rPr>
        <w:t xml:space="preserve"> （二）事故应急救援情况</w:t>
      </w:r>
      <w:r w:rsidRPr="00DA29A8">
        <w:rPr>
          <w:rFonts w:ascii="仿宋" w:eastAsia="仿宋" w:hAnsi="仿宋" w:hint="eastAsia"/>
          <w:color w:val="333333"/>
          <w:sz w:val="30"/>
          <w:szCs w:val="30"/>
        </w:rPr>
        <w:br/>
      </w:r>
      <w:r w:rsidRPr="00DA29A8">
        <w:rPr>
          <w:rFonts w:ascii="宋体" w:eastAsia="宋体" w:hAnsi="宋体" w:cs="宋体" w:hint="eastAsia"/>
          <w:color w:val="333333"/>
          <w:sz w:val="30"/>
          <w:szCs w:val="30"/>
          <w:shd w:val="clear" w:color="auto" w:fill="FFFFFF"/>
        </w:rPr>
        <w:t>   </w:t>
      </w:r>
      <w:r w:rsidRPr="00DA29A8">
        <w:rPr>
          <w:rFonts w:ascii="仿宋" w:eastAsia="仿宋" w:hAnsi="仿宋" w:hint="eastAsia"/>
          <w:color w:val="333333"/>
          <w:sz w:val="30"/>
          <w:szCs w:val="30"/>
          <w:shd w:val="clear" w:color="auto" w:fill="FFFFFF"/>
        </w:rPr>
        <w:t xml:space="preserve"> 事故发生后，现场人员立即对张汉龙进行心肺复苏，并拨打了120，同时，罗春林用绝缘杆将事发货车的液压升降开关关闭，让车箱降落。约20分钟后，120到达现场，对张汉龙进</w:t>
      </w:r>
      <w:r w:rsidRPr="00DA29A8">
        <w:rPr>
          <w:rFonts w:ascii="仿宋" w:eastAsia="仿宋" w:hAnsi="仿宋" w:hint="eastAsia"/>
          <w:color w:val="333333"/>
          <w:sz w:val="30"/>
          <w:szCs w:val="30"/>
          <w:shd w:val="clear" w:color="auto" w:fill="FFFFFF"/>
        </w:rPr>
        <w:lastRenderedPageBreak/>
        <w:t>行现场抢救，约30分钟后，宣布抢救无效死亡。</w:t>
      </w:r>
      <w:r w:rsidRPr="00DA29A8">
        <w:rPr>
          <w:rFonts w:ascii="仿宋" w:eastAsia="仿宋" w:hAnsi="仿宋" w:hint="eastAsia"/>
          <w:color w:val="333333"/>
          <w:sz w:val="30"/>
          <w:szCs w:val="30"/>
        </w:rPr>
        <w:br/>
      </w:r>
      <w:r w:rsidRPr="00DA29A8">
        <w:rPr>
          <w:rFonts w:ascii="仿宋" w:eastAsia="仿宋" w:hAnsi="仿宋" w:hint="eastAsia"/>
          <w:color w:val="333333"/>
          <w:sz w:val="30"/>
          <w:szCs w:val="30"/>
          <w:shd w:val="clear" w:color="auto" w:fill="FFFFFF"/>
        </w:rPr>
        <w:t>接到事故报告后市应急局、市经科信局、市公安局和</w:t>
      </w:r>
      <w:proofErr w:type="gramStart"/>
      <w:r w:rsidRPr="00DA29A8">
        <w:rPr>
          <w:rFonts w:ascii="仿宋" w:eastAsia="仿宋" w:hAnsi="仿宋" w:hint="eastAsia"/>
          <w:color w:val="333333"/>
          <w:sz w:val="30"/>
          <w:szCs w:val="30"/>
          <w:shd w:val="clear" w:color="auto" w:fill="FFFFFF"/>
        </w:rPr>
        <w:t>隆丰</w:t>
      </w:r>
      <w:proofErr w:type="gramEnd"/>
      <w:r w:rsidRPr="00DA29A8">
        <w:rPr>
          <w:rFonts w:ascii="仿宋" w:eastAsia="仿宋" w:hAnsi="仿宋" w:hint="eastAsia"/>
          <w:color w:val="333333"/>
          <w:sz w:val="30"/>
          <w:szCs w:val="30"/>
          <w:shd w:val="clear" w:color="auto" w:fill="FFFFFF"/>
        </w:rPr>
        <w:t>街道办等相关单位人员赶到事故现场，对事故及善后工作进行了指导处置。</w:t>
      </w:r>
      <w:r w:rsidRPr="00DA29A8">
        <w:rPr>
          <w:rFonts w:ascii="仿宋" w:eastAsia="仿宋" w:hAnsi="仿宋" w:hint="eastAsia"/>
          <w:color w:val="333333"/>
          <w:sz w:val="30"/>
          <w:szCs w:val="30"/>
        </w:rPr>
        <w:br/>
      </w:r>
      <w:r w:rsidRPr="00DA29A8">
        <w:rPr>
          <w:rFonts w:ascii="宋体" w:eastAsia="宋体" w:hAnsi="宋体" w:cs="宋体" w:hint="eastAsia"/>
          <w:color w:val="333333"/>
          <w:sz w:val="30"/>
          <w:szCs w:val="30"/>
          <w:shd w:val="clear" w:color="auto" w:fill="FFFFFF"/>
        </w:rPr>
        <w:t>   </w:t>
      </w:r>
      <w:r w:rsidRPr="00DA29A8">
        <w:rPr>
          <w:rFonts w:ascii="仿宋" w:eastAsia="仿宋" w:hAnsi="仿宋" w:hint="eastAsia"/>
          <w:color w:val="333333"/>
          <w:sz w:val="30"/>
          <w:szCs w:val="30"/>
          <w:shd w:val="clear" w:color="auto" w:fill="FFFFFF"/>
        </w:rPr>
        <w:t xml:space="preserve"> （三）人员伤亡及善后情况</w:t>
      </w:r>
      <w:r w:rsidRPr="00DA29A8">
        <w:rPr>
          <w:rFonts w:ascii="仿宋" w:eastAsia="仿宋" w:hAnsi="仿宋" w:hint="eastAsia"/>
          <w:color w:val="333333"/>
          <w:sz w:val="30"/>
          <w:szCs w:val="30"/>
        </w:rPr>
        <w:br/>
      </w:r>
      <w:r w:rsidRPr="00DA29A8">
        <w:rPr>
          <w:rFonts w:ascii="宋体" w:eastAsia="宋体" w:hAnsi="宋体" w:cs="宋体" w:hint="eastAsia"/>
          <w:color w:val="333333"/>
          <w:sz w:val="30"/>
          <w:szCs w:val="30"/>
          <w:shd w:val="clear" w:color="auto" w:fill="FFFFFF"/>
        </w:rPr>
        <w:t>   </w:t>
      </w:r>
      <w:r w:rsidRPr="00DA29A8">
        <w:rPr>
          <w:rFonts w:ascii="仿宋" w:eastAsia="仿宋" w:hAnsi="仿宋" w:hint="eastAsia"/>
          <w:color w:val="333333"/>
          <w:sz w:val="30"/>
          <w:szCs w:val="30"/>
          <w:shd w:val="clear" w:color="auto" w:fill="FFFFFF"/>
        </w:rPr>
        <w:t xml:space="preserve"> 1.人员伤亡情况。死者：张汉龙，男，汉族，32岁，明达公司货车（川AN5099）驾驶员，彭州市人，身份证号：510182198808030832。</w:t>
      </w:r>
      <w:r w:rsidRPr="00DA29A8">
        <w:rPr>
          <w:rFonts w:ascii="仿宋" w:eastAsia="仿宋" w:hAnsi="仿宋" w:hint="eastAsia"/>
          <w:color w:val="333333"/>
          <w:sz w:val="30"/>
          <w:szCs w:val="30"/>
        </w:rPr>
        <w:br/>
      </w:r>
      <w:r w:rsidRPr="00DA29A8">
        <w:rPr>
          <w:rFonts w:ascii="宋体" w:eastAsia="宋体" w:hAnsi="宋体" w:cs="宋体" w:hint="eastAsia"/>
          <w:color w:val="333333"/>
          <w:sz w:val="30"/>
          <w:szCs w:val="30"/>
          <w:shd w:val="clear" w:color="auto" w:fill="FFFFFF"/>
        </w:rPr>
        <w:t>   </w:t>
      </w:r>
      <w:r w:rsidRPr="00DA29A8">
        <w:rPr>
          <w:rFonts w:ascii="仿宋" w:eastAsia="仿宋" w:hAnsi="仿宋" w:hint="eastAsia"/>
          <w:color w:val="333333"/>
          <w:sz w:val="30"/>
          <w:szCs w:val="30"/>
          <w:shd w:val="clear" w:color="auto" w:fill="FFFFFF"/>
        </w:rPr>
        <w:t xml:space="preserve"> 2.善后处理情况。事故发生后，市政府相关部门、隆丰街道办协调督促瑞欣公司、</w:t>
      </w:r>
      <w:proofErr w:type="gramStart"/>
      <w:r w:rsidRPr="00DA29A8">
        <w:rPr>
          <w:rFonts w:ascii="仿宋" w:eastAsia="仿宋" w:hAnsi="仿宋" w:hint="eastAsia"/>
          <w:color w:val="333333"/>
          <w:sz w:val="30"/>
          <w:szCs w:val="30"/>
          <w:shd w:val="clear" w:color="auto" w:fill="FFFFFF"/>
        </w:rPr>
        <w:t>运领泰</w:t>
      </w:r>
      <w:proofErr w:type="gramEnd"/>
      <w:r w:rsidRPr="00DA29A8">
        <w:rPr>
          <w:rFonts w:ascii="仿宋" w:eastAsia="仿宋" w:hAnsi="仿宋" w:hint="eastAsia"/>
          <w:color w:val="333333"/>
          <w:sz w:val="30"/>
          <w:szCs w:val="30"/>
          <w:shd w:val="clear" w:color="auto" w:fill="FFFFFF"/>
        </w:rPr>
        <w:t>公司、明达公司开展事故善后处置工作，2020年10月12日，瑞欣公司、</w:t>
      </w:r>
      <w:proofErr w:type="gramStart"/>
      <w:r w:rsidRPr="00DA29A8">
        <w:rPr>
          <w:rFonts w:ascii="仿宋" w:eastAsia="仿宋" w:hAnsi="仿宋" w:hint="eastAsia"/>
          <w:color w:val="333333"/>
          <w:sz w:val="30"/>
          <w:szCs w:val="30"/>
          <w:shd w:val="clear" w:color="auto" w:fill="FFFFFF"/>
        </w:rPr>
        <w:t>运领泰</w:t>
      </w:r>
      <w:proofErr w:type="gramEnd"/>
      <w:r w:rsidRPr="00DA29A8">
        <w:rPr>
          <w:rFonts w:ascii="仿宋" w:eastAsia="仿宋" w:hAnsi="仿宋" w:hint="eastAsia"/>
          <w:color w:val="333333"/>
          <w:sz w:val="30"/>
          <w:szCs w:val="30"/>
          <w:shd w:val="clear" w:color="auto" w:fill="FFFFFF"/>
        </w:rPr>
        <w:t>公司已和死者家属签订《赔偿协议书》。</w:t>
      </w:r>
      <w:r w:rsidRPr="00DA29A8">
        <w:rPr>
          <w:rFonts w:ascii="仿宋" w:eastAsia="仿宋" w:hAnsi="仿宋" w:hint="eastAsia"/>
          <w:color w:val="333333"/>
          <w:sz w:val="30"/>
          <w:szCs w:val="30"/>
        </w:rPr>
        <w:br/>
      </w:r>
      <w:r w:rsidRPr="00DA29A8">
        <w:rPr>
          <w:rFonts w:ascii="宋体" w:eastAsia="宋体" w:hAnsi="宋体" w:cs="宋体" w:hint="eastAsia"/>
          <w:color w:val="333333"/>
          <w:sz w:val="30"/>
          <w:szCs w:val="30"/>
          <w:shd w:val="clear" w:color="auto" w:fill="FFFFFF"/>
        </w:rPr>
        <w:t>   </w:t>
      </w:r>
      <w:r w:rsidRPr="00DA29A8">
        <w:rPr>
          <w:rFonts w:ascii="仿宋" w:eastAsia="仿宋" w:hAnsi="仿宋" w:hint="eastAsia"/>
          <w:color w:val="333333"/>
          <w:sz w:val="30"/>
          <w:szCs w:val="30"/>
          <w:shd w:val="clear" w:color="auto" w:fill="FFFFFF"/>
        </w:rPr>
        <w:t xml:space="preserve"> 三、事故发生的原因和事故性质</w:t>
      </w:r>
      <w:r w:rsidRPr="00DA29A8">
        <w:rPr>
          <w:rFonts w:ascii="仿宋" w:eastAsia="仿宋" w:hAnsi="仿宋" w:hint="eastAsia"/>
          <w:color w:val="333333"/>
          <w:sz w:val="30"/>
          <w:szCs w:val="30"/>
        </w:rPr>
        <w:br/>
      </w:r>
      <w:r w:rsidRPr="00DA29A8">
        <w:rPr>
          <w:rFonts w:ascii="宋体" w:eastAsia="宋体" w:hAnsi="宋体" w:cs="宋体" w:hint="eastAsia"/>
          <w:color w:val="333333"/>
          <w:sz w:val="30"/>
          <w:szCs w:val="30"/>
          <w:shd w:val="clear" w:color="auto" w:fill="FFFFFF"/>
        </w:rPr>
        <w:t>   </w:t>
      </w:r>
      <w:r w:rsidRPr="00DA29A8">
        <w:rPr>
          <w:rFonts w:ascii="仿宋" w:eastAsia="仿宋" w:hAnsi="仿宋" w:hint="eastAsia"/>
          <w:color w:val="333333"/>
          <w:sz w:val="30"/>
          <w:szCs w:val="30"/>
          <w:shd w:val="clear" w:color="auto" w:fill="FFFFFF"/>
        </w:rPr>
        <w:t xml:space="preserve"> （一）直接原因</w:t>
      </w:r>
      <w:r w:rsidRPr="00DA29A8">
        <w:rPr>
          <w:rFonts w:ascii="仿宋" w:eastAsia="仿宋" w:hAnsi="仿宋" w:hint="eastAsia"/>
          <w:color w:val="333333"/>
          <w:sz w:val="30"/>
          <w:szCs w:val="30"/>
        </w:rPr>
        <w:br/>
      </w:r>
      <w:r w:rsidRPr="00DA29A8">
        <w:rPr>
          <w:rFonts w:ascii="仿宋" w:eastAsia="仿宋" w:hAnsi="仿宋" w:hint="eastAsia"/>
          <w:color w:val="333333"/>
          <w:sz w:val="30"/>
          <w:szCs w:val="30"/>
          <w:shd w:val="clear" w:color="auto" w:fill="FFFFFF"/>
        </w:rPr>
        <w:t>张汉龙升起货车（川AN5099）车箱前未仔细观察周边环境，对可能存在的危险认识不足，在车箱升起后与上方10KV高压裸导线接触，导致车身带电，张汉龙下车后身体触碰到车身，致使其触电。</w:t>
      </w:r>
      <w:r w:rsidRPr="00DA29A8">
        <w:rPr>
          <w:rFonts w:ascii="仿宋" w:eastAsia="仿宋" w:hAnsi="仿宋" w:hint="eastAsia"/>
          <w:color w:val="333333"/>
          <w:sz w:val="30"/>
          <w:szCs w:val="30"/>
        </w:rPr>
        <w:br/>
      </w:r>
      <w:r w:rsidRPr="00DA29A8">
        <w:rPr>
          <w:rFonts w:ascii="宋体" w:eastAsia="宋体" w:hAnsi="宋体" w:cs="宋体" w:hint="eastAsia"/>
          <w:color w:val="333333"/>
          <w:sz w:val="30"/>
          <w:szCs w:val="30"/>
          <w:shd w:val="clear" w:color="auto" w:fill="FFFFFF"/>
        </w:rPr>
        <w:t>   </w:t>
      </w:r>
      <w:r w:rsidRPr="00DA29A8">
        <w:rPr>
          <w:rFonts w:ascii="仿宋" w:eastAsia="仿宋" w:hAnsi="仿宋" w:hint="eastAsia"/>
          <w:color w:val="333333"/>
          <w:sz w:val="30"/>
          <w:szCs w:val="30"/>
          <w:shd w:val="clear" w:color="auto" w:fill="FFFFFF"/>
        </w:rPr>
        <w:t xml:space="preserve"> （二）间接原因</w:t>
      </w:r>
      <w:r w:rsidRPr="00DA29A8">
        <w:rPr>
          <w:rFonts w:ascii="仿宋" w:eastAsia="仿宋" w:hAnsi="仿宋" w:hint="eastAsia"/>
          <w:color w:val="333333"/>
          <w:sz w:val="30"/>
          <w:szCs w:val="30"/>
        </w:rPr>
        <w:br/>
      </w:r>
      <w:r w:rsidRPr="00DA29A8">
        <w:rPr>
          <w:rFonts w:ascii="宋体" w:eastAsia="宋体" w:hAnsi="宋体" w:cs="宋体" w:hint="eastAsia"/>
          <w:color w:val="333333"/>
          <w:sz w:val="30"/>
          <w:szCs w:val="30"/>
          <w:shd w:val="clear" w:color="auto" w:fill="FFFFFF"/>
        </w:rPr>
        <w:t>   </w:t>
      </w:r>
      <w:r w:rsidRPr="00DA29A8">
        <w:rPr>
          <w:rFonts w:ascii="仿宋" w:eastAsia="仿宋" w:hAnsi="仿宋" w:hint="eastAsia"/>
          <w:color w:val="333333"/>
          <w:sz w:val="30"/>
          <w:szCs w:val="30"/>
          <w:shd w:val="clear" w:color="auto" w:fill="FFFFFF"/>
        </w:rPr>
        <w:t xml:space="preserve"> 1.瑞欣公司生产现场安全管理不到位。一是未健全并严格落实厂内机动车管理制度，事发现场无人指挥车辆停放，无对外来车辆及驾驶员的监督检查记录；二是危险场所、设施安全警</w:t>
      </w:r>
      <w:r w:rsidRPr="00DA29A8">
        <w:rPr>
          <w:rFonts w:ascii="仿宋" w:eastAsia="仿宋" w:hAnsi="仿宋" w:hint="eastAsia"/>
          <w:color w:val="333333"/>
          <w:sz w:val="30"/>
          <w:szCs w:val="30"/>
          <w:shd w:val="clear" w:color="auto" w:fill="FFFFFF"/>
        </w:rPr>
        <w:lastRenderedPageBreak/>
        <w:t>示标志设置不足，只在</w:t>
      </w:r>
      <w:proofErr w:type="gramStart"/>
      <w:r w:rsidRPr="00DA29A8">
        <w:rPr>
          <w:rFonts w:ascii="仿宋" w:eastAsia="仿宋" w:hAnsi="仿宋" w:hint="eastAsia"/>
          <w:color w:val="333333"/>
          <w:sz w:val="30"/>
          <w:szCs w:val="30"/>
          <w:shd w:val="clear" w:color="auto" w:fill="FFFFFF"/>
        </w:rPr>
        <w:t>配电房处设置</w:t>
      </w:r>
      <w:proofErr w:type="gramEnd"/>
      <w:r w:rsidRPr="00DA29A8">
        <w:rPr>
          <w:rFonts w:ascii="仿宋" w:eastAsia="仿宋" w:hAnsi="仿宋" w:hint="eastAsia"/>
          <w:color w:val="333333"/>
          <w:sz w:val="30"/>
          <w:szCs w:val="30"/>
          <w:shd w:val="clear" w:color="auto" w:fill="FFFFFF"/>
        </w:rPr>
        <w:t>警示牌，高压线等其它区域未设置。三是未及时发现并消除车辆停放在高压线下车厢升起造成触电的事故隐患。</w:t>
      </w:r>
      <w:r w:rsidRPr="00DA29A8">
        <w:rPr>
          <w:rFonts w:ascii="仿宋" w:eastAsia="仿宋" w:hAnsi="仿宋" w:hint="eastAsia"/>
          <w:color w:val="333333"/>
          <w:sz w:val="30"/>
          <w:szCs w:val="30"/>
        </w:rPr>
        <w:br/>
      </w:r>
      <w:r w:rsidRPr="00DA29A8">
        <w:rPr>
          <w:rFonts w:ascii="宋体" w:eastAsia="宋体" w:hAnsi="宋体" w:cs="宋体" w:hint="eastAsia"/>
          <w:color w:val="333333"/>
          <w:sz w:val="30"/>
          <w:szCs w:val="30"/>
          <w:shd w:val="clear" w:color="auto" w:fill="FFFFFF"/>
        </w:rPr>
        <w:t>   </w:t>
      </w:r>
      <w:r w:rsidRPr="00DA29A8">
        <w:rPr>
          <w:rFonts w:ascii="仿宋" w:eastAsia="仿宋" w:hAnsi="仿宋" w:hint="eastAsia"/>
          <w:color w:val="333333"/>
          <w:sz w:val="30"/>
          <w:szCs w:val="30"/>
          <w:shd w:val="clear" w:color="auto" w:fill="FFFFFF"/>
        </w:rPr>
        <w:t xml:space="preserve"> 2 .瑞欣公司负责人履职不到位。一是督促、检查本单位安全生产工作不到位，虽然日常开展了安全检查工作，但未及时发现并消除车辆停放在高压线下车厢升起造成触电的事故隐患；二是未严格落实本单位2020年安全生产教育培训计划。</w:t>
      </w:r>
      <w:r w:rsidRPr="00DA29A8">
        <w:rPr>
          <w:rFonts w:ascii="仿宋" w:eastAsia="仿宋" w:hAnsi="仿宋" w:hint="eastAsia"/>
          <w:color w:val="333333"/>
          <w:sz w:val="30"/>
          <w:szCs w:val="30"/>
        </w:rPr>
        <w:br/>
      </w:r>
      <w:r w:rsidRPr="00DA29A8">
        <w:rPr>
          <w:rFonts w:ascii="宋体" w:eastAsia="宋体" w:hAnsi="宋体" w:cs="宋体" w:hint="eastAsia"/>
          <w:color w:val="333333"/>
          <w:sz w:val="30"/>
          <w:szCs w:val="30"/>
          <w:shd w:val="clear" w:color="auto" w:fill="FFFFFF"/>
        </w:rPr>
        <w:t>   </w:t>
      </w:r>
      <w:r w:rsidRPr="00DA29A8">
        <w:rPr>
          <w:rFonts w:ascii="仿宋" w:eastAsia="仿宋" w:hAnsi="仿宋" w:hint="eastAsia"/>
          <w:color w:val="333333"/>
          <w:sz w:val="30"/>
          <w:szCs w:val="30"/>
          <w:shd w:val="clear" w:color="auto" w:fill="FFFFFF"/>
        </w:rPr>
        <w:t xml:space="preserve"> 3.明达公司安全管理不到位。一是对车辆驾驶员安全教育培训不到位。截止事故发生，经查询记录，对2020年新进驾驶员张汉龙三级安全教育培训约1学时左右，远未达到24学时要求，同时日常未严格按照2020年安全生产教育培训计划对驾驶员开展每月2次的培训。其中3月份对张汉龙只进行了1次培训，5月份未对张汉龙进行培训；二是未严格按公司制定的规章制度对其货运车辆进行安全检查。</w:t>
      </w:r>
      <w:r w:rsidRPr="00DA29A8">
        <w:rPr>
          <w:rFonts w:ascii="仿宋" w:eastAsia="仿宋" w:hAnsi="仿宋" w:hint="eastAsia"/>
          <w:color w:val="333333"/>
          <w:sz w:val="30"/>
          <w:szCs w:val="30"/>
        </w:rPr>
        <w:br/>
      </w:r>
      <w:r w:rsidRPr="00DA29A8">
        <w:rPr>
          <w:rFonts w:ascii="宋体" w:eastAsia="宋体" w:hAnsi="宋体" w:cs="宋体" w:hint="eastAsia"/>
          <w:color w:val="333333"/>
          <w:sz w:val="30"/>
          <w:szCs w:val="30"/>
          <w:shd w:val="clear" w:color="auto" w:fill="FFFFFF"/>
        </w:rPr>
        <w:t>  </w:t>
      </w:r>
      <w:r w:rsidRPr="00DA29A8">
        <w:rPr>
          <w:rFonts w:ascii="仿宋" w:eastAsia="仿宋" w:hAnsi="仿宋" w:hint="eastAsia"/>
          <w:color w:val="333333"/>
          <w:sz w:val="30"/>
          <w:szCs w:val="30"/>
          <w:shd w:val="clear" w:color="auto" w:fill="FFFFFF"/>
        </w:rPr>
        <w:t xml:space="preserve"> </w:t>
      </w:r>
      <w:r w:rsidRPr="00DA29A8">
        <w:rPr>
          <w:rFonts w:ascii="宋体" w:eastAsia="宋体" w:hAnsi="宋体" w:cs="宋体" w:hint="eastAsia"/>
          <w:color w:val="333333"/>
          <w:sz w:val="30"/>
          <w:szCs w:val="30"/>
          <w:shd w:val="clear" w:color="auto" w:fill="FFFFFF"/>
        </w:rPr>
        <w:t> </w:t>
      </w:r>
      <w:r w:rsidRPr="00DA29A8">
        <w:rPr>
          <w:rFonts w:ascii="仿宋" w:eastAsia="仿宋" w:hAnsi="仿宋" w:hint="eastAsia"/>
          <w:color w:val="333333"/>
          <w:sz w:val="30"/>
          <w:szCs w:val="30"/>
          <w:shd w:val="clear" w:color="auto" w:fill="FFFFFF"/>
        </w:rPr>
        <w:t>4.明达公司负责人履职不到位。一是督促检查本单位的安全生产工作不力，未及时发现并消除对车辆驾驶员安全教育培训不到位的隐患；二是未严格落实本单位2020年安全生产教育培训计划。</w:t>
      </w:r>
      <w:r w:rsidRPr="00DA29A8">
        <w:rPr>
          <w:rFonts w:ascii="仿宋" w:eastAsia="仿宋" w:hAnsi="仿宋" w:hint="eastAsia"/>
          <w:color w:val="333333"/>
          <w:sz w:val="30"/>
          <w:szCs w:val="30"/>
        </w:rPr>
        <w:br/>
      </w:r>
      <w:r w:rsidRPr="00DA29A8">
        <w:rPr>
          <w:rFonts w:ascii="宋体" w:eastAsia="宋体" w:hAnsi="宋体" w:cs="宋体" w:hint="eastAsia"/>
          <w:color w:val="333333"/>
          <w:sz w:val="30"/>
          <w:szCs w:val="30"/>
          <w:shd w:val="clear" w:color="auto" w:fill="FFFFFF"/>
        </w:rPr>
        <w:t>   </w:t>
      </w:r>
      <w:r w:rsidRPr="00DA29A8">
        <w:rPr>
          <w:rFonts w:ascii="仿宋" w:eastAsia="仿宋" w:hAnsi="仿宋" w:hint="eastAsia"/>
          <w:color w:val="333333"/>
          <w:sz w:val="30"/>
          <w:szCs w:val="30"/>
          <w:shd w:val="clear" w:color="auto" w:fill="FFFFFF"/>
        </w:rPr>
        <w:t xml:space="preserve"> （三）事故性质</w:t>
      </w:r>
      <w:r w:rsidRPr="00DA29A8">
        <w:rPr>
          <w:rFonts w:ascii="仿宋" w:eastAsia="仿宋" w:hAnsi="仿宋" w:hint="eastAsia"/>
          <w:color w:val="333333"/>
          <w:sz w:val="30"/>
          <w:szCs w:val="30"/>
        </w:rPr>
        <w:br/>
      </w:r>
      <w:r w:rsidRPr="00DA29A8">
        <w:rPr>
          <w:rFonts w:ascii="宋体" w:eastAsia="宋体" w:hAnsi="宋体" w:cs="宋体" w:hint="eastAsia"/>
          <w:color w:val="333333"/>
          <w:sz w:val="30"/>
          <w:szCs w:val="30"/>
          <w:shd w:val="clear" w:color="auto" w:fill="FFFFFF"/>
        </w:rPr>
        <w:t>   </w:t>
      </w:r>
      <w:r w:rsidRPr="00DA29A8">
        <w:rPr>
          <w:rFonts w:ascii="仿宋" w:eastAsia="仿宋" w:hAnsi="仿宋" w:hint="eastAsia"/>
          <w:color w:val="333333"/>
          <w:sz w:val="30"/>
          <w:szCs w:val="30"/>
          <w:shd w:val="clear" w:color="auto" w:fill="FFFFFF"/>
        </w:rPr>
        <w:t xml:space="preserve"> 一般生产安全责任事故。</w:t>
      </w:r>
      <w:r w:rsidRPr="00DA29A8">
        <w:rPr>
          <w:rFonts w:ascii="仿宋" w:eastAsia="仿宋" w:hAnsi="仿宋" w:hint="eastAsia"/>
          <w:color w:val="333333"/>
          <w:sz w:val="30"/>
          <w:szCs w:val="30"/>
        </w:rPr>
        <w:br/>
      </w:r>
      <w:r w:rsidRPr="00DA29A8">
        <w:rPr>
          <w:rFonts w:ascii="宋体" w:eastAsia="宋体" w:hAnsi="宋体" w:cs="宋体" w:hint="eastAsia"/>
          <w:color w:val="333333"/>
          <w:sz w:val="30"/>
          <w:szCs w:val="30"/>
          <w:shd w:val="clear" w:color="auto" w:fill="FFFFFF"/>
        </w:rPr>
        <w:t>   </w:t>
      </w:r>
      <w:r w:rsidRPr="00DA29A8">
        <w:rPr>
          <w:rFonts w:ascii="仿宋" w:eastAsia="仿宋" w:hAnsi="仿宋" w:hint="eastAsia"/>
          <w:color w:val="333333"/>
          <w:sz w:val="30"/>
          <w:szCs w:val="30"/>
          <w:shd w:val="clear" w:color="auto" w:fill="FFFFFF"/>
        </w:rPr>
        <w:t xml:space="preserve"> 四、对事故单位及其有关人员的责任认定及处理建议</w:t>
      </w:r>
      <w:r w:rsidRPr="00DA29A8">
        <w:rPr>
          <w:rFonts w:ascii="仿宋" w:eastAsia="仿宋" w:hAnsi="仿宋" w:hint="eastAsia"/>
          <w:color w:val="333333"/>
          <w:sz w:val="30"/>
          <w:szCs w:val="30"/>
        </w:rPr>
        <w:br/>
      </w:r>
      <w:r w:rsidRPr="00DA29A8">
        <w:rPr>
          <w:rFonts w:ascii="宋体" w:eastAsia="宋体" w:hAnsi="宋体" w:cs="宋体" w:hint="eastAsia"/>
          <w:color w:val="333333"/>
          <w:sz w:val="30"/>
          <w:szCs w:val="30"/>
          <w:shd w:val="clear" w:color="auto" w:fill="FFFFFF"/>
        </w:rPr>
        <w:t>  </w:t>
      </w:r>
      <w:r w:rsidRPr="00DA29A8">
        <w:rPr>
          <w:rFonts w:ascii="仿宋" w:eastAsia="仿宋" w:hAnsi="仿宋" w:hint="eastAsia"/>
          <w:color w:val="333333"/>
          <w:sz w:val="30"/>
          <w:szCs w:val="30"/>
          <w:shd w:val="clear" w:color="auto" w:fill="FFFFFF"/>
        </w:rPr>
        <w:t xml:space="preserve"> （一）对有关人员的责任认定及处理建议</w:t>
      </w:r>
      <w:r w:rsidRPr="00DA29A8">
        <w:rPr>
          <w:rFonts w:ascii="仿宋" w:eastAsia="仿宋" w:hAnsi="仿宋" w:hint="eastAsia"/>
          <w:color w:val="333333"/>
          <w:sz w:val="30"/>
          <w:szCs w:val="30"/>
        </w:rPr>
        <w:br/>
      </w:r>
      <w:r w:rsidRPr="00DA29A8">
        <w:rPr>
          <w:rFonts w:ascii="宋体" w:eastAsia="宋体" w:hAnsi="宋体" w:cs="宋体" w:hint="eastAsia"/>
          <w:color w:val="333333"/>
          <w:sz w:val="30"/>
          <w:szCs w:val="30"/>
          <w:shd w:val="clear" w:color="auto" w:fill="FFFFFF"/>
        </w:rPr>
        <w:lastRenderedPageBreak/>
        <w:t>   </w:t>
      </w:r>
      <w:r w:rsidRPr="00DA29A8">
        <w:rPr>
          <w:rFonts w:ascii="仿宋" w:eastAsia="仿宋" w:hAnsi="仿宋" w:hint="eastAsia"/>
          <w:color w:val="333333"/>
          <w:sz w:val="30"/>
          <w:szCs w:val="30"/>
          <w:shd w:val="clear" w:color="auto" w:fill="FFFFFF"/>
        </w:rPr>
        <w:t xml:space="preserve"> 1.免予追究责任人员</w:t>
      </w:r>
      <w:r w:rsidRPr="00DA29A8">
        <w:rPr>
          <w:rFonts w:ascii="仿宋" w:eastAsia="仿宋" w:hAnsi="仿宋" w:hint="eastAsia"/>
          <w:color w:val="333333"/>
          <w:sz w:val="30"/>
          <w:szCs w:val="30"/>
        </w:rPr>
        <w:br/>
      </w:r>
      <w:r w:rsidRPr="00DA29A8">
        <w:rPr>
          <w:rFonts w:ascii="宋体" w:eastAsia="宋体" w:hAnsi="宋体" w:cs="宋体" w:hint="eastAsia"/>
          <w:color w:val="333333"/>
          <w:sz w:val="30"/>
          <w:szCs w:val="30"/>
          <w:shd w:val="clear" w:color="auto" w:fill="FFFFFF"/>
        </w:rPr>
        <w:t>   </w:t>
      </w:r>
      <w:r w:rsidRPr="00DA29A8">
        <w:rPr>
          <w:rFonts w:ascii="仿宋" w:eastAsia="仿宋" w:hAnsi="仿宋" w:hint="eastAsia"/>
          <w:color w:val="333333"/>
          <w:sz w:val="30"/>
          <w:szCs w:val="30"/>
          <w:shd w:val="clear" w:color="auto" w:fill="FFFFFF"/>
        </w:rPr>
        <w:t xml:space="preserve"> 张汉龙，明达公司驾驶员，升起车箱前未仔细观察周边环境，对可能存在的危险认识不足，在车箱升起后与上方10KV高压裸导线接触，导致车身带电，对此次事故发生负有直接责任，鉴于其已在事故中死亡，建议对其免予追究责任。</w:t>
      </w:r>
      <w:r w:rsidRPr="00DA29A8">
        <w:rPr>
          <w:rFonts w:ascii="仿宋" w:eastAsia="仿宋" w:hAnsi="仿宋" w:hint="eastAsia"/>
          <w:color w:val="333333"/>
          <w:sz w:val="30"/>
          <w:szCs w:val="30"/>
        </w:rPr>
        <w:br/>
      </w:r>
      <w:r w:rsidRPr="00DA29A8">
        <w:rPr>
          <w:rFonts w:ascii="宋体" w:eastAsia="宋体" w:hAnsi="宋体" w:cs="宋体" w:hint="eastAsia"/>
          <w:color w:val="333333"/>
          <w:sz w:val="30"/>
          <w:szCs w:val="30"/>
          <w:shd w:val="clear" w:color="auto" w:fill="FFFFFF"/>
        </w:rPr>
        <w:t>   </w:t>
      </w:r>
      <w:r w:rsidRPr="00DA29A8">
        <w:rPr>
          <w:rFonts w:ascii="仿宋" w:eastAsia="仿宋" w:hAnsi="仿宋" w:hint="eastAsia"/>
          <w:color w:val="333333"/>
          <w:sz w:val="30"/>
          <w:szCs w:val="30"/>
          <w:shd w:val="clear" w:color="auto" w:fill="FFFFFF"/>
        </w:rPr>
        <w:t xml:space="preserve"> 2.建议给予行政处罚的人员</w:t>
      </w:r>
      <w:r w:rsidRPr="00DA29A8">
        <w:rPr>
          <w:rFonts w:ascii="仿宋" w:eastAsia="仿宋" w:hAnsi="仿宋" w:hint="eastAsia"/>
          <w:color w:val="333333"/>
          <w:sz w:val="30"/>
          <w:szCs w:val="30"/>
        </w:rPr>
        <w:br/>
      </w:r>
      <w:r w:rsidRPr="00DA29A8">
        <w:rPr>
          <w:rFonts w:ascii="宋体" w:eastAsia="宋体" w:hAnsi="宋体" w:cs="宋体" w:hint="eastAsia"/>
          <w:color w:val="333333"/>
          <w:sz w:val="30"/>
          <w:szCs w:val="30"/>
          <w:shd w:val="clear" w:color="auto" w:fill="FFFFFF"/>
        </w:rPr>
        <w:t>  </w:t>
      </w:r>
      <w:r w:rsidRPr="00DA29A8">
        <w:rPr>
          <w:rFonts w:ascii="仿宋" w:eastAsia="仿宋" w:hAnsi="仿宋" w:hint="eastAsia"/>
          <w:color w:val="333333"/>
          <w:sz w:val="30"/>
          <w:szCs w:val="30"/>
          <w:shd w:val="clear" w:color="auto" w:fill="FFFFFF"/>
        </w:rPr>
        <w:t xml:space="preserve"> （1）罗春林，瑞欣公司负责人，未严格落实本单位安全生产教育培训计划；督促、检查本单位安全生产工作不到位，未能及时消除生产安全事故隐患。违反了《中华人民共和国安全生产法》第十八条第（三）项、第（五）项的规定，对该起事故负领导责任，建议彭州市综合行政执法局依据《中华人民共和国安全生产法》第九十二条第（一）项的规定给予行政处罚。</w:t>
      </w:r>
      <w:r w:rsidRPr="00DA29A8">
        <w:rPr>
          <w:rFonts w:ascii="仿宋" w:eastAsia="仿宋" w:hAnsi="仿宋" w:hint="eastAsia"/>
          <w:color w:val="333333"/>
          <w:sz w:val="30"/>
          <w:szCs w:val="30"/>
        </w:rPr>
        <w:br/>
      </w:r>
      <w:r w:rsidRPr="00DA29A8">
        <w:rPr>
          <w:rFonts w:ascii="宋体" w:eastAsia="宋体" w:hAnsi="宋体" w:cs="宋体" w:hint="eastAsia"/>
          <w:color w:val="333333"/>
          <w:sz w:val="30"/>
          <w:szCs w:val="30"/>
          <w:shd w:val="clear" w:color="auto" w:fill="FFFFFF"/>
        </w:rPr>
        <w:t>  </w:t>
      </w:r>
      <w:r w:rsidRPr="00DA29A8">
        <w:rPr>
          <w:rFonts w:ascii="仿宋" w:eastAsia="仿宋" w:hAnsi="仿宋" w:hint="eastAsia"/>
          <w:color w:val="333333"/>
          <w:sz w:val="30"/>
          <w:szCs w:val="30"/>
          <w:shd w:val="clear" w:color="auto" w:fill="FFFFFF"/>
        </w:rPr>
        <w:t xml:space="preserve"> （2）曹安静，明达公司总经理，未严格落实本单位安全生产教育培训计划；督促检查本单位的安全生产工作不力，未及时发现并消除对车辆驾驶员安全教育培训不到位的隐患。违反了《中华人民共和国安全生产法》第十八条第（三）项、第（五）项的规定，对该起事故负领导责任，建议彭州市综合行政执法局依据《中华人民共和国安全生产法》第九十二条第（一）项的规定给予行政处罚。</w:t>
      </w:r>
      <w:r w:rsidRPr="00DA29A8">
        <w:rPr>
          <w:rFonts w:ascii="仿宋" w:eastAsia="仿宋" w:hAnsi="仿宋" w:hint="eastAsia"/>
          <w:color w:val="333333"/>
          <w:sz w:val="30"/>
          <w:szCs w:val="30"/>
        </w:rPr>
        <w:br/>
      </w:r>
      <w:r w:rsidRPr="00DA29A8">
        <w:rPr>
          <w:rFonts w:ascii="宋体" w:eastAsia="宋体" w:hAnsi="宋体" w:cs="宋体" w:hint="eastAsia"/>
          <w:color w:val="333333"/>
          <w:sz w:val="30"/>
          <w:szCs w:val="30"/>
          <w:shd w:val="clear" w:color="auto" w:fill="FFFFFF"/>
        </w:rPr>
        <w:t>   </w:t>
      </w:r>
      <w:r w:rsidRPr="00DA29A8">
        <w:rPr>
          <w:rFonts w:ascii="仿宋" w:eastAsia="仿宋" w:hAnsi="仿宋" w:hint="eastAsia"/>
          <w:color w:val="333333"/>
          <w:sz w:val="30"/>
          <w:szCs w:val="30"/>
          <w:shd w:val="clear" w:color="auto" w:fill="FFFFFF"/>
        </w:rPr>
        <w:t xml:space="preserve"> （二）对责任单位的责任认定及处理建议</w:t>
      </w:r>
      <w:r w:rsidRPr="00DA29A8">
        <w:rPr>
          <w:rFonts w:ascii="仿宋" w:eastAsia="仿宋" w:hAnsi="仿宋" w:hint="eastAsia"/>
          <w:color w:val="333333"/>
          <w:sz w:val="30"/>
          <w:szCs w:val="30"/>
        </w:rPr>
        <w:br/>
      </w:r>
      <w:r w:rsidRPr="00DA29A8">
        <w:rPr>
          <w:rFonts w:ascii="宋体" w:eastAsia="宋体" w:hAnsi="宋体" w:cs="宋体" w:hint="eastAsia"/>
          <w:color w:val="333333"/>
          <w:sz w:val="30"/>
          <w:szCs w:val="30"/>
          <w:shd w:val="clear" w:color="auto" w:fill="FFFFFF"/>
        </w:rPr>
        <w:t>   </w:t>
      </w:r>
      <w:r w:rsidRPr="00DA29A8">
        <w:rPr>
          <w:rFonts w:ascii="仿宋" w:eastAsia="仿宋" w:hAnsi="仿宋" w:hint="eastAsia"/>
          <w:color w:val="333333"/>
          <w:sz w:val="30"/>
          <w:szCs w:val="30"/>
          <w:shd w:val="clear" w:color="auto" w:fill="FFFFFF"/>
        </w:rPr>
        <w:t xml:space="preserve"> 1.瑞欣公司，未健全并严格落实厂内机动车管理制度；生产现场安全管理不到位，危险场所、设施安全警示标志设置不</w:t>
      </w:r>
      <w:r w:rsidRPr="00DA29A8">
        <w:rPr>
          <w:rFonts w:ascii="仿宋" w:eastAsia="仿宋" w:hAnsi="仿宋" w:hint="eastAsia"/>
          <w:color w:val="333333"/>
          <w:sz w:val="30"/>
          <w:szCs w:val="30"/>
          <w:shd w:val="clear" w:color="auto" w:fill="FFFFFF"/>
        </w:rPr>
        <w:lastRenderedPageBreak/>
        <w:t>足，未及时发现并消除车辆停放在高压线下车厢升起造成触电的事故隐患。违反了《中华人民共和国安全生产法》第四条、第三十八条第一款的规定，对该起事故负管理责任，建议彭州市综合行政执法局依据《中华人民共和国安全生产法》第一百零九条第（一）项的规定给予行政处罚。</w:t>
      </w:r>
      <w:r w:rsidRPr="00DA29A8">
        <w:rPr>
          <w:rFonts w:ascii="仿宋" w:eastAsia="仿宋" w:hAnsi="仿宋" w:hint="eastAsia"/>
          <w:color w:val="333333"/>
          <w:sz w:val="30"/>
          <w:szCs w:val="30"/>
        </w:rPr>
        <w:br/>
      </w:r>
      <w:r w:rsidRPr="00DA29A8">
        <w:rPr>
          <w:rFonts w:ascii="宋体" w:eastAsia="宋体" w:hAnsi="宋体" w:cs="宋体" w:hint="eastAsia"/>
          <w:color w:val="333333"/>
          <w:sz w:val="30"/>
          <w:szCs w:val="30"/>
          <w:shd w:val="clear" w:color="auto" w:fill="FFFFFF"/>
        </w:rPr>
        <w:t>   </w:t>
      </w:r>
      <w:r w:rsidRPr="00DA29A8">
        <w:rPr>
          <w:rFonts w:ascii="仿宋" w:eastAsia="仿宋" w:hAnsi="仿宋" w:hint="eastAsia"/>
          <w:color w:val="333333"/>
          <w:sz w:val="30"/>
          <w:szCs w:val="30"/>
          <w:shd w:val="clear" w:color="auto" w:fill="FFFFFF"/>
        </w:rPr>
        <w:t xml:space="preserve"> 2.明达公司，对车辆驾驶员安全教育培训不到位；安全管理不到位，未严格按公司制定的规章制度对其货运车辆进行安全检查。违反了《中华人民共和国安全生产法》第二十五条第一款、第四十一条的规定，对该起事故负管理责任，建议彭州市综合行政执法局依据《中华人民共和国安全生产法》第一百零九条第（一）项的规定给予行政处罚。</w:t>
      </w:r>
      <w:r w:rsidRPr="00DA29A8">
        <w:rPr>
          <w:rFonts w:ascii="仿宋" w:eastAsia="仿宋" w:hAnsi="仿宋" w:hint="eastAsia"/>
          <w:color w:val="333333"/>
          <w:sz w:val="30"/>
          <w:szCs w:val="30"/>
        </w:rPr>
        <w:br/>
      </w:r>
      <w:r w:rsidRPr="00DA29A8">
        <w:rPr>
          <w:rFonts w:ascii="宋体" w:eastAsia="宋体" w:hAnsi="宋体" w:cs="宋体" w:hint="eastAsia"/>
          <w:color w:val="333333"/>
          <w:sz w:val="30"/>
          <w:szCs w:val="30"/>
          <w:shd w:val="clear" w:color="auto" w:fill="FFFFFF"/>
        </w:rPr>
        <w:t>   </w:t>
      </w:r>
      <w:r w:rsidRPr="00DA29A8">
        <w:rPr>
          <w:rFonts w:ascii="仿宋" w:eastAsia="仿宋" w:hAnsi="仿宋" w:hint="eastAsia"/>
          <w:color w:val="333333"/>
          <w:sz w:val="30"/>
          <w:szCs w:val="30"/>
          <w:shd w:val="clear" w:color="auto" w:fill="FFFFFF"/>
        </w:rPr>
        <w:t xml:space="preserve"> 五、事故的防范和整改措施</w:t>
      </w:r>
      <w:r w:rsidRPr="00DA29A8">
        <w:rPr>
          <w:rFonts w:ascii="仿宋" w:eastAsia="仿宋" w:hAnsi="仿宋" w:hint="eastAsia"/>
          <w:color w:val="333333"/>
          <w:sz w:val="30"/>
          <w:szCs w:val="30"/>
        </w:rPr>
        <w:br/>
      </w:r>
      <w:r w:rsidRPr="00DA29A8">
        <w:rPr>
          <w:rFonts w:ascii="宋体" w:eastAsia="宋体" w:hAnsi="宋体" w:cs="宋体" w:hint="eastAsia"/>
          <w:color w:val="333333"/>
          <w:sz w:val="30"/>
          <w:szCs w:val="30"/>
          <w:shd w:val="clear" w:color="auto" w:fill="FFFFFF"/>
        </w:rPr>
        <w:t>   </w:t>
      </w:r>
      <w:r w:rsidRPr="00DA29A8">
        <w:rPr>
          <w:rFonts w:ascii="仿宋" w:eastAsia="仿宋" w:hAnsi="仿宋" w:hint="eastAsia"/>
          <w:color w:val="333333"/>
          <w:sz w:val="30"/>
          <w:szCs w:val="30"/>
          <w:shd w:val="clear" w:color="auto" w:fill="FFFFFF"/>
        </w:rPr>
        <w:t xml:space="preserve"> （一）瑞欣公司应从此次事故中深刻吸取教训，引以为戒，举一反三，从思想上提高认识，全面落实企业安全生产主体责任，健全并严格落实安全生产规章制度，要加强生产现场安全管理，重点对生产场所、环节、部位等方面进行危险因素辨识,及时排查整改安全隐患，并采取有效措施予以防范。</w:t>
      </w:r>
      <w:r w:rsidRPr="00DA29A8">
        <w:rPr>
          <w:rFonts w:ascii="仿宋" w:eastAsia="仿宋" w:hAnsi="仿宋" w:hint="eastAsia"/>
          <w:color w:val="333333"/>
          <w:sz w:val="30"/>
          <w:szCs w:val="30"/>
        </w:rPr>
        <w:br/>
      </w:r>
      <w:r w:rsidRPr="00DA29A8">
        <w:rPr>
          <w:rFonts w:ascii="宋体" w:eastAsia="宋体" w:hAnsi="宋体" w:cs="宋体" w:hint="eastAsia"/>
          <w:color w:val="333333"/>
          <w:sz w:val="30"/>
          <w:szCs w:val="30"/>
          <w:shd w:val="clear" w:color="auto" w:fill="FFFFFF"/>
        </w:rPr>
        <w:t>   </w:t>
      </w:r>
      <w:r w:rsidRPr="00DA29A8">
        <w:rPr>
          <w:rFonts w:ascii="仿宋" w:eastAsia="仿宋" w:hAnsi="仿宋" w:hint="eastAsia"/>
          <w:color w:val="333333"/>
          <w:sz w:val="30"/>
          <w:szCs w:val="30"/>
          <w:shd w:val="clear" w:color="auto" w:fill="FFFFFF"/>
        </w:rPr>
        <w:t xml:space="preserve"> （二）明达公司要认真吸取事故教训，加强安全管理，严格落实本单位安全生产规章制度，强化对车辆驾驶员的安全生产教育培训，提高驾驶员安全意识，增强自保能力。</w:t>
      </w:r>
    </w:p>
    <w:p w:rsidR="00DA29A8" w:rsidRPr="00DA29A8" w:rsidRDefault="00DA29A8" w:rsidP="00DA29A8">
      <w:pPr>
        <w:jc w:val="right"/>
        <w:rPr>
          <w:rFonts w:ascii="仿宋" w:eastAsia="仿宋" w:hAnsi="仿宋"/>
          <w:sz w:val="30"/>
          <w:szCs w:val="30"/>
        </w:rPr>
      </w:pPr>
      <w:r w:rsidRPr="00DA29A8">
        <w:rPr>
          <w:rFonts w:ascii="仿宋" w:eastAsia="仿宋" w:hAnsi="仿宋" w:hint="eastAsia"/>
          <w:sz w:val="30"/>
          <w:szCs w:val="30"/>
        </w:rPr>
        <w:t>发布日期：2020-12-29</w:t>
      </w:r>
    </w:p>
    <w:sectPr w:rsidR="00DA29A8" w:rsidRPr="00DA29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E62"/>
    <w:rsid w:val="00736E62"/>
    <w:rsid w:val="00BD5398"/>
    <w:rsid w:val="00DA2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659</Words>
  <Characters>3759</Characters>
  <Application>Microsoft Office Word</Application>
  <DocSecurity>0</DocSecurity>
  <Lines>31</Lines>
  <Paragraphs>8</Paragraphs>
  <ScaleCrop>false</ScaleCrop>
  <Company>微软中国</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2021-03-05T09:30:00Z</dcterms:created>
  <dcterms:modified xsi:type="dcterms:W3CDTF">2021-03-05T09:31:00Z</dcterms:modified>
</cp:coreProperties>
</file>