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56" w:rsidRPr="009B3D56" w:rsidRDefault="009B3D56" w:rsidP="009B3D56">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9B3D56">
        <w:rPr>
          <w:rFonts w:ascii="仿宋" w:eastAsia="仿宋" w:hAnsi="仿宋" w:cs="宋体" w:hint="eastAsia"/>
          <w:b/>
          <w:bCs/>
          <w:color w:val="000000" w:themeColor="text1"/>
          <w:kern w:val="0"/>
          <w:sz w:val="32"/>
          <w:szCs w:val="32"/>
        </w:rPr>
        <w:t>济南贝立格机械制造有限公司“3.9”机械伤害一般事故责任追究和整改措施落实情况评估报告</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9B3D56">
        <w:rPr>
          <w:rFonts w:ascii="仿宋" w:eastAsia="仿宋" w:hAnsi="仿宋" w:hint="eastAsia"/>
          <w:color w:val="333333"/>
          <w:sz w:val="30"/>
          <w:szCs w:val="30"/>
        </w:rPr>
        <w:t>2019年3月9日下午13时36分许，济</w:t>
      </w:r>
      <w:proofErr w:type="gramStart"/>
      <w:r w:rsidRPr="009B3D56">
        <w:rPr>
          <w:rFonts w:ascii="仿宋" w:eastAsia="仿宋" w:hAnsi="仿宋" w:hint="eastAsia"/>
          <w:color w:val="333333"/>
          <w:sz w:val="30"/>
          <w:szCs w:val="30"/>
        </w:rPr>
        <w:t>北经济</w:t>
      </w:r>
      <w:proofErr w:type="gramEnd"/>
      <w:r w:rsidRPr="009B3D56">
        <w:rPr>
          <w:rFonts w:ascii="仿宋" w:eastAsia="仿宋" w:hAnsi="仿宋" w:hint="eastAsia"/>
          <w:color w:val="333333"/>
          <w:sz w:val="30"/>
          <w:szCs w:val="30"/>
        </w:rPr>
        <w:t>开发区济南贝立格机械制造有限公司发生一起机械伤害事故，造成1人死亡，直接经济损失约170万元。事故发生后，济南市济阳区政府依法组成事故调查组，开展事故调查。2019 年5月6日, 事故调查报告经区政府批复并依法向社会进行了公示。按照《山东省生产安全事故防范和整改措施落实情况评估办法》（鲁安发〔2020〕15号）有关规定，区安委会办公室于2020年7月13日牵头组织成立了济南贝立格机械制造有限公司“3.9”机械伤害一般事故事故责任追究和整改措施落实情况评</w:t>
      </w:r>
      <w:bookmarkStart w:id="0" w:name="_GoBack"/>
      <w:bookmarkEnd w:id="0"/>
      <w:r w:rsidRPr="009B3D56">
        <w:rPr>
          <w:rFonts w:ascii="仿宋" w:eastAsia="仿宋" w:hAnsi="仿宋" w:hint="eastAsia"/>
          <w:color w:val="333333"/>
          <w:sz w:val="30"/>
          <w:szCs w:val="30"/>
        </w:rPr>
        <w:t>估组</w:t>
      </w:r>
      <w:proofErr w:type="gramStart"/>
      <w:r w:rsidRPr="009B3D56">
        <w:rPr>
          <w:rFonts w:ascii="仿宋" w:eastAsia="仿宋" w:hAnsi="仿宋" w:hint="eastAsia"/>
          <w:color w:val="333333"/>
          <w:sz w:val="30"/>
          <w:szCs w:val="30"/>
        </w:rPr>
        <w:t>”</w:t>
      </w:r>
      <w:proofErr w:type="gramEnd"/>
      <w:r w:rsidRPr="009B3D56">
        <w:rPr>
          <w:rFonts w:ascii="仿宋" w:eastAsia="仿宋" w:hAnsi="仿宋" w:hint="eastAsia"/>
          <w:color w:val="333333"/>
          <w:sz w:val="30"/>
          <w:szCs w:val="30"/>
        </w:rPr>
        <w:t>（以下简称“评估组”），对该起事故责任追究和整改措施落实情况进行了评估，现将有关情况报告如下：</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一、评估工作组织及开展情况</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区安委会办公室组织区应急局、区公安局、区经信局组和济</w:t>
      </w:r>
      <w:proofErr w:type="gramStart"/>
      <w:r w:rsidRPr="009B3D56">
        <w:rPr>
          <w:rFonts w:ascii="仿宋" w:eastAsia="仿宋" w:hAnsi="仿宋" w:hint="eastAsia"/>
          <w:color w:val="333333"/>
          <w:sz w:val="30"/>
          <w:szCs w:val="30"/>
        </w:rPr>
        <w:t>北经济</w:t>
      </w:r>
      <w:proofErr w:type="gramEnd"/>
      <w:r w:rsidRPr="009B3D56">
        <w:rPr>
          <w:rFonts w:ascii="仿宋" w:eastAsia="仿宋" w:hAnsi="仿宋" w:hint="eastAsia"/>
          <w:color w:val="333333"/>
          <w:sz w:val="30"/>
          <w:szCs w:val="30"/>
        </w:rPr>
        <w:t>开发区管委会成了评估组，并邀请区监察委和区检察院参加了评估工作。评估组以《事故调查报告》为依据，按照“四不放过”和科学严谨、依法依规、实事求是、注重实效的原则，制定了工作方案，对事故责任单位及责任人员处理情况及该企业主体责任落实作为评估清单。评估组有关人员到济南贝立格机械有限公司实地听取了事故发生后的工作情况汇报，向相关人员询问</w:t>
      </w:r>
      <w:r w:rsidRPr="009B3D56">
        <w:rPr>
          <w:rFonts w:ascii="仿宋" w:eastAsia="仿宋" w:hAnsi="仿宋" w:hint="eastAsia"/>
          <w:color w:val="333333"/>
          <w:sz w:val="30"/>
          <w:szCs w:val="30"/>
        </w:rPr>
        <w:lastRenderedPageBreak/>
        <w:t>了解事故发生后整改措施落实情况，并收集了相关资料，完成了评估工作。</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二、事故责任单位及人员责任追究落实情况</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2019年6月3日，济阳区应急管理局对事故单位济南贝立格机械制造有限公司进行了20万元的行政处罚，对该公司法人王茂华进行了1.1448万元的行政处罚，均已完成收缴。济南贝立格机械制造有限公司免去责任人呼波车间主任职务并进行了2000元罚款。</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三、事故发生单位整改措施落实情况</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1.事故发生后，济南贝立格机械制造有限公司认真汲取事故教训，建立完善安全生产责任制、安全规章制度和操作规程，进一步加强教育培训，加大现场管理力度。目前已不再进行设备生产，并且2020年3月11日变更了营业执照，该公司的营业范围：机械设备及零部件、电子元器件、双金属带锯条、锯床、升降机作业平台及其配件、登车桥、锯条生产设备的销售；进出口业务。</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2.济</w:t>
      </w:r>
      <w:proofErr w:type="gramStart"/>
      <w:r w:rsidRPr="009B3D56">
        <w:rPr>
          <w:rFonts w:ascii="仿宋" w:eastAsia="仿宋" w:hAnsi="仿宋" w:hint="eastAsia"/>
          <w:color w:val="333333"/>
          <w:sz w:val="30"/>
          <w:szCs w:val="30"/>
        </w:rPr>
        <w:t>北经济</w:t>
      </w:r>
      <w:proofErr w:type="gramEnd"/>
      <w:r w:rsidRPr="009B3D56">
        <w:rPr>
          <w:rFonts w:ascii="仿宋" w:eastAsia="仿宋" w:hAnsi="仿宋" w:hint="eastAsia"/>
          <w:color w:val="333333"/>
          <w:sz w:val="30"/>
          <w:szCs w:val="30"/>
        </w:rPr>
        <w:t>开发区管委会深刻吸取这次事故教训，认真贯彻《中华人民共和国安全生产法》等法律法规，按照属地管理原则，认真履行属地监管职责，迅速聘请山东安标安全技术有限公司的专家对辖区内的20多家机械企业进行了安全检查，对查出的问题下达整改指令书，并对企业整改的情况进行了复查。</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3.区工业和信息化局作为行业主管部门，加强了对工业企业的安全管理，联合区应急局、消防大队、市场监督局等单位分两</w:t>
      </w:r>
      <w:r w:rsidRPr="009B3D56">
        <w:rPr>
          <w:rFonts w:ascii="仿宋" w:eastAsia="仿宋" w:hAnsi="仿宋" w:hint="eastAsia"/>
          <w:color w:val="333333"/>
          <w:sz w:val="30"/>
          <w:szCs w:val="30"/>
        </w:rPr>
        <w:lastRenderedPageBreak/>
        <w:t>组对全区镇（街道）工业园的企业进行安全检查，对各单位发现的问题当场进行汇总，并且督促企业进行了整改。</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综上，事故报告中提出的整改措施基本落实。</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四、评估组评估意见</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ascii="仿宋" w:eastAsia="仿宋" w:hAnsi="仿宋" w:hint="eastAsia"/>
          <w:color w:val="333333"/>
          <w:sz w:val="30"/>
          <w:szCs w:val="30"/>
        </w:rPr>
        <w:t>从济南贝立格机械制造有限公司“3.9”机械伤害一般事故整改措施落实总体情况看，评估组认为，济南贝立格机械制造有限公司、济北开发区管委会及其有关部门能认真吸取此次事故教训，基本落实了《区政府关于济南贝立格机械制造有限公司“3.9”机械伤害一般事故调查报告的批复》和《济南贝立格机械制造有限公司“3.9”机械伤害一般事故调查报告》中有关事故责任人和责任单位及事故防范措施的各项要求。</w:t>
      </w:r>
    </w:p>
    <w:p w:rsidR="009B3D56" w:rsidRPr="009B3D56" w:rsidRDefault="009B3D56" w:rsidP="009B3D56">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 xml:space="preserve"> </w:t>
      </w:r>
      <w:r w:rsidRPr="009B3D56">
        <w:rPr>
          <w:rFonts w:hint="eastAsia"/>
          <w:color w:val="333333"/>
          <w:sz w:val="30"/>
          <w:szCs w:val="30"/>
        </w:rPr>
        <w:t> </w:t>
      </w:r>
      <w:r w:rsidRPr="009B3D56">
        <w:rPr>
          <w:rFonts w:ascii="仿宋" w:eastAsia="仿宋" w:hAnsi="仿宋" w:hint="eastAsia"/>
          <w:color w:val="333333"/>
          <w:sz w:val="30"/>
          <w:szCs w:val="30"/>
        </w:rPr>
        <w:t>2020年7月23日</w:t>
      </w:r>
    </w:p>
    <w:p w:rsidR="00D80BF2" w:rsidRPr="009B3D56" w:rsidRDefault="00D80BF2">
      <w:pPr>
        <w:rPr>
          <w:rFonts w:ascii="仿宋" w:eastAsia="仿宋" w:hAnsi="仿宋"/>
          <w:sz w:val="30"/>
          <w:szCs w:val="30"/>
        </w:rPr>
      </w:pPr>
    </w:p>
    <w:sectPr w:rsidR="00D80BF2" w:rsidRPr="009B3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DD"/>
    <w:rsid w:val="000109DD"/>
    <w:rsid w:val="009B3D56"/>
    <w:rsid w:val="00D8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B3D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B3D56"/>
    <w:rPr>
      <w:rFonts w:ascii="宋体" w:eastAsia="宋体" w:hAnsi="宋体" w:cs="宋体"/>
      <w:b/>
      <w:bCs/>
      <w:kern w:val="0"/>
      <w:sz w:val="27"/>
      <w:szCs w:val="27"/>
    </w:rPr>
  </w:style>
  <w:style w:type="paragraph" w:styleId="a3">
    <w:name w:val="Normal (Web)"/>
    <w:basedOn w:val="a"/>
    <w:uiPriority w:val="99"/>
    <w:semiHidden/>
    <w:unhideWhenUsed/>
    <w:rsid w:val="009B3D5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B3D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B3D56"/>
    <w:rPr>
      <w:rFonts w:ascii="宋体" w:eastAsia="宋体" w:hAnsi="宋体" w:cs="宋体"/>
      <w:b/>
      <w:bCs/>
      <w:kern w:val="0"/>
      <w:sz w:val="27"/>
      <w:szCs w:val="27"/>
    </w:rPr>
  </w:style>
  <w:style w:type="paragraph" w:styleId="a3">
    <w:name w:val="Normal (Web)"/>
    <w:basedOn w:val="a"/>
    <w:uiPriority w:val="99"/>
    <w:semiHidden/>
    <w:unhideWhenUsed/>
    <w:rsid w:val="009B3D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024">
      <w:bodyDiv w:val="1"/>
      <w:marLeft w:val="0"/>
      <w:marRight w:val="0"/>
      <w:marTop w:val="0"/>
      <w:marBottom w:val="0"/>
      <w:divBdr>
        <w:top w:val="none" w:sz="0" w:space="0" w:color="auto"/>
        <w:left w:val="none" w:sz="0" w:space="0" w:color="auto"/>
        <w:bottom w:val="none" w:sz="0" w:space="0" w:color="auto"/>
        <w:right w:val="none" w:sz="0" w:space="0" w:color="auto"/>
      </w:divBdr>
      <w:divsChild>
        <w:div w:id="1241983066">
          <w:marLeft w:val="0"/>
          <w:marRight w:val="0"/>
          <w:marTop w:val="0"/>
          <w:marBottom w:val="900"/>
          <w:divBdr>
            <w:top w:val="none" w:sz="0" w:space="0" w:color="auto"/>
            <w:left w:val="none" w:sz="0" w:space="0" w:color="auto"/>
            <w:bottom w:val="none" w:sz="0" w:space="0" w:color="auto"/>
            <w:right w:val="none" w:sz="0" w:space="0" w:color="auto"/>
          </w:divBdr>
        </w:div>
      </w:divsChild>
    </w:div>
    <w:div w:id="16456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1298</Characters>
  <Application>Microsoft Office Word</Application>
  <DocSecurity>0</DocSecurity>
  <Lines>10</Lines>
  <Paragraphs>3</Paragraphs>
  <ScaleCrop>false</ScaleCrop>
  <Company>微软中国</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2021-03-13T09:42:00Z</dcterms:created>
  <dcterms:modified xsi:type="dcterms:W3CDTF">2021-03-13T09:43:00Z</dcterms:modified>
</cp:coreProperties>
</file>