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E7" w:rsidRPr="00D15BE7" w:rsidRDefault="00D15BE7" w:rsidP="00D15BE7">
      <w:pPr>
        <w:pStyle w:val="a3"/>
        <w:spacing w:before="0" w:beforeAutospacing="0" w:after="0" w:afterAutospacing="0" w:line="585" w:lineRule="atLeast"/>
        <w:ind w:firstLine="645"/>
        <w:jc w:val="center"/>
        <w:rPr>
          <w:rFonts w:ascii="仿宋" w:eastAsia="仿宋" w:hAnsi="仿宋" w:cs="Times New Roman" w:hint="eastAsia"/>
          <w:b/>
          <w:sz w:val="32"/>
          <w:szCs w:val="32"/>
        </w:rPr>
      </w:pPr>
      <w:r w:rsidRPr="00D15BE7">
        <w:rPr>
          <w:rFonts w:ascii="仿宋" w:eastAsia="仿宋" w:hAnsi="仿宋" w:hint="eastAsia"/>
          <w:b/>
          <w:color w:val="333333"/>
          <w:sz w:val="32"/>
          <w:szCs w:val="32"/>
          <w:shd w:val="clear" w:color="auto" w:fill="FFFFFF"/>
        </w:rPr>
        <w:t>晋宁区“5·01”较大交通事故调查报告</w:t>
      </w:r>
    </w:p>
    <w:p w:rsidR="00D15BE7" w:rsidRPr="00D15BE7" w:rsidRDefault="00D15BE7" w:rsidP="00D15BE7">
      <w:pPr>
        <w:pStyle w:val="a3"/>
        <w:spacing w:before="0" w:beforeAutospacing="0" w:after="0" w:afterAutospacing="0" w:line="585" w:lineRule="atLeast"/>
        <w:ind w:firstLine="645"/>
        <w:jc w:val="both"/>
        <w:rPr>
          <w:rFonts w:ascii="仿宋" w:eastAsia="仿宋" w:hAnsi="仿宋"/>
          <w:sz w:val="30"/>
          <w:szCs w:val="30"/>
        </w:rPr>
      </w:pPr>
      <w:r w:rsidRPr="00D15BE7">
        <w:rPr>
          <w:rFonts w:ascii="仿宋" w:eastAsia="仿宋" w:hAnsi="仿宋" w:cs="Times New Roman"/>
          <w:sz w:val="30"/>
          <w:szCs w:val="30"/>
        </w:rPr>
        <w:t>2020</w:t>
      </w:r>
      <w:r w:rsidRPr="00D15BE7">
        <w:rPr>
          <w:rFonts w:ascii="仿宋" w:eastAsia="仿宋" w:hAnsi="仿宋" w:cs="Times New Roman" w:hint="eastAsia"/>
          <w:sz w:val="30"/>
          <w:szCs w:val="30"/>
        </w:rPr>
        <w:t>年</w:t>
      </w:r>
      <w:r w:rsidRPr="00D15BE7">
        <w:rPr>
          <w:rFonts w:ascii="仿宋" w:eastAsia="仿宋" w:hAnsi="仿宋" w:cs="Times New Roman"/>
          <w:sz w:val="30"/>
          <w:szCs w:val="30"/>
        </w:rPr>
        <w:t>5</w:t>
      </w:r>
      <w:r w:rsidRPr="00D15BE7">
        <w:rPr>
          <w:rFonts w:ascii="仿宋" w:eastAsia="仿宋" w:hAnsi="仿宋" w:cs="Times New Roman" w:hint="eastAsia"/>
          <w:sz w:val="30"/>
          <w:szCs w:val="30"/>
        </w:rPr>
        <w:t>月</w:t>
      </w:r>
      <w:r w:rsidRPr="00D15BE7">
        <w:rPr>
          <w:rFonts w:ascii="仿宋" w:eastAsia="仿宋" w:hAnsi="仿宋" w:cs="Times New Roman"/>
          <w:sz w:val="30"/>
          <w:szCs w:val="30"/>
        </w:rPr>
        <w:t>1</w:t>
      </w:r>
      <w:r w:rsidRPr="00D15BE7">
        <w:rPr>
          <w:rFonts w:ascii="仿宋" w:eastAsia="仿宋" w:hAnsi="仿宋" w:cs="Times New Roman" w:hint="eastAsia"/>
          <w:sz w:val="30"/>
          <w:szCs w:val="30"/>
        </w:rPr>
        <w:t>日，晋宁区晋</w:t>
      </w:r>
      <w:proofErr w:type="gramStart"/>
      <w:r w:rsidRPr="00D15BE7">
        <w:rPr>
          <w:rFonts w:ascii="仿宋" w:eastAsia="仿宋" w:hAnsi="仿宋" w:cs="Times New Roman" w:hint="eastAsia"/>
          <w:sz w:val="30"/>
          <w:szCs w:val="30"/>
        </w:rPr>
        <w:t>城镇晋龙如意</w:t>
      </w:r>
      <w:proofErr w:type="gramEnd"/>
      <w:r w:rsidRPr="00D15BE7">
        <w:rPr>
          <w:rFonts w:ascii="仿宋" w:eastAsia="仿宋" w:hAnsi="仿宋" w:cs="Times New Roman" w:hint="eastAsia"/>
          <w:sz w:val="30"/>
          <w:szCs w:val="30"/>
        </w:rPr>
        <w:t>园门口路段发生一起拖拉机失控侧翻的较大道路交通事故，造成</w:t>
      </w:r>
      <w:r w:rsidRPr="00D15BE7">
        <w:rPr>
          <w:rFonts w:ascii="仿宋" w:eastAsia="仿宋" w:hAnsi="仿宋" w:cs="Times New Roman"/>
          <w:sz w:val="30"/>
          <w:szCs w:val="30"/>
        </w:rPr>
        <w:t>3</w:t>
      </w:r>
      <w:r w:rsidRPr="00D15BE7">
        <w:rPr>
          <w:rFonts w:ascii="仿宋" w:eastAsia="仿宋" w:hAnsi="仿宋" w:cs="Times New Roman" w:hint="eastAsia"/>
          <w:sz w:val="30"/>
          <w:szCs w:val="30"/>
        </w:rPr>
        <w:t>人死亡，</w:t>
      </w:r>
      <w:r w:rsidRPr="00D15BE7">
        <w:rPr>
          <w:rFonts w:ascii="仿宋" w:eastAsia="仿宋" w:hAnsi="仿宋" w:cs="Times New Roman"/>
          <w:sz w:val="30"/>
          <w:szCs w:val="30"/>
        </w:rPr>
        <w:t>2</w:t>
      </w:r>
      <w:r w:rsidRPr="00D15BE7">
        <w:rPr>
          <w:rFonts w:ascii="仿宋" w:eastAsia="仿宋" w:hAnsi="仿宋" w:cs="Times New Roman" w:hint="eastAsia"/>
          <w:sz w:val="30"/>
          <w:szCs w:val="30"/>
        </w:rPr>
        <w:t>人受伤，</w:t>
      </w:r>
      <w:r w:rsidRPr="00D15BE7">
        <w:rPr>
          <w:rFonts w:ascii="仿宋" w:eastAsia="仿宋" w:hAnsi="仿宋" w:cs="Times New Roman"/>
          <w:sz w:val="30"/>
          <w:szCs w:val="30"/>
        </w:rPr>
        <w:t>3</w:t>
      </w:r>
      <w:r w:rsidRPr="00D15BE7">
        <w:rPr>
          <w:rFonts w:hint="eastAsia"/>
          <w:sz w:val="30"/>
          <w:szCs w:val="30"/>
        </w:rPr>
        <w:t> </w:t>
      </w:r>
      <w:r w:rsidRPr="00D15BE7">
        <w:rPr>
          <w:rFonts w:ascii="仿宋" w:eastAsia="仿宋" w:hAnsi="仿宋" w:cs="Times New Roman" w:hint="eastAsia"/>
          <w:sz w:val="30"/>
          <w:szCs w:val="30"/>
        </w:rPr>
        <w:t>辆机动车及</w:t>
      </w:r>
      <w:r w:rsidRPr="00D15BE7">
        <w:rPr>
          <w:rFonts w:ascii="仿宋" w:eastAsia="仿宋" w:hAnsi="仿宋" w:cs="Times New Roman"/>
          <w:sz w:val="30"/>
          <w:szCs w:val="30"/>
        </w:rPr>
        <w:t>3</w:t>
      </w:r>
      <w:r w:rsidRPr="00D15BE7">
        <w:rPr>
          <w:rFonts w:ascii="仿宋" w:eastAsia="仿宋" w:hAnsi="仿宋" w:cs="Times New Roman" w:hint="eastAsia"/>
          <w:sz w:val="30"/>
          <w:szCs w:val="30"/>
        </w:rPr>
        <w:t>栋房屋设施不同程度受损。</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事故发生后，市委市政府领导相继</w:t>
      </w:r>
      <w:proofErr w:type="gramStart"/>
      <w:r w:rsidRPr="00D15BE7">
        <w:rPr>
          <w:rFonts w:ascii="仿宋" w:eastAsia="仿宋" w:hAnsi="仿宋" w:cs="Times New Roman" w:hint="eastAsia"/>
          <w:kern w:val="0"/>
          <w:sz w:val="30"/>
          <w:szCs w:val="30"/>
        </w:rPr>
        <w:t>作出</w:t>
      </w:r>
      <w:proofErr w:type="gramEnd"/>
      <w:r w:rsidRPr="00D15BE7">
        <w:rPr>
          <w:rFonts w:ascii="仿宋" w:eastAsia="仿宋" w:hAnsi="仿宋" w:cs="Times New Roman" w:hint="eastAsia"/>
          <w:kern w:val="0"/>
          <w:sz w:val="30"/>
          <w:szCs w:val="30"/>
        </w:rPr>
        <w:t>批示，要求全力救治伤员，抓紧查明事故原因，举一反三，深刻吸取事故教训，切实采取有效措施，严防类似事故的再次发生。昆明市人民政府依法成立由昆明市应急管理局牵头，市公安局、市交通运输局、市农业农村局、市总工会和晋宁区人民政府等有关单位组成的晋宁区</w:t>
      </w:r>
      <w:r w:rsidRPr="00D15BE7">
        <w:rPr>
          <w:rFonts w:ascii="仿宋" w:eastAsia="仿宋" w:hAnsi="仿宋" w:cs="Times New Roman"/>
          <w:kern w:val="0"/>
          <w:sz w:val="30"/>
          <w:szCs w:val="30"/>
        </w:rPr>
        <w:t>“5·01”</w:t>
      </w:r>
      <w:r w:rsidRPr="00D15BE7">
        <w:rPr>
          <w:rFonts w:ascii="仿宋" w:eastAsia="仿宋" w:hAnsi="仿宋" w:cs="Times New Roman" w:hint="eastAsia"/>
          <w:kern w:val="0"/>
          <w:sz w:val="30"/>
          <w:szCs w:val="30"/>
        </w:rPr>
        <w:t>较大交通事故调查组</w:t>
      </w:r>
      <w:r w:rsidRPr="00D15BE7">
        <w:rPr>
          <w:rFonts w:ascii="仿宋" w:eastAsia="仿宋" w:hAnsi="仿宋" w:cs="Times New Roman" w:hint="eastAsia"/>
          <w:color w:val="000000"/>
          <w:kern w:val="0"/>
          <w:sz w:val="30"/>
          <w:szCs w:val="30"/>
        </w:rPr>
        <w:t>（以下简称</w:t>
      </w:r>
      <w:r w:rsidRPr="00D15BE7">
        <w:rPr>
          <w:rFonts w:ascii="仿宋" w:eastAsia="仿宋" w:hAnsi="仿宋" w:cs="Times New Roman" w:hint="eastAsia"/>
          <w:kern w:val="0"/>
          <w:sz w:val="30"/>
          <w:szCs w:val="30"/>
        </w:rPr>
        <w:t>事故调查组</w:t>
      </w:r>
      <w:r w:rsidRPr="00D15BE7">
        <w:rPr>
          <w:rFonts w:ascii="仿宋" w:eastAsia="仿宋" w:hAnsi="仿宋" w:cs="Times New Roman" w:hint="eastAsia"/>
          <w:color w:val="000000"/>
          <w:kern w:val="0"/>
          <w:sz w:val="30"/>
          <w:szCs w:val="30"/>
        </w:rPr>
        <w:t>）。</w:t>
      </w:r>
      <w:r w:rsidRPr="00D15BE7">
        <w:rPr>
          <w:rFonts w:ascii="仿宋" w:eastAsia="仿宋" w:hAnsi="仿宋" w:cs="Times New Roman" w:hint="eastAsia"/>
          <w:kern w:val="0"/>
          <w:sz w:val="30"/>
          <w:szCs w:val="30"/>
        </w:rPr>
        <w:t>昆明市纪委监委同步成立事故责任追究调查组。</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事故调查组依照《中华人民共和国道路交通安全法》《生产安全事故报告和调查处理条例》《农业机械安全监督管理条例》等法律法规规定，按照</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科学严谨、依法依规、实事求是、注重实效</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的原则，</w:t>
      </w:r>
      <w:r w:rsidRPr="00D15BE7">
        <w:rPr>
          <w:rFonts w:ascii="仿宋" w:eastAsia="仿宋" w:hAnsi="仿宋" w:cs="Times New Roman" w:hint="eastAsia"/>
          <w:color w:val="000000"/>
          <w:kern w:val="0"/>
          <w:sz w:val="30"/>
          <w:szCs w:val="30"/>
        </w:rPr>
        <w:t>组织开展事故调查，</w:t>
      </w:r>
      <w:r w:rsidRPr="00D15BE7">
        <w:rPr>
          <w:rFonts w:ascii="仿宋" w:eastAsia="仿宋" w:hAnsi="仿宋" w:cs="Times New Roman" w:hint="eastAsia"/>
          <w:kern w:val="0"/>
          <w:sz w:val="30"/>
          <w:szCs w:val="30"/>
        </w:rPr>
        <w:t>通过现场勘验、调查取证、检测鉴定，查明了事故发生的经过、原因及直接财产损失等情况，认定了事故性质和责任，提出了对责任单位和责任人员的处理建议，提出了防范类似事故发生的措施建议。</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一、事故基本情况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（一）肇事拖拉机基本情况</w:t>
      </w:r>
    </w:p>
    <w:p w:rsidR="00D15BE7" w:rsidRPr="00D15BE7" w:rsidRDefault="00D15BE7" w:rsidP="00D15BE7">
      <w:pPr>
        <w:widowControl/>
        <w:shd w:val="clear" w:color="auto" w:fill="FFFFFF"/>
        <w:spacing w:line="585" w:lineRule="atLeast"/>
        <w:ind w:firstLine="645"/>
        <w:outlineLvl w:val="3"/>
        <w:rPr>
          <w:rFonts w:ascii="仿宋" w:eastAsia="仿宋" w:hAnsi="仿宋" w:cs="宋体"/>
          <w:kern w:val="0"/>
          <w:sz w:val="30"/>
          <w:szCs w:val="30"/>
        </w:rPr>
      </w:pPr>
      <w:r w:rsidRPr="00D15BE7">
        <w:rPr>
          <w:rFonts w:ascii="仿宋" w:eastAsia="仿宋" w:hAnsi="仿宋" w:cs="Times New Roman" w:hint="eastAsia"/>
          <w:kern w:val="0"/>
          <w:sz w:val="30"/>
          <w:szCs w:val="30"/>
        </w:rPr>
        <w:t>云</w:t>
      </w:r>
      <w:r w:rsidRPr="00D15BE7">
        <w:rPr>
          <w:rFonts w:ascii="仿宋" w:eastAsia="仿宋" w:hAnsi="仿宋" w:cs="Times New Roman"/>
          <w:kern w:val="0"/>
          <w:sz w:val="30"/>
          <w:szCs w:val="30"/>
        </w:rPr>
        <w:t>03</w:t>
      </w:r>
      <w:r w:rsidRPr="00D15BE7">
        <w:rPr>
          <w:rFonts w:ascii="宋体" w:eastAsia="宋体" w:hAnsi="宋体" w:cs="宋体" w:hint="eastAsia"/>
          <w:color w:val="000000"/>
          <w:kern w:val="0"/>
          <w:sz w:val="30"/>
          <w:szCs w:val="30"/>
        </w:rPr>
        <w:t>•</w:t>
      </w:r>
      <w:r w:rsidRPr="00D15BE7">
        <w:rPr>
          <w:rFonts w:ascii="仿宋" w:eastAsia="仿宋" w:hAnsi="仿宋" w:cs="Times New Roman"/>
          <w:kern w:val="0"/>
          <w:sz w:val="30"/>
          <w:szCs w:val="30"/>
        </w:rPr>
        <w:t>32434</w:t>
      </w:r>
      <w:r w:rsidRPr="00D15BE7">
        <w:rPr>
          <w:rFonts w:ascii="宋体" w:eastAsia="宋体" w:hAnsi="宋体" w:cs="宋体" w:hint="eastAsia"/>
          <w:kern w:val="0"/>
          <w:sz w:val="30"/>
          <w:szCs w:val="30"/>
        </w:rPr>
        <w:t> </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牌轮式拖拉机，检验合格至</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7</w:t>
      </w:r>
      <w:r w:rsidRPr="00D15BE7">
        <w:rPr>
          <w:rFonts w:ascii="仿宋" w:eastAsia="仿宋" w:hAnsi="仿宋" w:cs="Times New Roman" w:hint="eastAsia"/>
          <w:kern w:val="0"/>
          <w:sz w:val="30"/>
          <w:szCs w:val="30"/>
        </w:rPr>
        <w:t>月，最大允许</w:t>
      </w:r>
      <w:proofErr w:type="gramStart"/>
      <w:r w:rsidRPr="00D15BE7">
        <w:rPr>
          <w:rFonts w:ascii="仿宋" w:eastAsia="仿宋" w:hAnsi="仿宋" w:cs="Times New Roman" w:hint="eastAsia"/>
          <w:kern w:val="0"/>
          <w:sz w:val="30"/>
          <w:szCs w:val="30"/>
        </w:rPr>
        <w:t>载质量</w:t>
      </w:r>
      <w:proofErr w:type="gramEnd"/>
      <w:r w:rsidRPr="00D15BE7">
        <w:rPr>
          <w:rFonts w:ascii="仿宋" w:eastAsia="仿宋" w:hAnsi="仿宋" w:cs="Times New Roman"/>
          <w:kern w:val="0"/>
          <w:sz w:val="30"/>
          <w:szCs w:val="30"/>
        </w:rPr>
        <w:t>1000</w:t>
      </w:r>
      <w:r w:rsidRPr="00D15BE7">
        <w:rPr>
          <w:rFonts w:ascii="仿宋" w:eastAsia="仿宋" w:hAnsi="仿宋" w:cs="Times New Roman" w:hint="eastAsia"/>
          <w:kern w:val="0"/>
          <w:sz w:val="30"/>
          <w:szCs w:val="30"/>
        </w:rPr>
        <w:t>千克，</w:t>
      </w:r>
      <w:proofErr w:type="gramStart"/>
      <w:r w:rsidRPr="00D15BE7">
        <w:rPr>
          <w:rFonts w:ascii="仿宋" w:eastAsia="仿宋" w:hAnsi="仿宋" w:cs="Times New Roman" w:hint="eastAsia"/>
          <w:kern w:val="0"/>
          <w:sz w:val="30"/>
          <w:szCs w:val="30"/>
        </w:rPr>
        <w:t>准乘人数</w:t>
      </w:r>
      <w:proofErr w:type="gramEnd"/>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人，肇事时实</w:t>
      </w:r>
      <w:r w:rsidRPr="00D15BE7">
        <w:rPr>
          <w:rFonts w:ascii="仿宋" w:eastAsia="仿宋" w:hAnsi="仿宋" w:cs="Times New Roman" w:hint="eastAsia"/>
          <w:kern w:val="0"/>
          <w:sz w:val="30"/>
          <w:szCs w:val="30"/>
        </w:rPr>
        <w:lastRenderedPageBreak/>
        <w:t>载货物</w:t>
      </w:r>
      <w:r w:rsidRPr="00D15BE7">
        <w:rPr>
          <w:rFonts w:ascii="仿宋" w:eastAsia="仿宋" w:hAnsi="仿宋" w:cs="Times New Roman"/>
          <w:kern w:val="0"/>
          <w:sz w:val="30"/>
          <w:szCs w:val="30"/>
        </w:rPr>
        <w:t>5110</w:t>
      </w:r>
      <w:r w:rsidRPr="00D15BE7">
        <w:rPr>
          <w:rFonts w:ascii="仿宋" w:eastAsia="仿宋" w:hAnsi="仿宋" w:cs="Times New Roman" w:hint="eastAsia"/>
          <w:kern w:val="0"/>
          <w:sz w:val="30"/>
          <w:szCs w:val="30"/>
        </w:rPr>
        <w:t>千克，实载</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人，该车在中国人民财产保险股份有限公司投保机动车交通事故强制保险，保险有效期至</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8</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日。该车自</w:t>
      </w:r>
      <w:r w:rsidRPr="00D15BE7">
        <w:rPr>
          <w:rFonts w:ascii="仿宋" w:eastAsia="仿宋" w:hAnsi="仿宋" w:cs="Times New Roman"/>
          <w:kern w:val="0"/>
          <w:sz w:val="30"/>
          <w:szCs w:val="30"/>
        </w:rPr>
        <w:t>2014</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4</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27</w:t>
      </w:r>
      <w:r w:rsidRPr="00D15BE7">
        <w:rPr>
          <w:rFonts w:ascii="仿宋" w:eastAsia="仿宋" w:hAnsi="仿宋" w:cs="Times New Roman" w:hint="eastAsia"/>
          <w:kern w:val="0"/>
          <w:sz w:val="30"/>
          <w:szCs w:val="30"/>
        </w:rPr>
        <w:t>日起至</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01</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03</w:t>
      </w:r>
      <w:r w:rsidRPr="00D15BE7">
        <w:rPr>
          <w:rFonts w:ascii="仿宋" w:eastAsia="仿宋" w:hAnsi="仿宋" w:cs="Times New Roman" w:hint="eastAsia"/>
          <w:kern w:val="0"/>
          <w:sz w:val="30"/>
          <w:szCs w:val="30"/>
        </w:rPr>
        <w:t>日期间，先后三次转让，最终车主为何朝勇。</w:t>
      </w:r>
    </w:p>
    <w:p w:rsidR="00D15BE7" w:rsidRPr="00D15BE7" w:rsidRDefault="00D15BE7" w:rsidP="00D15BE7">
      <w:pPr>
        <w:widowControl/>
        <w:shd w:val="clear" w:color="auto" w:fill="FFFFFF"/>
        <w:spacing w:line="585" w:lineRule="atLeast"/>
        <w:ind w:firstLine="645"/>
        <w:outlineLvl w:val="3"/>
        <w:rPr>
          <w:rFonts w:ascii="仿宋" w:eastAsia="仿宋" w:hAnsi="仿宋" w:cs="宋体"/>
          <w:kern w:val="0"/>
          <w:sz w:val="30"/>
          <w:szCs w:val="30"/>
        </w:rPr>
      </w:pPr>
      <w:r w:rsidRPr="00D15BE7">
        <w:rPr>
          <w:rFonts w:ascii="仿宋" w:eastAsia="仿宋" w:hAnsi="仿宋" w:cs="Times New Roman" w:hint="eastAsia"/>
          <w:kern w:val="0"/>
          <w:sz w:val="30"/>
          <w:szCs w:val="30"/>
        </w:rPr>
        <w:t>肇事后，经检验鉴定，云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牌轮式拖拉机为轮式拖拉机运输组，属于机动车。该车转向直拉杆前端及</w:t>
      </w:r>
      <w:proofErr w:type="gramStart"/>
      <w:r w:rsidRPr="00D15BE7">
        <w:rPr>
          <w:rFonts w:ascii="仿宋" w:eastAsia="仿宋" w:hAnsi="仿宋" w:cs="Times New Roman" w:hint="eastAsia"/>
          <w:kern w:val="0"/>
          <w:sz w:val="30"/>
          <w:szCs w:val="30"/>
        </w:rPr>
        <w:t>前球销附近</w:t>
      </w:r>
      <w:proofErr w:type="gramEnd"/>
      <w:r w:rsidRPr="00D15BE7">
        <w:rPr>
          <w:rFonts w:ascii="仿宋" w:eastAsia="仿宋" w:hAnsi="仿宋" w:cs="Times New Roman" w:hint="eastAsia"/>
          <w:kern w:val="0"/>
          <w:sz w:val="30"/>
          <w:szCs w:val="30"/>
        </w:rPr>
        <w:t>处与左前轮有干涉现象，转向系性能不合格。该车肇事前制动系、前照灯装置、转向灯装置、喇叭装置的功能有效。该车肇事时采取制动时的车速约为</w:t>
      </w:r>
      <w:r w:rsidRPr="00D15BE7">
        <w:rPr>
          <w:rFonts w:ascii="仿宋" w:eastAsia="仿宋" w:hAnsi="仿宋" w:cs="Times New Roman"/>
          <w:kern w:val="0"/>
          <w:sz w:val="30"/>
          <w:szCs w:val="30"/>
        </w:rPr>
        <w:t>49km/h</w:t>
      </w:r>
      <w:r w:rsidRPr="00D15BE7">
        <w:rPr>
          <w:rFonts w:ascii="仿宋" w:eastAsia="仿宋" w:hAnsi="仿宋" w:cs="Times New Roman" w:hint="eastAsia"/>
          <w:kern w:val="0"/>
          <w:sz w:val="30"/>
          <w:szCs w:val="30"/>
        </w:rPr>
        <w:t>。经对制动系检测分析，该车制动器超负荷工作，制动器产生严重的制动热衰退现象，导致车辆制动效能下降。</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（二）肇事拖拉机驾驶员基本情况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牌轮式拖拉机驾驶员为李文龙，男，汉族，</w:t>
      </w:r>
      <w:r w:rsidRPr="00D15BE7">
        <w:rPr>
          <w:rFonts w:ascii="仿宋" w:eastAsia="仿宋" w:hAnsi="仿宋" w:cs="Times New Roman"/>
          <w:kern w:val="0"/>
          <w:sz w:val="30"/>
          <w:szCs w:val="30"/>
        </w:rPr>
        <w:t>35</w:t>
      </w:r>
      <w:r w:rsidRPr="00D15BE7">
        <w:rPr>
          <w:rFonts w:ascii="仿宋" w:eastAsia="仿宋" w:hAnsi="仿宋" w:cs="Times New Roman" w:hint="eastAsia"/>
          <w:kern w:val="0"/>
          <w:sz w:val="30"/>
          <w:szCs w:val="30"/>
        </w:rPr>
        <w:t>岁，云南</w:t>
      </w:r>
      <w:r w:rsidRPr="00D15BE7">
        <w:rPr>
          <w:rFonts w:ascii="仿宋" w:eastAsia="仿宋" w:hAnsi="仿宋" w:cs="宋体" w:hint="eastAsia"/>
          <w:kern w:val="0"/>
          <w:sz w:val="30"/>
          <w:szCs w:val="30"/>
        </w:rPr>
        <w:t>省</w:t>
      </w:r>
      <w:r w:rsidRPr="00D15BE7">
        <w:rPr>
          <w:rFonts w:ascii="仿宋" w:eastAsia="仿宋" w:hAnsi="仿宋" w:cs="Times New Roman" w:hint="eastAsia"/>
          <w:kern w:val="0"/>
          <w:sz w:val="30"/>
          <w:szCs w:val="30"/>
        </w:rPr>
        <w:t>曲靖市会泽县人。持有准驾</w:t>
      </w:r>
      <w:r w:rsidRPr="00D15BE7">
        <w:rPr>
          <w:rFonts w:ascii="仿宋" w:eastAsia="仿宋" w:hAnsi="仿宋" w:cs="Times New Roman"/>
          <w:kern w:val="0"/>
          <w:sz w:val="30"/>
          <w:szCs w:val="30"/>
        </w:rPr>
        <w:t>C1</w:t>
      </w:r>
      <w:r w:rsidRPr="00D15BE7">
        <w:rPr>
          <w:rFonts w:ascii="仿宋" w:eastAsia="仿宋" w:hAnsi="仿宋" w:cs="Times New Roman" w:hint="eastAsia"/>
          <w:kern w:val="0"/>
          <w:sz w:val="30"/>
          <w:szCs w:val="30"/>
        </w:rPr>
        <w:t>类车型机动车驾驶证，初次领取机动车驾驶证日期为</w:t>
      </w:r>
      <w:r w:rsidRPr="00D15BE7">
        <w:rPr>
          <w:rFonts w:ascii="仿宋" w:eastAsia="仿宋" w:hAnsi="仿宋" w:cs="Times New Roman"/>
          <w:kern w:val="0"/>
          <w:sz w:val="30"/>
          <w:szCs w:val="30"/>
        </w:rPr>
        <w:t>2013</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7</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29</w:t>
      </w:r>
      <w:r w:rsidRPr="00D15BE7">
        <w:rPr>
          <w:rFonts w:ascii="仿宋" w:eastAsia="仿宋" w:hAnsi="仿宋" w:cs="Times New Roman" w:hint="eastAsia"/>
          <w:kern w:val="0"/>
          <w:sz w:val="30"/>
          <w:szCs w:val="30"/>
        </w:rPr>
        <w:t>日，有效期至</w:t>
      </w:r>
      <w:r w:rsidRPr="00D15BE7">
        <w:rPr>
          <w:rFonts w:ascii="仿宋" w:eastAsia="仿宋" w:hAnsi="仿宋" w:cs="Times New Roman"/>
          <w:kern w:val="0"/>
          <w:sz w:val="30"/>
          <w:szCs w:val="30"/>
        </w:rPr>
        <w:t>2029</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7</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29</w:t>
      </w:r>
      <w:r w:rsidRPr="00D15BE7">
        <w:rPr>
          <w:rFonts w:ascii="仿宋" w:eastAsia="仿宋" w:hAnsi="仿宋" w:cs="Times New Roman" w:hint="eastAsia"/>
          <w:kern w:val="0"/>
          <w:sz w:val="30"/>
          <w:szCs w:val="30"/>
        </w:rPr>
        <w:t>日，发证机关为昆明市公安局交通警察支队。持有准驾</w:t>
      </w:r>
      <w:r w:rsidRPr="00D15BE7">
        <w:rPr>
          <w:rFonts w:ascii="仿宋" w:eastAsia="仿宋" w:hAnsi="仿宋" w:cs="Times New Roman"/>
          <w:kern w:val="0"/>
          <w:sz w:val="30"/>
          <w:szCs w:val="30"/>
        </w:rPr>
        <w:t>G2</w:t>
      </w:r>
      <w:r w:rsidRPr="00D15BE7">
        <w:rPr>
          <w:rFonts w:ascii="仿宋" w:eastAsia="仿宋" w:hAnsi="仿宋" w:cs="Times New Roman" w:hint="eastAsia"/>
          <w:kern w:val="0"/>
          <w:sz w:val="30"/>
          <w:szCs w:val="30"/>
        </w:rPr>
        <w:t>类机型拖拉机和联合收割机驾驶证，初次领取拖拉机和联合收割机驾驶证日期为</w:t>
      </w:r>
      <w:r w:rsidRPr="00D15BE7">
        <w:rPr>
          <w:rFonts w:ascii="仿宋" w:eastAsia="仿宋" w:hAnsi="仿宋" w:cs="Times New Roman"/>
          <w:kern w:val="0"/>
          <w:sz w:val="30"/>
          <w:szCs w:val="30"/>
        </w:rPr>
        <w:t>2019</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07</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16</w:t>
      </w:r>
      <w:r w:rsidRPr="00D15BE7">
        <w:rPr>
          <w:rFonts w:ascii="仿宋" w:eastAsia="仿宋" w:hAnsi="仿宋" w:cs="Times New Roman" w:hint="eastAsia"/>
          <w:kern w:val="0"/>
          <w:sz w:val="30"/>
          <w:szCs w:val="30"/>
        </w:rPr>
        <w:t>日，有效期至</w:t>
      </w:r>
      <w:r w:rsidRPr="00D15BE7">
        <w:rPr>
          <w:rFonts w:ascii="仿宋" w:eastAsia="仿宋" w:hAnsi="仿宋" w:cs="Times New Roman"/>
          <w:kern w:val="0"/>
          <w:sz w:val="30"/>
          <w:szCs w:val="30"/>
        </w:rPr>
        <w:t>2025</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7</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16</w:t>
      </w:r>
      <w:r w:rsidRPr="00D15BE7">
        <w:rPr>
          <w:rFonts w:ascii="仿宋" w:eastAsia="仿宋" w:hAnsi="仿宋" w:cs="Times New Roman" w:hint="eastAsia"/>
          <w:kern w:val="0"/>
          <w:sz w:val="30"/>
          <w:szCs w:val="30"/>
        </w:rPr>
        <w:t>日，发证机关为昆明市呈贡区农林局。</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三</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事故发生经过</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日，何朝勇安排李文龙到晋城镇雨</w:t>
      </w:r>
      <w:proofErr w:type="gramStart"/>
      <w:r w:rsidRPr="00D15BE7">
        <w:rPr>
          <w:rFonts w:ascii="仿宋" w:eastAsia="仿宋" w:hAnsi="仿宋" w:cs="Times New Roman" w:hint="eastAsia"/>
          <w:kern w:val="0"/>
          <w:sz w:val="30"/>
          <w:szCs w:val="30"/>
        </w:rPr>
        <w:t>孜</w:t>
      </w:r>
      <w:proofErr w:type="gramEnd"/>
      <w:r w:rsidRPr="00D15BE7">
        <w:rPr>
          <w:rFonts w:ascii="仿宋" w:eastAsia="仿宋" w:hAnsi="仿宋" w:cs="Times New Roman" w:hint="eastAsia"/>
          <w:kern w:val="0"/>
          <w:sz w:val="30"/>
          <w:szCs w:val="30"/>
        </w:rPr>
        <w:t>雾村委会瑶</w:t>
      </w:r>
      <w:proofErr w:type="gramStart"/>
      <w:r w:rsidRPr="00D15BE7">
        <w:rPr>
          <w:rFonts w:ascii="仿宋" w:eastAsia="仿宋" w:hAnsi="仿宋" w:cs="Times New Roman" w:hint="eastAsia"/>
          <w:kern w:val="0"/>
          <w:sz w:val="30"/>
          <w:szCs w:val="30"/>
        </w:rPr>
        <w:t>坪坝村</w:t>
      </w:r>
      <w:proofErr w:type="gramEnd"/>
      <w:r w:rsidRPr="00D15BE7">
        <w:rPr>
          <w:rFonts w:ascii="仿宋" w:eastAsia="仿宋" w:hAnsi="仿宋" w:cs="Times New Roman" w:hint="eastAsia"/>
          <w:kern w:val="0"/>
          <w:sz w:val="30"/>
          <w:szCs w:val="30"/>
        </w:rPr>
        <w:t>村民小组拉运钢模等建筑材料，陈志荣、解道兴负责</w:t>
      </w:r>
      <w:r w:rsidRPr="00D15BE7">
        <w:rPr>
          <w:rFonts w:ascii="仿宋" w:eastAsia="仿宋" w:hAnsi="仿宋" w:cs="Times New Roman" w:hint="eastAsia"/>
          <w:kern w:val="0"/>
          <w:sz w:val="30"/>
          <w:szCs w:val="30"/>
        </w:rPr>
        <w:lastRenderedPageBreak/>
        <w:t>跟车装运，运输目的地为晋宁区</w:t>
      </w:r>
      <w:proofErr w:type="gramStart"/>
      <w:r w:rsidRPr="00D15BE7">
        <w:rPr>
          <w:rFonts w:ascii="仿宋" w:eastAsia="仿宋" w:hAnsi="仿宋" w:cs="Times New Roman" w:hint="eastAsia"/>
          <w:kern w:val="0"/>
          <w:sz w:val="30"/>
          <w:szCs w:val="30"/>
        </w:rPr>
        <w:t>上蒜镇段七</w:t>
      </w:r>
      <w:proofErr w:type="gramEnd"/>
      <w:r w:rsidRPr="00D15BE7">
        <w:rPr>
          <w:rFonts w:ascii="仿宋" w:eastAsia="仿宋" w:hAnsi="仿宋" w:cs="Times New Roman" w:hint="eastAsia"/>
          <w:kern w:val="0"/>
          <w:sz w:val="30"/>
          <w:szCs w:val="30"/>
        </w:rPr>
        <w:t>村。</w:t>
      </w:r>
      <w:r w:rsidRPr="00D15BE7">
        <w:rPr>
          <w:rFonts w:ascii="仿宋" w:eastAsia="仿宋" w:hAnsi="仿宋" w:cs="Times New Roman"/>
          <w:kern w:val="0"/>
          <w:sz w:val="30"/>
          <w:szCs w:val="30"/>
        </w:rPr>
        <w:t>18</w:t>
      </w:r>
      <w:r w:rsidRPr="00D15BE7">
        <w:rPr>
          <w:rFonts w:ascii="仿宋" w:eastAsia="仿宋" w:hAnsi="仿宋" w:cs="Times New Roman" w:hint="eastAsia"/>
          <w:kern w:val="0"/>
          <w:sz w:val="30"/>
          <w:szCs w:val="30"/>
        </w:rPr>
        <w:t>时</w:t>
      </w:r>
      <w:r w:rsidRPr="00D15BE7">
        <w:rPr>
          <w:rFonts w:ascii="仿宋" w:eastAsia="仿宋" w:hAnsi="仿宋" w:cs="Times New Roman"/>
          <w:kern w:val="0"/>
          <w:sz w:val="30"/>
          <w:szCs w:val="30"/>
        </w:rPr>
        <w:t>20</w:t>
      </w:r>
      <w:r w:rsidRPr="00D15BE7">
        <w:rPr>
          <w:rFonts w:ascii="仿宋" w:eastAsia="仿宋" w:hAnsi="仿宋" w:cs="Times New Roman" w:hint="eastAsia"/>
          <w:kern w:val="0"/>
          <w:sz w:val="30"/>
          <w:szCs w:val="30"/>
        </w:rPr>
        <w:t>分，李文龙驾驶云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牌轮式拖拉机载运建筑材料从晋城镇雨</w:t>
      </w:r>
      <w:proofErr w:type="gramStart"/>
      <w:r w:rsidRPr="00D15BE7">
        <w:rPr>
          <w:rFonts w:ascii="仿宋" w:eastAsia="仿宋" w:hAnsi="仿宋" w:cs="Times New Roman" w:hint="eastAsia"/>
          <w:kern w:val="0"/>
          <w:sz w:val="30"/>
          <w:szCs w:val="30"/>
        </w:rPr>
        <w:t>孜</w:t>
      </w:r>
      <w:proofErr w:type="gramEnd"/>
      <w:r w:rsidRPr="00D15BE7">
        <w:rPr>
          <w:rFonts w:ascii="仿宋" w:eastAsia="仿宋" w:hAnsi="仿宋" w:cs="Times New Roman" w:hint="eastAsia"/>
          <w:kern w:val="0"/>
          <w:sz w:val="30"/>
          <w:szCs w:val="30"/>
        </w:rPr>
        <w:t>雾村驶往</w:t>
      </w:r>
      <w:proofErr w:type="gramStart"/>
      <w:r w:rsidRPr="00D15BE7">
        <w:rPr>
          <w:rFonts w:ascii="仿宋" w:eastAsia="仿宋" w:hAnsi="仿宋" w:cs="Times New Roman" w:hint="eastAsia"/>
          <w:kern w:val="0"/>
          <w:sz w:val="30"/>
          <w:szCs w:val="30"/>
        </w:rPr>
        <w:t>上蒜镇段七</w:t>
      </w:r>
      <w:proofErr w:type="gramEnd"/>
      <w:r w:rsidRPr="00D15BE7">
        <w:rPr>
          <w:rFonts w:ascii="仿宋" w:eastAsia="仿宋" w:hAnsi="仿宋" w:cs="Times New Roman" w:hint="eastAsia"/>
          <w:kern w:val="0"/>
          <w:sz w:val="30"/>
          <w:szCs w:val="30"/>
        </w:rPr>
        <w:t>村，陈志荣、解道兴乘车一道返回。</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19</w:t>
      </w:r>
      <w:r w:rsidRPr="00D15BE7">
        <w:rPr>
          <w:rFonts w:ascii="仿宋" w:eastAsia="仿宋" w:hAnsi="仿宋" w:cs="Times New Roman" w:hint="eastAsia"/>
          <w:kern w:val="0"/>
          <w:sz w:val="30"/>
          <w:szCs w:val="30"/>
        </w:rPr>
        <w:t>时</w:t>
      </w:r>
      <w:r w:rsidRPr="00D15BE7">
        <w:rPr>
          <w:rFonts w:ascii="仿宋" w:eastAsia="仿宋" w:hAnsi="仿宋" w:cs="Times New Roman"/>
          <w:kern w:val="0"/>
          <w:sz w:val="30"/>
          <w:szCs w:val="30"/>
        </w:rPr>
        <w:t>50</w:t>
      </w:r>
      <w:r w:rsidRPr="00D15BE7">
        <w:rPr>
          <w:rFonts w:ascii="仿宋" w:eastAsia="仿宋" w:hAnsi="仿宋" w:cs="Times New Roman" w:hint="eastAsia"/>
          <w:kern w:val="0"/>
          <w:sz w:val="30"/>
          <w:szCs w:val="30"/>
        </w:rPr>
        <w:t>分许，云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牌轮式拖拉机由东向西行驶至晋</w:t>
      </w:r>
      <w:proofErr w:type="gramStart"/>
      <w:r w:rsidRPr="00D15BE7">
        <w:rPr>
          <w:rFonts w:ascii="仿宋" w:eastAsia="仿宋" w:hAnsi="仿宋" w:cs="Times New Roman" w:hint="eastAsia"/>
          <w:kern w:val="0"/>
          <w:sz w:val="30"/>
          <w:szCs w:val="30"/>
        </w:rPr>
        <w:t>城镇晋龙如意</w:t>
      </w:r>
      <w:proofErr w:type="gramEnd"/>
      <w:r w:rsidRPr="00D15BE7">
        <w:rPr>
          <w:rFonts w:ascii="仿宋" w:eastAsia="仿宋" w:hAnsi="仿宋" w:cs="Times New Roman" w:hint="eastAsia"/>
          <w:kern w:val="0"/>
          <w:sz w:val="30"/>
          <w:szCs w:val="30"/>
        </w:rPr>
        <w:t>园门口下坡路段时，驾驶员李文</w:t>
      </w:r>
      <w:proofErr w:type="gramStart"/>
      <w:r w:rsidRPr="00D15BE7">
        <w:rPr>
          <w:rFonts w:ascii="仿宋" w:eastAsia="仿宋" w:hAnsi="仿宋" w:cs="Times New Roman" w:hint="eastAsia"/>
          <w:kern w:val="0"/>
          <w:sz w:val="30"/>
          <w:szCs w:val="30"/>
        </w:rPr>
        <w:t>龙采取</w:t>
      </w:r>
      <w:proofErr w:type="gramEnd"/>
      <w:r w:rsidRPr="00D15BE7">
        <w:rPr>
          <w:rFonts w:ascii="仿宋" w:eastAsia="仿宋" w:hAnsi="仿宋" w:cs="Times New Roman" w:hint="eastAsia"/>
          <w:kern w:val="0"/>
          <w:sz w:val="30"/>
          <w:szCs w:val="30"/>
        </w:rPr>
        <w:t>制动措施控制车速失效，车辆加速下行，</w:t>
      </w:r>
      <w:proofErr w:type="gramStart"/>
      <w:r w:rsidRPr="00D15BE7">
        <w:rPr>
          <w:rFonts w:ascii="仿宋" w:eastAsia="仿宋" w:hAnsi="仿宋" w:cs="Times New Roman" w:hint="eastAsia"/>
          <w:kern w:val="0"/>
          <w:sz w:val="30"/>
          <w:szCs w:val="30"/>
        </w:rPr>
        <w:t>撞倒坐</w:t>
      </w:r>
      <w:proofErr w:type="gramEnd"/>
      <w:r w:rsidRPr="00D15BE7">
        <w:rPr>
          <w:rFonts w:ascii="仿宋" w:eastAsia="仿宋" w:hAnsi="仿宋" w:cs="Times New Roman" w:hint="eastAsia"/>
          <w:kern w:val="0"/>
          <w:sz w:val="30"/>
          <w:szCs w:val="30"/>
        </w:rPr>
        <w:t>于道路右侧的余会仙后，继续碰撞停放于道路右侧的云</w:t>
      </w:r>
      <w:r w:rsidRPr="00D15BE7">
        <w:rPr>
          <w:rFonts w:ascii="仿宋" w:eastAsia="仿宋" w:hAnsi="仿宋" w:cs="Times New Roman"/>
          <w:kern w:val="0"/>
          <w:sz w:val="30"/>
          <w:szCs w:val="30"/>
        </w:rPr>
        <w:t>AT863J</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五菱</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牌小型普通客车，并推行云</w:t>
      </w:r>
      <w:r w:rsidRPr="00D15BE7">
        <w:rPr>
          <w:rFonts w:ascii="仿宋" w:eastAsia="仿宋" w:hAnsi="仿宋" w:cs="Times New Roman"/>
          <w:kern w:val="0"/>
          <w:sz w:val="30"/>
          <w:szCs w:val="30"/>
        </w:rPr>
        <w:t>AT863J</w:t>
      </w:r>
      <w:r w:rsidRPr="00D15BE7">
        <w:rPr>
          <w:rFonts w:ascii="仿宋" w:eastAsia="仿宋" w:hAnsi="仿宋" w:cs="Times New Roman" w:hint="eastAsia"/>
          <w:kern w:val="0"/>
          <w:sz w:val="30"/>
          <w:szCs w:val="30"/>
        </w:rPr>
        <w:t>号车由东向西滑行至敖云、周兴福家房屋门前的道路排水沟处发生侧翻，所载建筑材料甩出货箱，砸中道路左侧行走的李荣妹、段云溪及敖云、周兴福家房屋墙面、大门，拖拉机继续滑行，撞击停放在道路左侧外的云</w:t>
      </w:r>
      <w:r w:rsidRPr="00D15BE7">
        <w:rPr>
          <w:rFonts w:ascii="仿宋" w:eastAsia="仿宋" w:hAnsi="仿宋" w:cs="Times New Roman"/>
          <w:kern w:val="0"/>
          <w:sz w:val="30"/>
          <w:szCs w:val="30"/>
        </w:rPr>
        <w:t>A6XF38</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解放</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牌轻型</w:t>
      </w:r>
      <w:proofErr w:type="gramStart"/>
      <w:r w:rsidRPr="00D15BE7">
        <w:rPr>
          <w:rFonts w:ascii="仿宋" w:eastAsia="仿宋" w:hAnsi="仿宋" w:cs="Times New Roman" w:hint="eastAsia"/>
          <w:kern w:val="0"/>
          <w:sz w:val="30"/>
          <w:szCs w:val="30"/>
        </w:rPr>
        <w:t>仓栅式货车</w:t>
      </w:r>
      <w:proofErr w:type="gramEnd"/>
      <w:r w:rsidRPr="00D15BE7">
        <w:rPr>
          <w:rFonts w:ascii="仿宋" w:eastAsia="仿宋" w:hAnsi="仿宋" w:cs="Times New Roman" w:hint="eastAsia"/>
          <w:kern w:val="0"/>
          <w:sz w:val="30"/>
          <w:szCs w:val="30"/>
        </w:rPr>
        <w:t>车厢左侧和周兴贵家房屋东侧墙面后停止。造成李荣妹、段云溪、余会仙</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人死亡，造成拖拉机乘车人陈志荣、解道兴</w:t>
      </w: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人受伤，</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辆机动车及</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栋房屋设施不同程度受损。</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四</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事故现场道路情况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事故现场位于昆明市晋宁区晋</w:t>
      </w:r>
      <w:proofErr w:type="gramStart"/>
      <w:r w:rsidRPr="00D15BE7">
        <w:rPr>
          <w:rFonts w:ascii="仿宋" w:eastAsia="仿宋" w:hAnsi="仿宋" w:cs="Times New Roman" w:hint="eastAsia"/>
          <w:kern w:val="0"/>
          <w:sz w:val="30"/>
          <w:szCs w:val="30"/>
        </w:rPr>
        <w:t>城镇晋龙如意</w:t>
      </w:r>
      <w:proofErr w:type="gramEnd"/>
      <w:r w:rsidRPr="00D15BE7">
        <w:rPr>
          <w:rFonts w:ascii="仿宋" w:eastAsia="仿宋" w:hAnsi="仿宋" w:cs="Times New Roman" w:hint="eastAsia"/>
          <w:kern w:val="0"/>
          <w:sz w:val="30"/>
          <w:szCs w:val="30"/>
        </w:rPr>
        <w:t>园门口路段，该路段系混合式农村道路，干燥水泥路面，东西走向，往东至雨</w:t>
      </w:r>
      <w:proofErr w:type="gramStart"/>
      <w:r w:rsidRPr="00D15BE7">
        <w:rPr>
          <w:rFonts w:ascii="仿宋" w:eastAsia="仿宋" w:hAnsi="仿宋" w:cs="Times New Roman" w:hint="eastAsia"/>
          <w:kern w:val="0"/>
          <w:sz w:val="30"/>
          <w:szCs w:val="30"/>
        </w:rPr>
        <w:t>孜</w:t>
      </w:r>
      <w:proofErr w:type="gramEnd"/>
      <w:r w:rsidRPr="00D15BE7">
        <w:rPr>
          <w:rFonts w:ascii="仿宋" w:eastAsia="仿宋" w:hAnsi="仿宋" w:cs="Times New Roman" w:hint="eastAsia"/>
          <w:kern w:val="0"/>
          <w:sz w:val="30"/>
          <w:szCs w:val="30"/>
        </w:rPr>
        <w:t>雾村方向，往西至晋城方向，现场路段视线良好。事故现场南侧设有</w:t>
      </w:r>
      <w:proofErr w:type="gramStart"/>
      <w:r w:rsidRPr="00D15BE7">
        <w:rPr>
          <w:rFonts w:ascii="仿宋" w:eastAsia="仿宋" w:hAnsi="仿宋" w:cs="Times New Roman" w:hint="eastAsia"/>
          <w:kern w:val="0"/>
          <w:sz w:val="30"/>
          <w:szCs w:val="30"/>
        </w:rPr>
        <w:t>一</w:t>
      </w:r>
      <w:proofErr w:type="gramEnd"/>
      <w:r w:rsidRPr="00D15BE7">
        <w:rPr>
          <w:rFonts w:ascii="仿宋" w:eastAsia="仿宋" w:hAnsi="仿宋" w:cs="Times New Roman" w:hint="eastAsia"/>
          <w:kern w:val="0"/>
          <w:sz w:val="30"/>
          <w:szCs w:val="30"/>
        </w:rPr>
        <w:t>路口，与通往</w:t>
      </w:r>
      <w:proofErr w:type="gramStart"/>
      <w:r w:rsidRPr="00D15BE7">
        <w:rPr>
          <w:rFonts w:ascii="仿宋" w:eastAsia="仿宋" w:hAnsi="仿宋" w:cs="Times New Roman" w:hint="eastAsia"/>
          <w:kern w:val="0"/>
          <w:sz w:val="30"/>
          <w:szCs w:val="30"/>
        </w:rPr>
        <w:t>打坝冲村</w:t>
      </w:r>
      <w:proofErr w:type="gramEnd"/>
      <w:r w:rsidRPr="00D15BE7">
        <w:rPr>
          <w:rFonts w:ascii="仿宋" w:eastAsia="仿宋" w:hAnsi="仿宋" w:cs="Times New Roman" w:hint="eastAsia"/>
          <w:kern w:val="0"/>
          <w:sz w:val="30"/>
          <w:szCs w:val="30"/>
        </w:rPr>
        <w:t>的道路相连接，路口往东</w:t>
      </w:r>
      <w:proofErr w:type="gramStart"/>
      <w:r w:rsidRPr="00D15BE7">
        <w:rPr>
          <w:rFonts w:ascii="仿宋" w:eastAsia="仿宋" w:hAnsi="仿宋" w:cs="Times New Roman" w:hint="eastAsia"/>
          <w:kern w:val="0"/>
          <w:sz w:val="30"/>
          <w:szCs w:val="30"/>
        </w:rPr>
        <w:t>为晋龙如意</w:t>
      </w:r>
      <w:proofErr w:type="gramEnd"/>
      <w:r w:rsidRPr="00D15BE7">
        <w:rPr>
          <w:rFonts w:ascii="仿宋" w:eastAsia="仿宋" w:hAnsi="仿宋" w:cs="Times New Roman" w:hint="eastAsia"/>
          <w:kern w:val="0"/>
          <w:sz w:val="30"/>
          <w:szCs w:val="30"/>
        </w:rPr>
        <w:t>园的大门，路口往西分别为石头冲村敖云、周兴福、周兴贵三</w:t>
      </w:r>
      <w:r w:rsidRPr="00D15BE7">
        <w:rPr>
          <w:rFonts w:ascii="仿宋" w:eastAsia="仿宋" w:hAnsi="仿宋" w:cs="Times New Roman" w:hint="eastAsia"/>
          <w:kern w:val="0"/>
          <w:sz w:val="30"/>
          <w:szCs w:val="30"/>
        </w:rPr>
        <w:lastRenderedPageBreak/>
        <w:t>家的房屋。在事故现场以东</w:t>
      </w:r>
      <w:r w:rsidRPr="00D15BE7">
        <w:rPr>
          <w:rFonts w:ascii="仿宋" w:eastAsia="仿宋" w:hAnsi="仿宋" w:cs="Times New Roman"/>
          <w:kern w:val="0"/>
          <w:sz w:val="30"/>
          <w:szCs w:val="30"/>
        </w:rPr>
        <w:t>1700</w:t>
      </w:r>
      <w:r w:rsidRPr="00D15BE7">
        <w:rPr>
          <w:rFonts w:ascii="仿宋" w:eastAsia="仿宋" w:hAnsi="仿宋" w:cs="Times New Roman" w:hint="eastAsia"/>
          <w:kern w:val="0"/>
          <w:sz w:val="30"/>
          <w:szCs w:val="30"/>
        </w:rPr>
        <w:t>米道路北侧设有</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限制速度</w:t>
      </w:r>
      <w:r w:rsidRPr="00D15BE7">
        <w:rPr>
          <w:rFonts w:ascii="仿宋" w:eastAsia="仿宋" w:hAnsi="仿宋" w:cs="Times New Roman"/>
          <w:kern w:val="0"/>
          <w:sz w:val="30"/>
          <w:szCs w:val="30"/>
        </w:rPr>
        <w:t>10</w:t>
      </w:r>
      <w:r w:rsidRPr="00D15BE7">
        <w:rPr>
          <w:rFonts w:ascii="仿宋" w:eastAsia="仿宋" w:hAnsi="仿宋" w:cs="Times New Roman" w:hint="eastAsia"/>
          <w:kern w:val="0"/>
          <w:sz w:val="30"/>
          <w:szCs w:val="30"/>
        </w:rPr>
        <w:t>公里</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交通禁令标志和</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连续下坡</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交通警告标志。事故现场路段由东向西为下坡，坡度为</w:t>
      </w:r>
      <w:r w:rsidRPr="00D15BE7">
        <w:rPr>
          <w:rFonts w:ascii="仿宋" w:eastAsia="仿宋" w:hAnsi="仿宋" w:cs="Times New Roman"/>
          <w:kern w:val="0"/>
          <w:sz w:val="30"/>
          <w:szCs w:val="30"/>
        </w:rPr>
        <w:t>9.4%</w:t>
      </w:r>
      <w:r w:rsidRPr="00D15BE7">
        <w:rPr>
          <w:rFonts w:ascii="仿宋" w:eastAsia="仿宋" w:hAnsi="仿宋" w:cs="Times New Roman" w:hint="eastAsia"/>
          <w:kern w:val="0"/>
          <w:sz w:val="30"/>
          <w:szCs w:val="30"/>
        </w:rPr>
        <w:t>，事故现场以东</w:t>
      </w:r>
      <w:r w:rsidRPr="00D15BE7">
        <w:rPr>
          <w:rFonts w:ascii="仿宋" w:eastAsia="仿宋" w:hAnsi="仿宋" w:cs="Times New Roman"/>
          <w:kern w:val="0"/>
          <w:sz w:val="30"/>
          <w:szCs w:val="30"/>
        </w:rPr>
        <w:t>10</w:t>
      </w:r>
      <w:r w:rsidRPr="00D15BE7">
        <w:rPr>
          <w:rFonts w:ascii="仿宋" w:eastAsia="仿宋" w:hAnsi="仿宋" w:cs="Times New Roman" w:hint="eastAsia"/>
          <w:kern w:val="0"/>
          <w:sz w:val="30"/>
          <w:szCs w:val="30"/>
        </w:rPr>
        <w:t>米处设有减速带。</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（五）事故伤亡人员及财产损失情况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李荣妹，女，</w:t>
      </w:r>
      <w:r w:rsidRPr="00D15BE7">
        <w:rPr>
          <w:rFonts w:ascii="仿宋" w:eastAsia="仿宋" w:hAnsi="仿宋" w:cs="Times New Roman"/>
          <w:kern w:val="0"/>
          <w:sz w:val="30"/>
          <w:szCs w:val="30"/>
        </w:rPr>
        <w:t>46</w:t>
      </w:r>
      <w:r w:rsidRPr="00D15BE7">
        <w:rPr>
          <w:rFonts w:ascii="仿宋" w:eastAsia="仿宋" w:hAnsi="仿宋" w:cs="Times New Roman" w:hint="eastAsia"/>
          <w:kern w:val="0"/>
          <w:sz w:val="30"/>
          <w:szCs w:val="30"/>
        </w:rPr>
        <w:t>岁，昆明市晋宁区晋城镇人</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经司法鉴定，系交通事故致胸腔脏器损伤死亡。</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段云溪，女，</w:t>
      </w:r>
      <w:r w:rsidRPr="00D15BE7">
        <w:rPr>
          <w:rFonts w:ascii="仿宋" w:eastAsia="仿宋" w:hAnsi="仿宋" w:cs="Times New Roman"/>
          <w:kern w:val="0"/>
          <w:sz w:val="30"/>
          <w:szCs w:val="30"/>
        </w:rPr>
        <w:t>18</w:t>
      </w:r>
      <w:r w:rsidRPr="00D15BE7">
        <w:rPr>
          <w:rFonts w:ascii="仿宋" w:eastAsia="仿宋" w:hAnsi="仿宋" w:cs="Times New Roman" w:hint="eastAsia"/>
          <w:kern w:val="0"/>
          <w:sz w:val="30"/>
          <w:szCs w:val="30"/>
        </w:rPr>
        <w:t>岁，昆明市晋宁区晋城镇人</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经司法鉴定，系交通事故致颅脑、胸腹盆腔脏器损伤死亡。</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余会仙，女，</w:t>
      </w:r>
      <w:r w:rsidRPr="00D15BE7">
        <w:rPr>
          <w:rFonts w:ascii="仿宋" w:eastAsia="仿宋" w:hAnsi="仿宋" w:cs="Times New Roman"/>
          <w:kern w:val="0"/>
          <w:sz w:val="30"/>
          <w:szCs w:val="30"/>
        </w:rPr>
        <w:t>58</w:t>
      </w:r>
      <w:r w:rsidRPr="00D15BE7">
        <w:rPr>
          <w:rFonts w:ascii="仿宋" w:eastAsia="仿宋" w:hAnsi="仿宋" w:cs="Times New Roman" w:hint="eastAsia"/>
          <w:kern w:val="0"/>
          <w:sz w:val="30"/>
          <w:szCs w:val="30"/>
        </w:rPr>
        <w:t>岁，昆明市晋宁区晋城镇人</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经司法鉴定，系交通事故致颅脑脏器损伤死亡。</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4.</w:t>
      </w:r>
      <w:r w:rsidRPr="00D15BE7">
        <w:rPr>
          <w:rFonts w:ascii="仿宋" w:eastAsia="仿宋" w:hAnsi="仿宋" w:cs="Times New Roman" w:hint="eastAsia"/>
          <w:kern w:val="0"/>
          <w:sz w:val="30"/>
          <w:szCs w:val="30"/>
        </w:rPr>
        <w:t>解道兴，男，</w:t>
      </w:r>
      <w:r w:rsidRPr="00D15BE7">
        <w:rPr>
          <w:rFonts w:ascii="仿宋" w:eastAsia="仿宋" w:hAnsi="仿宋" w:cs="Times New Roman"/>
          <w:kern w:val="0"/>
          <w:sz w:val="30"/>
          <w:szCs w:val="30"/>
        </w:rPr>
        <w:t>39</w:t>
      </w:r>
      <w:r w:rsidRPr="00D15BE7">
        <w:rPr>
          <w:rFonts w:ascii="仿宋" w:eastAsia="仿宋" w:hAnsi="仿宋" w:cs="Times New Roman" w:hint="eastAsia"/>
          <w:kern w:val="0"/>
          <w:sz w:val="30"/>
          <w:szCs w:val="30"/>
        </w:rPr>
        <w:t>岁，云南省宣威市人</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经司法鉴定，系交通事故轻伤二级。</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陈志荣，男，</w:t>
      </w:r>
      <w:r w:rsidRPr="00D15BE7">
        <w:rPr>
          <w:rFonts w:ascii="仿宋" w:eastAsia="仿宋" w:hAnsi="仿宋" w:cs="Times New Roman"/>
          <w:kern w:val="0"/>
          <w:sz w:val="30"/>
          <w:szCs w:val="30"/>
        </w:rPr>
        <w:t>44</w:t>
      </w:r>
      <w:r w:rsidRPr="00D15BE7">
        <w:rPr>
          <w:rFonts w:ascii="仿宋" w:eastAsia="仿宋" w:hAnsi="仿宋" w:cs="Times New Roman" w:hint="eastAsia"/>
          <w:kern w:val="0"/>
          <w:sz w:val="30"/>
          <w:szCs w:val="30"/>
        </w:rPr>
        <w:t>岁，昆明市晋宁区</w:t>
      </w:r>
      <w:proofErr w:type="gramStart"/>
      <w:r w:rsidRPr="00D15BE7">
        <w:rPr>
          <w:rFonts w:ascii="仿宋" w:eastAsia="仿宋" w:hAnsi="仿宋" w:cs="Times New Roman" w:hint="eastAsia"/>
          <w:kern w:val="0"/>
          <w:sz w:val="30"/>
          <w:szCs w:val="30"/>
        </w:rPr>
        <w:t>上蒜镇</w:t>
      </w:r>
      <w:proofErr w:type="gramEnd"/>
      <w:r w:rsidRPr="00D15BE7">
        <w:rPr>
          <w:rFonts w:ascii="仿宋" w:eastAsia="仿宋" w:hAnsi="仿宋" w:cs="Times New Roman" w:hint="eastAsia"/>
          <w:kern w:val="0"/>
          <w:sz w:val="30"/>
          <w:szCs w:val="30"/>
        </w:rPr>
        <w:t>人</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经司法鉴定，系交通事故轻伤二级。</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经公安交通管理部门认定，此次事故直接财产损失为</w:t>
      </w:r>
      <w:r w:rsidRPr="00D15BE7">
        <w:rPr>
          <w:rFonts w:ascii="仿宋" w:eastAsia="仿宋" w:hAnsi="仿宋" w:cs="Times New Roman"/>
          <w:kern w:val="0"/>
          <w:sz w:val="30"/>
          <w:szCs w:val="30"/>
        </w:rPr>
        <w:t>94400</w:t>
      </w:r>
      <w:r w:rsidRPr="00D15BE7">
        <w:rPr>
          <w:rFonts w:ascii="仿宋" w:eastAsia="仿宋" w:hAnsi="仿宋" w:cs="Times New Roman" w:hint="eastAsia"/>
          <w:kern w:val="0"/>
          <w:sz w:val="30"/>
          <w:szCs w:val="30"/>
        </w:rPr>
        <w:t>元。</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二、事故应急救援及处置情况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一</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事故接报及响应情况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日</w:t>
      </w:r>
      <w:r w:rsidRPr="00D15BE7">
        <w:rPr>
          <w:rFonts w:ascii="仿宋" w:eastAsia="仿宋" w:hAnsi="仿宋" w:cs="Times New Roman"/>
          <w:kern w:val="0"/>
          <w:sz w:val="30"/>
          <w:szCs w:val="30"/>
        </w:rPr>
        <w:t>19</w:t>
      </w:r>
      <w:r w:rsidRPr="00D15BE7">
        <w:rPr>
          <w:rFonts w:ascii="仿宋" w:eastAsia="仿宋" w:hAnsi="仿宋" w:cs="Times New Roman" w:hint="eastAsia"/>
          <w:kern w:val="0"/>
          <w:sz w:val="30"/>
          <w:szCs w:val="30"/>
        </w:rPr>
        <w:t>时</w:t>
      </w:r>
      <w:r w:rsidRPr="00D15BE7">
        <w:rPr>
          <w:rFonts w:ascii="仿宋" w:eastAsia="仿宋" w:hAnsi="仿宋" w:cs="Times New Roman"/>
          <w:kern w:val="0"/>
          <w:sz w:val="30"/>
          <w:szCs w:val="30"/>
        </w:rPr>
        <w:t>52</w:t>
      </w:r>
      <w:r w:rsidRPr="00D15BE7">
        <w:rPr>
          <w:rFonts w:ascii="仿宋" w:eastAsia="仿宋" w:hAnsi="仿宋" w:cs="Times New Roman" w:hint="eastAsia"/>
          <w:kern w:val="0"/>
          <w:sz w:val="30"/>
          <w:szCs w:val="30"/>
        </w:rPr>
        <w:t>分，昆明市公安局晋宁分局</w:t>
      </w:r>
      <w:r w:rsidRPr="00D15BE7">
        <w:rPr>
          <w:rFonts w:ascii="仿宋" w:eastAsia="仿宋" w:hAnsi="仿宋" w:cs="Times New Roman"/>
          <w:kern w:val="0"/>
          <w:sz w:val="30"/>
          <w:szCs w:val="30"/>
        </w:rPr>
        <w:t>110</w:t>
      </w:r>
      <w:r w:rsidRPr="00D15BE7">
        <w:rPr>
          <w:rFonts w:ascii="仿宋" w:eastAsia="仿宋" w:hAnsi="仿宋" w:cs="Times New Roman" w:hint="eastAsia"/>
          <w:kern w:val="0"/>
          <w:sz w:val="30"/>
          <w:szCs w:val="30"/>
        </w:rPr>
        <w:t>指挥中心接报警后，立即启动重大道路交通事故应急处置预案，指令</w:t>
      </w:r>
      <w:r w:rsidRPr="00D15BE7">
        <w:rPr>
          <w:rFonts w:ascii="仿宋" w:eastAsia="仿宋" w:hAnsi="仿宋" w:cs="Times New Roman"/>
          <w:kern w:val="0"/>
          <w:sz w:val="30"/>
          <w:szCs w:val="30"/>
        </w:rPr>
        <w:t>120</w:t>
      </w:r>
      <w:r w:rsidRPr="00D15BE7">
        <w:rPr>
          <w:rFonts w:ascii="仿宋" w:eastAsia="仿宋" w:hAnsi="仿宋" w:cs="Times New Roman" w:hint="eastAsia"/>
          <w:kern w:val="0"/>
          <w:sz w:val="30"/>
          <w:szCs w:val="30"/>
        </w:rPr>
        <w:t>、交警大队、晋城派出所、交警大队晋城中队出警处置，各部门接</w:t>
      </w:r>
      <w:r w:rsidRPr="00D15BE7">
        <w:rPr>
          <w:rFonts w:ascii="仿宋" w:eastAsia="仿宋" w:hAnsi="仿宋" w:cs="Times New Roman"/>
          <w:kern w:val="0"/>
          <w:sz w:val="30"/>
          <w:szCs w:val="30"/>
        </w:rPr>
        <w:lastRenderedPageBreak/>
        <w:t>110</w:t>
      </w:r>
      <w:r w:rsidRPr="00D15BE7">
        <w:rPr>
          <w:rFonts w:ascii="仿宋" w:eastAsia="仿宋" w:hAnsi="仿宋" w:cs="Times New Roman" w:hint="eastAsia"/>
          <w:kern w:val="0"/>
          <w:sz w:val="30"/>
          <w:szCs w:val="30"/>
        </w:rPr>
        <w:t>指令后，立即</w:t>
      </w:r>
      <w:proofErr w:type="gramStart"/>
      <w:r w:rsidRPr="00D15BE7">
        <w:rPr>
          <w:rFonts w:ascii="仿宋" w:eastAsia="仿宋" w:hAnsi="仿宋" w:cs="Times New Roman" w:hint="eastAsia"/>
          <w:kern w:val="0"/>
          <w:sz w:val="30"/>
          <w:szCs w:val="30"/>
        </w:rPr>
        <w:t>按重大</w:t>
      </w:r>
      <w:proofErr w:type="gramEnd"/>
      <w:r w:rsidRPr="00D15BE7">
        <w:rPr>
          <w:rFonts w:ascii="仿宋" w:eastAsia="仿宋" w:hAnsi="仿宋" w:cs="Times New Roman" w:hint="eastAsia"/>
          <w:kern w:val="0"/>
          <w:sz w:val="30"/>
          <w:szCs w:val="30"/>
        </w:rPr>
        <w:t>道路交通事故应急处置预案要求，组织区公安、卫生、晋城镇人民政府等相关部门赶往现场。</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（二）事故现场应急处置情况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日</w:t>
      </w:r>
      <w:r w:rsidRPr="00D15BE7">
        <w:rPr>
          <w:rFonts w:ascii="仿宋" w:eastAsia="仿宋" w:hAnsi="仿宋" w:cs="Times New Roman"/>
          <w:kern w:val="0"/>
          <w:sz w:val="30"/>
          <w:szCs w:val="30"/>
        </w:rPr>
        <w:t>20</w:t>
      </w:r>
      <w:r w:rsidRPr="00D15BE7">
        <w:rPr>
          <w:rFonts w:ascii="仿宋" w:eastAsia="仿宋" w:hAnsi="仿宋" w:cs="Times New Roman" w:hint="eastAsia"/>
          <w:kern w:val="0"/>
          <w:sz w:val="30"/>
          <w:szCs w:val="30"/>
        </w:rPr>
        <w:t>时</w:t>
      </w:r>
      <w:r w:rsidRPr="00D15BE7">
        <w:rPr>
          <w:rFonts w:ascii="仿宋" w:eastAsia="仿宋" w:hAnsi="仿宋" w:cs="Times New Roman"/>
          <w:kern w:val="0"/>
          <w:sz w:val="30"/>
          <w:szCs w:val="30"/>
        </w:rPr>
        <w:t>10</w:t>
      </w:r>
      <w:r w:rsidRPr="00D15BE7">
        <w:rPr>
          <w:rFonts w:ascii="仿宋" w:eastAsia="仿宋" w:hAnsi="仿宋" w:cs="Times New Roman" w:hint="eastAsia"/>
          <w:kern w:val="0"/>
          <w:sz w:val="30"/>
          <w:szCs w:val="30"/>
        </w:rPr>
        <w:t>分，晋城派出所、交警大队晋城中队民警、晋宁区第二人民医院救护车及医务人员赶到现场展开救援，</w:t>
      </w:r>
      <w:r w:rsidRPr="00D15BE7">
        <w:rPr>
          <w:rFonts w:ascii="仿宋" w:eastAsia="仿宋" w:hAnsi="仿宋" w:cs="Times New Roman" w:hint="eastAsia"/>
          <w:color w:val="000000"/>
          <w:kern w:val="0"/>
          <w:sz w:val="30"/>
          <w:szCs w:val="30"/>
        </w:rPr>
        <w:t>经</w:t>
      </w:r>
      <w:r w:rsidRPr="00D15BE7">
        <w:rPr>
          <w:rFonts w:ascii="仿宋" w:eastAsia="仿宋" w:hAnsi="仿宋" w:cs="Times New Roman"/>
          <w:color w:val="000000"/>
          <w:kern w:val="0"/>
          <w:sz w:val="30"/>
          <w:szCs w:val="30"/>
        </w:rPr>
        <w:t>120</w:t>
      </w:r>
      <w:r w:rsidRPr="00D15BE7">
        <w:rPr>
          <w:rFonts w:ascii="仿宋" w:eastAsia="仿宋" w:hAnsi="仿宋" w:cs="Times New Roman" w:hint="eastAsia"/>
          <w:color w:val="000000"/>
          <w:kern w:val="0"/>
          <w:sz w:val="30"/>
          <w:szCs w:val="30"/>
        </w:rPr>
        <w:t>医护人员现场确认，</w:t>
      </w:r>
      <w:r w:rsidRPr="00D15BE7">
        <w:rPr>
          <w:rFonts w:ascii="仿宋" w:eastAsia="仿宋" w:hAnsi="仿宋" w:cs="Times New Roman" w:hint="eastAsia"/>
          <w:kern w:val="0"/>
          <w:sz w:val="30"/>
          <w:szCs w:val="30"/>
        </w:rPr>
        <w:t>李荣妹、段云溪二人</w:t>
      </w:r>
      <w:r w:rsidRPr="00D15BE7">
        <w:rPr>
          <w:rFonts w:ascii="仿宋" w:eastAsia="仿宋" w:hAnsi="仿宋" w:cs="Times New Roman" w:hint="eastAsia"/>
          <w:color w:val="000000"/>
          <w:kern w:val="0"/>
          <w:sz w:val="30"/>
          <w:szCs w:val="30"/>
        </w:rPr>
        <w:t>已死亡。</w:t>
      </w:r>
      <w:r w:rsidRPr="00D15BE7">
        <w:rPr>
          <w:rFonts w:ascii="仿宋" w:eastAsia="仿宋" w:hAnsi="仿宋" w:cs="Times New Roman" w:hint="eastAsia"/>
          <w:kern w:val="0"/>
          <w:sz w:val="30"/>
          <w:szCs w:val="30"/>
        </w:rPr>
        <w:t>伤者解道兴、陈志荣送至晋宁区第二人民医院救治。余会仙在事故发生后，由其家属自行送至晋宁区第二人民医院进行抢救，后转送至呈贡云大医院继续抢救，最终因其伤势较重经抢救无效死亡。</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日凌晨</w:t>
      </w: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时</w:t>
      </w:r>
      <w:r w:rsidRPr="00D15BE7">
        <w:rPr>
          <w:rFonts w:ascii="仿宋" w:eastAsia="仿宋" w:hAnsi="仿宋" w:cs="Times New Roman"/>
          <w:kern w:val="0"/>
          <w:sz w:val="30"/>
          <w:szCs w:val="30"/>
        </w:rPr>
        <w:t>50</w:t>
      </w:r>
      <w:r w:rsidRPr="00D15BE7">
        <w:rPr>
          <w:rFonts w:ascii="仿宋" w:eastAsia="仿宋" w:hAnsi="仿宋" w:cs="Times New Roman" w:hint="eastAsia"/>
          <w:kern w:val="0"/>
          <w:sz w:val="30"/>
          <w:szCs w:val="30"/>
        </w:rPr>
        <w:t>分许，事故现场处置完毕。</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三</w:t>
      </w:r>
      <w:r w:rsidRPr="00D15BE7">
        <w:rPr>
          <w:rFonts w:ascii="仿宋" w:eastAsia="仿宋" w:hAnsi="仿宋" w:cs="宋体" w:hint="eastAsia"/>
          <w:kern w:val="0"/>
          <w:sz w:val="30"/>
          <w:szCs w:val="30"/>
        </w:rPr>
        <w:t>）</w:t>
      </w:r>
      <w:r w:rsidRPr="00D15BE7">
        <w:rPr>
          <w:rFonts w:ascii="仿宋" w:eastAsia="仿宋" w:hAnsi="仿宋" w:cs="Times New Roman" w:hint="eastAsia"/>
          <w:kern w:val="0"/>
          <w:sz w:val="30"/>
          <w:szCs w:val="30"/>
        </w:rPr>
        <w:t>善后工作情况</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事故发生后，市委、市政府领导</w:t>
      </w:r>
      <w:proofErr w:type="gramStart"/>
      <w:r w:rsidRPr="00D15BE7">
        <w:rPr>
          <w:rFonts w:ascii="仿宋" w:eastAsia="仿宋" w:hAnsi="仿宋" w:cs="Times New Roman" w:hint="eastAsia"/>
          <w:kern w:val="0"/>
          <w:sz w:val="30"/>
          <w:szCs w:val="30"/>
        </w:rPr>
        <w:t>作出</w:t>
      </w:r>
      <w:proofErr w:type="gramEnd"/>
      <w:r w:rsidRPr="00D15BE7">
        <w:rPr>
          <w:rFonts w:ascii="仿宋" w:eastAsia="仿宋" w:hAnsi="仿宋" w:cs="Times New Roman" w:hint="eastAsia"/>
          <w:kern w:val="0"/>
          <w:sz w:val="30"/>
          <w:szCs w:val="30"/>
        </w:rPr>
        <w:t>批示，要求全力救治伤员，安抚死者家属，晋宁区人民政府按照市委市政府要求及时成立事故善后工作组，做好死者善后工作，区政府领导到医院看望安抚伤者，</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4</w:t>
      </w:r>
      <w:r w:rsidRPr="00D15BE7">
        <w:rPr>
          <w:rFonts w:ascii="仿宋" w:eastAsia="仿宋" w:hAnsi="仿宋" w:cs="Times New Roman" w:hint="eastAsia"/>
          <w:kern w:val="0"/>
          <w:sz w:val="30"/>
          <w:szCs w:val="30"/>
        </w:rPr>
        <w:t>日、</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9</w:t>
      </w:r>
      <w:r w:rsidRPr="00D15BE7">
        <w:rPr>
          <w:rFonts w:ascii="仿宋" w:eastAsia="仿宋" w:hAnsi="仿宋" w:cs="Times New Roman" w:hint="eastAsia"/>
          <w:kern w:val="0"/>
          <w:sz w:val="30"/>
          <w:szCs w:val="30"/>
        </w:rPr>
        <w:t>日受伤人员陈志荣、解道兴</w:t>
      </w: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人已出院回家休养。</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日，</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名死者遗体已火化，</w:t>
      </w:r>
      <w:r w:rsidRPr="00D15BE7">
        <w:rPr>
          <w:rFonts w:ascii="仿宋" w:eastAsia="仿宋" w:hAnsi="仿宋" w:cs="Times New Roman"/>
          <w:kern w:val="0"/>
          <w:sz w:val="30"/>
          <w:szCs w:val="30"/>
        </w:rPr>
        <w:t>6</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日，死者家属已通过司法途径提起民事诉讼赔偿。</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三、事故性质</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经调查，晋宁区</w:t>
      </w:r>
      <w:r w:rsidRPr="00D15BE7">
        <w:rPr>
          <w:rFonts w:ascii="仿宋" w:eastAsia="仿宋" w:hAnsi="仿宋" w:cs="Times New Roman"/>
          <w:kern w:val="0"/>
          <w:sz w:val="30"/>
          <w:szCs w:val="30"/>
        </w:rPr>
        <w:t>“5·01”</w:t>
      </w:r>
      <w:r w:rsidRPr="00D15BE7">
        <w:rPr>
          <w:rFonts w:ascii="仿宋" w:eastAsia="仿宋" w:hAnsi="仿宋" w:cs="Times New Roman" w:hint="eastAsia"/>
          <w:kern w:val="0"/>
          <w:sz w:val="30"/>
          <w:szCs w:val="30"/>
        </w:rPr>
        <w:t>较大交通事故是一起道路交通责任事故。</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四、事故原因</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（一）直接原因</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lastRenderedPageBreak/>
        <w:t>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牌轮式拖拉机超过核定</w:t>
      </w:r>
      <w:proofErr w:type="gramStart"/>
      <w:r w:rsidRPr="00D15BE7">
        <w:rPr>
          <w:rFonts w:ascii="仿宋" w:eastAsia="仿宋" w:hAnsi="仿宋" w:cs="Times New Roman" w:hint="eastAsia"/>
          <w:kern w:val="0"/>
          <w:sz w:val="30"/>
          <w:szCs w:val="30"/>
        </w:rPr>
        <w:t>载质量</w:t>
      </w:r>
      <w:proofErr w:type="gramEnd"/>
      <w:r w:rsidRPr="00D15BE7">
        <w:rPr>
          <w:rFonts w:ascii="仿宋" w:eastAsia="仿宋" w:hAnsi="仿宋" w:cs="Times New Roman" w:hint="eastAsia"/>
          <w:kern w:val="0"/>
          <w:sz w:val="30"/>
          <w:szCs w:val="30"/>
        </w:rPr>
        <w:t>运输，且超过核定载人数载人，车辆失控和拉运货物泼洒，导致人员颅脑、胸腹盆腔、胸腔脏器损伤致死和受伤，是此次道路交通事故发生的直接原因。</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（二）间接原因</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1.</w:t>
      </w:r>
      <w:r w:rsidRPr="00D15BE7">
        <w:rPr>
          <w:rFonts w:ascii="仿宋" w:eastAsia="仿宋" w:hAnsi="仿宋" w:cs="Times New Roman" w:hint="eastAsia"/>
          <w:kern w:val="0"/>
          <w:sz w:val="30"/>
          <w:szCs w:val="30"/>
        </w:rPr>
        <w:t>交通参与者安全意识淡薄。驾驶员李文龙驾驶超过核定</w:t>
      </w:r>
      <w:proofErr w:type="gramStart"/>
      <w:r w:rsidRPr="00D15BE7">
        <w:rPr>
          <w:rFonts w:ascii="仿宋" w:eastAsia="仿宋" w:hAnsi="仿宋" w:cs="Times New Roman" w:hint="eastAsia"/>
          <w:kern w:val="0"/>
          <w:sz w:val="30"/>
          <w:szCs w:val="30"/>
        </w:rPr>
        <w:t>载质量</w:t>
      </w:r>
      <w:proofErr w:type="gramEnd"/>
      <w:r w:rsidRPr="00D15BE7">
        <w:rPr>
          <w:rFonts w:ascii="仿宋" w:eastAsia="仿宋" w:hAnsi="仿宋" w:cs="Times New Roman" w:hint="eastAsia"/>
          <w:kern w:val="0"/>
          <w:sz w:val="30"/>
          <w:szCs w:val="30"/>
        </w:rPr>
        <w:t>的拖拉机上路行驶，对下坡路段可能导致的车辆行驶异常状况应急处置不当，且超过核定载人数载人。乘车人自我保护意识淡薄，违规乘坐超载车辆。</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肇事拖拉机实际车主何朝勇不正确履行所有人义务，对可能导致的超载行为监督缺失，对长下坡路段的风险没有采取措施防范。</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3.</w:t>
      </w:r>
      <w:r w:rsidRPr="00D15BE7">
        <w:rPr>
          <w:rFonts w:ascii="仿宋" w:eastAsia="仿宋" w:hAnsi="仿宋" w:cs="Times New Roman" w:hint="eastAsia"/>
          <w:kern w:val="0"/>
          <w:sz w:val="30"/>
          <w:szCs w:val="30"/>
        </w:rPr>
        <w:t>治理农用运输车辆违法违规行为没有形成有效的监管执法合力，路面管控能力建设与农用运输车辆道路秩序规范的实际状况不相协调。</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4.</w:t>
      </w:r>
      <w:r w:rsidRPr="00D15BE7">
        <w:rPr>
          <w:rFonts w:ascii="仿宋" w:eastAsia="仿宋" w:hAnsi="仿宋" w:cs="Times New Roman" w:hint="eastAsia"/>
          <w:kern w:val="0"/>
          <w:sz w:val="30"/>
          <w:szCs w:val="30"/>
        </w:rPr>
        <w:t>对农用运输车辆超载运输导致道路交通安全系统性风险分析</w:t>
      </w:r>
      <w:proofErr w:type="gramStart"/>
      <w:r w:rsidRPr="00D15BE7">
        <w:rPr>
          <w:rFonts w:ascii="仿宋" w:eastAsia="仿宋" w:hAnsi="仿宋" w:cs="Times New Roman" w:hint="eastAsia"/>
          <w:kern w:val="0"/>
          <w:sz w:val="30"/>
          <w:szCs w:val="30"/>
        </w:rPr>
        <w:t>研</w:t>
      </w:r>
      <w:proofErr w:type="gramEnd"/>
      <w:r w:rsidRPr="00D15BE7">
        <w:rPr>
          <w:rFonts w:ascii="仿宋" w:eastAsia="仿宋" w:hAnsi="仿宋" w:cs="Times New Roman" w:hint="eastAsia"/>
          <w:kern w:val="0"/>
          <w:sz w:val="30"/>
          <w:szCs w:val="30"/>
        </w:rPr>
        <w:t>判不够，对道路安全风险防控缺乏针对性的措施和对策。</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村民交通安全意识薄弱，对自身可能受到的交通安全风险不能采取正确措施进行防护。车辆停放路面的风险估计不足。</w:t>
      </w:r>
    </w:p>
    <w:p w:rsidR="00D15BE7" w:rsidRPr="00D15BE7" w:rsidRDefault="00D15BE7" w:rsidP="00D15BE7">
      <w:pPr>
        <w:widowControl/>
        <w:spacing w:line="585" w:lineRule="atLeast"/>
        <w:ind w:left="630"/>
        <w:rPr>
          <w:rFonts w:ascii="仿宋" w:eastAsia="仿宋" w:hAnsi="仿宋" w:cs="宋体"/>
          <w:kern w:val="0"/>
          <w:sz w:val="30"/>
          <w:szCs w:val="30"/>
        </w:rPr>
      </w:pPr>
      <w:r w:rsidRPr="00D15BE7">
        <w:rPr>
          <w:rFonts w:ascii="仿宋" w:eastAsia="仿宋" w:hAnsi="仿宋" w:cs="Times New Roman" w:hint="eastAsia"/>
          <w:kern w:val="0"/>
          <w:sz w:val="30"/>
          <w:szCs w:val="30"/>
          <w:shd w:val="clear" w:color="auto" w:fill="FFFFFF"/>
        </w:rPr>
        <w:t>五、对有关责任单位及人员的处理建议</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lastRenderedPageBreak/>
        <w:t>（一）李文龙，因涉嫌交通肇事罪，</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w:t>
      </w:r>
      <w:r w:rsidRPr="00D15BE7">
        <w:rPr>
          <w:rFonts w:ascii="仿宋" w:eastAsia="仿宋" w:hAnsi="仿宋" w:cs="Times New Roman" w:hint="eastAsia"/>
          <w:kern w:val="0"/>
          <w:sz w:val="30"/>
          <w:szCs w:val="30"/>
        </w:rPr>
        <w:t>日被晋宁区公安局刑事拘留，</w:t>
      </w: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5</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15</w:t>
      </w:r>
      <w:r w:rsidRPr="00D15BE7">
        <w:rPr>
          <w:rFonts w:ascii="仿宋" w:eastAsia="仿宋" w:hAnsi="仿宋" w:cs="Times New Roman" w:hint="eastAsia"/>
          <w:kern w:val="0"/>
          <w:sz w:val="30"/>
          <w:szCs w:val="30"/>
        </w:rPr>
        <w:t>日晋宁区人检察院批准逮捕。建议司法机关依法追究其刑事责任。</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（二）何朝勇，云</w:t>
      </w:r>
      <w:r w:rsidRPr="00D15BE7">
        <w:rPr>
          <w:rFonts w:ascii="仿宋" w:eastAsia="仿宋" w:hAnsi="仿宋" w:cs="Times New Roman"/>
          <w:kern w:val="0"/>
          <w:sz w:val="30"/>
          <w:szCs w:val="30"/>
        </w:rPr>
        <w:t>03·32434</w:t>
      </w:r>
      <w:r w:rsidRPr="00D15BE7">
        <w:rPr>
          <w:rFonts w:ascii="仿宋" w:eastAsia="仿宋" w:hAnsi="仿宋" w:cs="Times New Roman" w:hint="eastAsia"/>
          <w:kern w:val="0"/>
          <w:sz w:val="30"/>
          <w:szCs w:val="30"/>
        </w:rPr>
        <w:t>号</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都兴</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牌轮式拖拉机实际车主，对驾驶员为其拉运建筑材料</w:t>
      </w:r>
      <w:proofErr w:type="gramStart"/>
      <w:r w:rsidRPr="00D15BE7">
        <w:rPr>
          <w:rFonts w:ascii="仿宋" w:eastAsia="仿宋" w:hAnsi="仿宋" w:cs="Times New Roman" w:hint="eastAsia"/>
          <w:kern w:val="0"/>
          <w:sz w:val="30"/>
          <w:szCs w:val="30"/>
        </w:rPr>
        <w:t>且违法</w:t>
      </w:r>
      <w:proofErr w:type="gramEnd"/>
      <w:r w:rsidRPr="00D15BE7">
        <w:rPr>
          <w:rFonts w:ascii="仿宋" w:eastAsia="仿宋" w:hAnsi="仿宋" w:cs="Times New Roman" w:hint="eastAsia"/>
          <w:kern w:val="0"/>
          <w:sz w:val="30"/>
          <w:szCs w:val="30"/>
        </w:rPr>
        <w:t>载人、超载运输行为缺乏监督。对此次事故的发生负有重要责任。建议公安交警部门、交通运输部门、农业农村部门依法依规进行查处。</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（三）晋宁区晋城镇农村公路管理所，对交通劝导教育管理不到位，对在本辖区内长期使用的</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外籍</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农用运输车辆信息排查、收集、上报不到位，措施不力，对农用运输车辆道路交通安全工作监管不力。晋宁区晋城镇农村公路管理所所长王宝负有直接责任，晋宁区晋</w:t>
      </w:r>
      <w:proofErr w:type="gramStart"/>
      <w:r w:rsidRPr="00D15BE7">
        <w:rPr>
          <w:rFonts w:ascii="仿宋" w:eastAsia="仿宋" w:hAnsi="仿宋" w:cs="Times New Roman" w:hint="eastAsia"/>
          <w:kern w:val="0"/>
          <w:sz w:val="30"/>
          <w:szCs w:val="30"/>
        </w:rPr>
        <w:t>城镇副</w:t>
      </w:r>
      <w:proofErr w:type="gramEnd"/>
      <w:r w:rsidRPr="00D15BE7">
        <w:rPr>
          <w:rFonts w:ascii="仿宋" w:eastAsia="仿宋" w:hAnsi="仿宋" w:cs="Times New Roman" w:hint="eastAsia"/>
          <w:kern w:val="0"/>
          <w:sz w:val="30"/>
          <w:szCs w:val="30"/>
        </w:rPr>
        <w:t>镇长陆凯负有主要领导责任。建议晋宁区纪委监委按照事故责任追究调查组意见进行处理。</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（四）</w:t>
      </w:r>
      <w:r w:rsidRPr="00D15BE7">
        <w:rPr>
          <w:rFonts w:ascii="仿宋" w:eastAsia="仿宋" w:hAnsi="仿宋" w:cs="Times New Roman" w:hint="eastAsia"/>
          <w:kern w:val="0"/>
          <w:sz w:val="30"/>
          <w:szCs w:val="30"/>
        </w:rPr>
        <w:t>晋宁区农业农村局，作为农业机械行业主管部门，对农用运输车辆超载运输等违法违规行为没有形成有效的管控机制，监管措施不力，对农用运输车辆信息掌握不全，对拖拉机等农用运输车辆操作员缺乏经常性的安全教育、日常监督检查有死角、风险管</w:t>
      </w:r>
      <w:proofErr w:type="gramStart"/>
      <w:r w:rsidRPr="00D15BE7">
        <w:rPr>
          <w:rFonts w:ascii="仿宋" w:eastAsia="仿宋" w:hAnsi="仿宋" w:cs="Times New Roman" w:hint="eastAsia"/>
          <w:kern w:val="0"/>
          <w:sz w:val="30"/>
          <w:szCs w:val="30"/>
        </w:rPr>
        <w:t>控不够</w:t>
      </w:r>
      <w:proofErr w:type="gramEnd"/>
      <w:r w:rsidRPr="00D15BE7">
        <w:rPr>
          <w:rFonts w:ascii="仿宋" w:eastAsia="仿宋" w:hAnsi="仿宋" w:cs="Times New Roman" w:hint="eastAsia"/>
          <w:kern w:val="0"/>
          <w:sz w:val="30"/>
          <w:szCs w:val="30"/>
        </w:rPr>
        <w:t>具体，对农用运输车辆超载运输行为管理不到位。晋宁区农业农村局农机总站站长郭顺羊负有直接责任，晋宁区农业农村局副局长李云武负有主要领导责任。建议晋宁区纪委监委按照事故责任追究调查组意见进行处理。</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lastRenderedPageBreak/>
        <w:t>（五）昆明市公安局晋宁分局交警大队晋城中队，作为辖区道路交通管理部门，对拖拉机等农用运输车辆超载运输行为的管理整治工作不到位，没有形成有效的监管执法合力，路检路查工作不到位。昆明市公安局晋宁分局交警大队晋城中队副中队长田坤负有直接责任，晋城中队中队长赵坤负有主要领导责任。建议晋宁区纪委监委按照事故责任追究调查组意见进行处理。</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宋体" w:hint="eastAsia"/>
          <w:kern w:val="0"/>
          <w:sz w:val="30"/>
          <w:szCs w:val="30"/>
        </w:rPr>
        <w:t>六、事故防范措施及工作建议</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（一）进一步压实行业主管部门安全监管责任。各级党委政府要深入贯彻习近平新时代中国特色社会主义思想，坚持以人民为中心的</w:t>
      </w:r>
      <w:proofErr w:type="gramStart"/>
      <w:r w:rsidRPr="00D15BE7">
        <w:rPr>
          <w:rFonts w:ascii="仿宋" w:eastAsia="仿宋" w:hAnsi="仿宋" w:cs="Times New Roman" w:hint="eastAsia"/>
          <w:kern w:val="0"/>
          <w:sz w:val="30"/>
          <w:szCs w:val="30"/>
        </w:rPr>
        <w:t>安全发展</w:t>
      </w:r>
      <w:proofErr w:type="gramEnd"/>
      <w:r w:rsidRPr="00D15BE7">
        <w:rPr>
          <w:rFonts w:ascii="仿宋" w:eastAsia="仿宋" w:hAnsi="仿宋" w:cs="Times New Roman" w:hint="eastAsia"/>
          <w:kern w:val="0"/>
          <w:sz w:val="30"/>
          <w:szCs w:val="30"/>
        </w:rPr>
        <w:t>思想，从推进平安昆明建设、保障人民群众生命财产安全的高度，切实提高认识，真正落实责任，全面构建重大风险识别、监测管控和化解处置体系，牢牢守住安全底线。农业农村、交通、公安等部门要按照</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管行业必须管安全、管业务必须管安全、管生产经营必须管安全</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和</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谁主管谁负责</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的要求，严格履行监管责任，主动研究提出针对性防范措施，并全力抓好落实，有效防范同类事故再次发生。</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（二）强化源头管理，形成</w:t>
      </w:r>
      <w:proofErr w:type="gramStart"/>
      <w:r w:rsidRPr="00D15BE7">
        <w:rPr>
          <w:rFonts w:ascii="仿宋" w:eastAsia="仿宋" w:hAnsi="仿宋" w:cs="Times New Roman" w:hint="eastAsia"/>
          <w:kern w:val="0"/>
          <w:sz w:val="30"/>
          <w:szCs w:val="30"/>
        </w:rPr>
        <w:t>户藉</w:t>
      </w:r>
      <w:proofErr w:type="gramEnd"/>
      <w:r w:rsidRPr="00D15BE7">
        <w:rPr>
          <w:rFonts w:ascii="仿宋" w:eastAsia="仿宋" w:hAnsi="仿宋" w:cs="Times New Roman" w:hint="eastAsia"/>
          <w:kern w:val="0"/>
          <w:sz w:val="30"/>
          <w:szCs w:val="30"/>
        </w:rPr>
        <w:t>化管理网络。农业农村部门要加强源头管理，补齐短板，加大对外籍农用运输车辆的摸底清理，在农用运输车辆管理上大力推广户籍化管理模式，充分依托并发挥乡镇交管办、农技中心人员、村组干部的作用，采取农用运输车辆车主或驾驶员主动登记和调查登记人员上门登记核实方式，建立健全管理档案。</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lastRenderedPageBreak/>
        <w:t>（三）强化部门协调，强化路面管控。农业农村部门要主动履职，联合公安交警部门要加强对农用运输车辆路面执法，严厉查处农用运输车辆假牌、套牌、拼装、改装、超速、超载等违法行为，坚决杜绝非法载人、超载运输、病车上路。建立健全信息互通机制，定期抄告农用运输车辆及驾驶员违法违规情况，做到信息通畅，堵塞农用运输车辆安全监管的漏洞和盲点。避免其无视处罚、罚而不缴，遏制其肆意违法超载行为。</w:t>
      </w:r>
    </w:p>
    <w:p w:rsidR="00D15BE7" w:rsidRPr="00D15BE7" w:rsidRDefault="00D15BE7" w:rsidP="00D15BE7">
      <w:pPr>
        <w:widowControl/>
        <w:spacing w:line="585" w:lineRule="atLeast"/>
        <w:ind w:firstLine="645"/>
        <w:rPr>
          <w:rFonts w:ascii="仿宋" w:eastAsia="仿宋" w:hAnsi="仿宋" w:cs="宋体"/>
          <w:kern w:val="0"/>
          <w:sz w:val="30"/>
          <w:szCs w:val="30"/>
        </w:rPr>
      </w:pPr>
      <w:r w:rsidRPr="00D15BE7">
        <w:rPr>
          <w:rFonts w:ascii="仿宋" w:eastAsia="仿宋" w:hAnsi="仿宋" w:cs="Times New Roman" w:hint="eastAsia"/>
          <w:kern w:val="0"/>
          <w:sz w:val="30"/>
          <w:szCs w:val="30"/>
        </w:rPr>
        <w:t>（四）加强农村道路交通安全管理和劝导工作。切实加强农村道路交通安全</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两站两员</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建设工作的组织领导，督促指导基层</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两站两员</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履行职责，加强街天、节假日等重要时段交通安全劝导，劝导和制止农用运输车辆非法载人、超速、超载等不安全行为，充分发挥</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两站两员</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对农村道路交通安全管理的积极作用。将农村道路交通安全纳入基层社会治理网格化管理，实现农村交通安全</w:t>
      </w:r>
      <w:proofErr w:type="gramStart"/>
      <w:r w:rsidRPr="00D15BE7">
        <w:rPr>
          <w:rFonts w:ascii="仿宋" w:eastAsia="仿宋" w:hAnsi="仿宋" w:cs="Times New Roman" w:hint="eastAsia"/>
          <w:kern w:val="0"/>
          <w:sz w:val="30"/>
          <w:szCs w:val="30"/>
        </w:rPr>
        <w:t>劝导站</w:t>
      </w:r>
      <w:proofErr w:type="gramEnd"/>
      <w:r w:rsidRPr="00D15BE7">
        <w:rPr>
          <w:rFonts w:ascii="仿宋" w:eastAsia="仿宋" w:hAnsi="仿宋" w:cs="Times New Roman" w:hint="eastAsia"/>
          <w:kern w:val="0"/>
          <w:sz w:val="30"/>
          <w:szCs w:val="30"/>
        </w:rPr>
        <w:t>全覆盖，加强交通管理人员的业务培训、指导，确保治理有效。</w:t>
      </w:r>
    </w:p>
    <w:p w:rsidR="00D15BE7" w:rsidRDefault="00D15BE7" w:rsidP="00D15BE7">
      <w:pPr>
        <w:widowControl/>
        <w:spacing w:line="585" w:lineRule="atLeast"/>
        <w:ind w:firstLine="645"/>
        <w:rPr>
          <w:rFonts w:ascii="仿宋" w:eastAsia="仿宋" w:hAnsi="仿宋" w:cs="Times New Roman" w:hint="eastAsia"/>
          <w:kern w:val="0"/>
          <w:sz w:val="30"/>
          <w:szCs w:val="30"/>
        </w:rPr>
      </w:pPr>
      <w:r w:rsidRPr="00D15BE7">
        <w:rPr>
          <w:rFonts w:ascii="仿宋" w:eastAsia="仿宋" w:hAnsi="仿宋" w:cs="Times New Roman" w:hint="eastAsia"/>
          <w:kern w:val="0"/>
          <w:sz w:val="30"/>
          <w:szCs w:val="30"/>
        </w:rPr>
        <w:t>（五）进一步加强各类交通安全宣传和警示教育。以道路交通安全教育</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五进</w:t>
      </w:r>
      <w:r w:rsidRPr="00D15BE7">
        <w:rPr>
          <w:rFonts w:ascii="仿宋" w:eastAsia="仿宋" w:hAnsi="仿宋" w:cs="Times New Roman"/>
          <w:kern w:val="0"/>
          <w:sz w:val="30"/>
          <w:szCs w:val="30"/>
        </w:rPr>
        <w:t>”</w:t>
      </w:r>
      <w:r w:rsidRPr="00D15BE7">
        <w:rPr>
          <w:rFonts w:ascii="仿宋" w:eastAsia="仿宋" w:hAnsi="仿宋" w:cs="Times New Roman" w:hint="eastAsia"/>
          <w:kern w:val="0"/>
          <w:sz w:val="30"/>
          <w:szCs w:val="30"/>
        </w:rPr>
        <w:t>活动为载体，持之以恒抓好全民交通文明素质提升，深化交通安全文化培育，倡导和传播现代文明交通理念，尤其要加强农村地区农业机械安全专项宣传，充分借助各种信息传媒手段，形成并保持有广度、有深度的宣传效应；加强交通安全警示教育，公开曝光严重违法行为、典型交通事故案例和事故责任追究情况，切实提高交通参与者的交通安全意识和自我保护</w:t>
      </w:r>
      <w:r w:rsidRPr="00D15BE7">
        <w:rPr>
          <w:rFonts w:ascii="仿宋" w:eastAsia="仿宋" w:hAnsi="仿宋" w:cs="Times New Roman" w:hint="eastAsia"/>
          <w:kern w:val="0"/>
          <w:sz w:val="30"/>
          <w:szCs w:val="30"/>
        </w:rPr>
        <w:lastRenderedPageBreak/>
        <w:t>意识。农业农村部门要以此次惨痛事故为案例，组织开展农用运输车辆驾驶员守法行车专题培训，提高驾驶员安全意识。</w:t>
      </w:r>
    </w:p>
    <w:p w:rsidR="00D15BE7" w:rsidRPr="00D15BE7" w:rsidRDefault="00D15BE7" w:rsidP="00D15BE7">
      <w:pPr>
        <w:widowControl/>
        <w:spacing w:line="585" w:lineRule="atLeast"/>
        <w:ind w:firstLine="645"/>
        <w:rPr>
          <w:rFonts w:ascii="仿宋" w:eastAsia="仿宋" w:hAnsi="仿宋" w:cs="宋体"/>
          <w:kern w:val="0"/>
          <w:sz w:val="30"/>
          <w:szCs w:val="30"/>
        </w:rPr>
      </w:pPr>
      <w:bookmarkStart w:id="0" w:name="_GoBack"/>
      <w:bookmarkEnd w:id="0"/>
    </w:p>
    <w:p w:rsidR="00D15BE7" w:rsidRPr="00D15BE7" w:rsidRDefault="00D15BE7" w:rsidP="00D15BE7">
      <w:pPr>
        <w:widowControl/>
        <w:spacing w:line="585" w:lineRule="atLeast"/>
        <w:ind w:firstLineChars="1060" w:firstLine="3180"/>
        <w:rPr>
          <w:rFonts w:ascii="仿宋" w:eastAsia="仿宋" w:hAnsi="仿宋" w:cs="宋体"/>
          <w:kern w:val="0"/>
          <w:sz w:val="30"/>
          <w:szCs w:val="30"/>
        </w:rPr>
      </w:pPr>
      <w:r w:rsidRPr="00D15BE7">
        <w:rPr>
          <w:rFonts w:ascii="仿宋" w:eastAsia="仿宋" w:hAnsi="仿宋" w:cs="Times New Roman" w:hint="eastAsia"/>
          <w:kern w:val="0"/>
          <w:sz w:val="30"/>
          <w:szCs w:val="30"/>
        </w:rPr>
        <w:t>晋宁区</w:t>
      </w:r>
      <w:r w:rsidRPr="00D15BE7">
        <w:rPr>
          <w:rFonts w:ascii="仿宋" w:eastAsia="仿宋" w:hAnsi="仿宋" w:cs="Times New Roman"/>
          <w:kern w:val="0"/>
          <w:sz w:val="30"/>
          <w:szCs w:val="30"/>
        </w:rPr>
        <w:t>“5·01”</w:t>
      </w:r>
      <w:r w:rsidRPr="00D15BE7">
        <w:rPr>
          <w:rFonts w:ascii="仿宋" w:eastAsia="仿宋" w:hAnsi="仿宋" w:cs="Times New Roman" w:hint="eastAsia"/>
          <w:kern w:val="0"/>
          <w:sz w:val="30"/>
          <w:szCs w:val="30"/>
        </w:rPr>
        <w:t>较大交通事故调查组</w:t>
      </w:r>
    </w:p>
    <w:p w:rsidR="00D15BE7" w:rsidRPr="00D15BE7" w:rsidRDefault="00D15BE7" w:rsidP="00D15BE7">
      <w:pPr>
        <w:widowControl/>
        <w:spacing w:line="585" w:lineRule="atLeast"/>
        <w:ind w:firstLineChars="1900" w:firstLine="5700"/>
        <w:rPr>
          <w:rFonts w:ascii="仿宋" w:eastAsia="仿宋" w:hAnsi="仿宋" w:cs="宋体"/>
          <w:kern w:val="0"/>
          <w:sz w:val="30"/>
          <w:szCs w:val="30"/>
        </w:rPr>
      </w:pPr>
      <w:r w:rsidRPr="00D15BE7">
        <w:rPr>
          <w:rFonts w:ascii="仿宋" w:eastAsia="仿宋" w:hAnsi="仿宋" w:cs="Times New Roman"/>
          <w:kern w:val="0"/>
          <w:sz w:val="30"/>
          <w:szCs w:val="30"/>
        </w:rPr>
        <w:t>2020</w:t>
      </w:r>
      <w:r w:rsidRPr="00D15BE7">
        <w:rPr>
          <w:rFonts w:ascii="仿宋" w:eastAsia="仿宋" w:hAnsi="仿宋" w:cs="Times New Roman" w:hint="eastAsia"/>
          <w:kern w:val="0"/>
          <w:sz w:val="30"/>
          <w:szCs w:val="30"/>
        </w:rPr>
        <w:t>年</w:t>
      </w:r>
      <w:r w:rsidRPr="00D15BE7">
        <w:rPr>
          <w:rFonts w:ascii="仿宋" w:eastAsia="仿宋" w:hAnsi="仿宋" w:cs="Times New Roman"/>
          <w:kern w:val="0"/>
          <w:sz w:val="30"/>
          <w:szCs w:val="30"/>
        </w:rPr>
        <w:t>6</w:t>
      </w:r>
      <w:r w:rsidRPr="00D15BE7">
        <w:rPr>
          <w:rFonts w:ascii="仿宋" w:eastAsia="仿宋" w:hAnsi="仿宋" w:cs="Times New Roman" w:hint="eastAsia"/>
          <w:kern w:val="0"/>
          <w:sz w:val="30"/>
          <w:szCs w:val="30"/>
        </w:rPr>
        <w:t>月</w:t>
      </w:r>
      <w:r w:rsidRPr="00D15BE7">
        <w:rPr>
          <w:rFonts w:ascii="仿宋" w:eastAsia="仿宋" w:hAnsi="仿宋" w:cs="Times New Roman"/>
          <w:kern w:val="0"/>
          <w:sz w:val="30"/>
          <w:szCs w:val="30"/>
        </w:rPr>
        <w:t>28</w:t>
      </w:r>
      <w:r w:rsidRPr="00D15BE7">
        <w:rPr>
          <w:rFonts w:ascii="仿宋" w:eastAsia="仿宋" w:hAnsi="仿宋" w:cs="Times New Roman" w:hint="eastAsia"/>
          <w:kern w:val="0"/>
          <w:sz w:val="30"/>
          <w:szCs w:val="30"/>
        </w:rPr>
        <w:t>日</w:t>
      </w:r>
    </w:p>
    <w:p w:rsidR="00335C23" w:rsidRPr="00D15BE7" w:rsidRDefault="00335C23">
      <w:pPr>
        <w:rPr>
          <w:rFonts w:ascii="仿宋" w:eastAsia="仿宋" w:hAnsi="仿宋"/>
          <w:sz w:val="30"/>
          <w:szCs w:val="30"/>
        </w:rPr>
      </w:pPr>
    </w:p>
    <w:sectPr w:rsidR="00335C23" w:rsidRPr="00D15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DE7"/>
    <w:rsid w:val="00224DE7"/>
    <w:rsid w:val="00335C23"/>
    <w:rsid w:val="00D15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15BE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15BE7"/>
    <w:rPr>
      <w:rFonts w:ascii="宋体" w:eastAsia="宋体" w:hAnsi="宋体" w:cs="宋体"/>
      <w:b/>
      <w:bCs/>
      <w:kern w:val="0"/>
      <w:sz w:val="24"/>
      <w:szCs w:val="24"/>
    </w:rPr>
  </w:style>
  <w:style w:type="paragraph" w:styleId="a3">
    <w:name w:val="Normal (Web)"/>
    <w:basedOn w:val="a"/>
    <w:uiPriority w:val="99"/>
    <w:semiHidden/>
    <w:unhideWhenUsed/>
    <w:rsid w:val="00D15BE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15BE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15BE7"/>
    <w:rPr>
      <w:rFonts w:ascii="宋体" w:eastAsia="宋体" w:hAnsi="宋体" w:cs="宋体"/>
      <w:b/>
      <w:bCs/>
      <w:kern w:val="0"/>
      <w:sz w:val="24"/>
      <w:szCs w:val="24"/>
    </w:rPr>
  </w:style>
  <w:style w:type="paragraph" w:styleId="a3">
    <w:name w:val="Normal (Web)"/>
    <w:basedOn w:val="a"/>
    <w:uiPriority w:val="99"/>
    <w:semiHidden/>
    <w:unhideWhenUsed/>
    <w:rsid w:val="00D15BE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43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732</Words>
  <Characters>4174</Characters>
  <Application>Microsoft Office Word</Application>
  <DocSecurity>0</DocSecurity>
  <Lines>34</Lines>
  <Paragraphs>9</Paragraphs>
  <ScaleCrop>false</ScaleCrop>
  <Company>微软中国</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2021-03-06T07:24:00Z</dcterms:created>
  <dcterms:modified xsi:type="dcterms:W3CDTF">2021-03-06T07:25:00Z</dcterms:modified>
</cp:coreProperties>
</file>