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C5" w:rsidRPr="00026FC5" w:rsidRDefault="00026FC5" w:rsidP="00026FC5">
      <w:pPr>
        <w:pStyle w:val="a3"/>
        <w:shd w:val="clear" w:color="auto" w:fill="FFFFFF"/>
        <w:spacing w:before="0" w:beforeAutospacing="0" w:after="0" w:afterAutospacing="0" w:line="555" w:lineRule="atLeast"/>
        <w:jc w:val="center"/>
        <w:rPr>
          <w:rFonts w:ascii="仿宋" w:eastAsia="仿宋" w:hAnsi="仿宋"/>
          <w:b/>
          <w:color w:val="1E1E17"/>
          <w:sz w:val="32"/>
          <w:szCs w:val="32"/>
        </w:rPr>
      </w:pPr>
      <w:r w:rsidRPr="00026FC5">
        <w:rPr>
          <w:rFonts w:ascii="仿宋" w:eastAsia="仿宋" w:hAnsi="仿宋" w:hint="eastAsia"/>
          <w:b/>
          <w:color w:val="1E1E17"/>
          <w:sz w:val="32"/>
          <w:szCs w:val="32"/>
        </w:rPr>
        <w:t>昆明川金诺化工股份有限公司4·07一般事故</w:t>
      </w:r>
    </w:p>
    <w:p w:rsidR="00026FC5" w:rsidRPr="00026FC5" w:rsidRDefault="00026FC5" w:rsidP="00026FC5">
      <w:pPr>
        <w:pStyle w:val="a3"/>
        <w:shd w:val="clear" w:color="auto" w:fill="FFFFFF"/>
        <w:spacing w:before="0" w:beforeAutospacing="0" w:after="0" w:afterAutospacing="0" w:line="555" w:lineRule="atLeast"/>
        <w:jc w:val="center"/>
        <w:rPr>
          <w:rFonts w:ascii="仿宋" w:eastAsia="仿宋" w:hAnsi="仿宋" w:hint="eastAsia"/>
          <w:b/>
          <w:color w:val="1E1E17"/>
          <w:sz w:val="32"/>
          <w:szCs w:val="32"/>
        </w:rPr>
      </w:pPr>
      <w:r w:rsidRPr="00026FC5">
        <w:rPr>
          <w:rFonts w:ascii="仿宋" w:eastAsia="仿宋" w:hAnsi="仿宋" w:hint="eastAsia"/>
          <w:b/>
          <w:color w:val="1E1E17"/>
          <w:sz w:val="32"/>
          <w:szCs w:val="32"/>
        </w:rPr>
        <w:t>调查报告</w:t>
      </w:r>
    </w:p>
    <w:p w:rsidR="00026FC5" w:rsidRPr="00026FC5" w:rsidRDefault="00026FC5" w:rsidP="00026FC5">
      <w:pPr>
        <w:pStyle w:val="a3"/>
        <w:shd w:val="clear" w:color="auto" w:fill="FFFFFF"/>
        <w:spacing w:before="0" w:beforeAutospacing="0" w:after="0" w:afterAutospacing="0" w:line="555" w:lineRule="atLeast"/>
        <w:ind w:firstLine="480"/>
        <w:jc w:val="both"/>
        <w:rPr>
          <w:rFonts w:ascii="仿宋" w:eastAsia="仿宋" w:hAnsi="仿宋" w:hint="eastAsia"/>
          <w:b/>
          <w:color w:val="1E1E17"/>
          <w:sz w:val="32"/>
          <w:szCs w:val="32"/>
        </w:rPr>
      </w:pPr>
      <w:r w:rsidRPr="00026FC5">
        <w:rPr>
          <w:rFonts w:hint="eastAsia"/>
          <w:b/>
          <w:color w:val="1E1E17"/>
          <w:sz w:val="32"/>
          <w:szCs w:val="32"/>
        </w:rPr>
        <w:t> </w:t>
      </w:r>
    </w:p>
    <w:p w:rsidR="00026FC5" w:rsidRPr="00026FC5" w:rsidRDefault="00026FC5" w:rsidP="00026FC5">
      <w:pPr>
        <w:pStyle w:val="a3"/>
        <w:shd w:val="clear" w:color="auto" w:fill="FFFFFF"/>
        <w:spacing w:before="0" w:beforeAutospacing="0" w:after="0" w:afterAutospacing="0" w:line="555" w:lineRule="atLeast"/>
        <w:ind w:firstLineChars="160" w:firstLine="480"/>
        <w:jc w:val="both"/>
        <w:rPr>
          <w:rFonts w:ascii="仿宋" w:eastAsia="仿宋" w:hAnsi="仿宋" w:hint="eastAsia"/>
          <w:color w:val="1E1E17"/>
          <w:sz w:val="30"/>
          <w:szCs w:val="30"/>
        </w:rPr>
      </w:pPr>
      <w:bookmarkStart w:id="0" w:name="_GoBack"/>
      <w:bookmarkEnd w:id="0"/>
      <w:r w:rsidRPr="00026FC5">
        <w:rPr>
          <w:rFonts w:ascii="仿宋" w:eastAsia="仿宋" w:hAnsi="仿宋" w:hint="eastAsia"/>
          <w:color w:val="1E1E17"/>
          <w:sz w:val="30"/>
          <w:szCs w:val="30"/>
        </w:rPr>
        <w:t>2020年4月7日，昆明川金诺化工股份有限公司磨选车间发生一起生产安全事故，导致1人死亡。事故发生后，</w:t>
      </w:r>
      <w:r w:rsidRPr="00026FC5">
        <w:rPr>
          <w:rFonts w:ascii="仿宋" w:eastAsia="仿宋" w:hAnsi="仿宋" w:hint="eastAsia"/>
          <w:color w:val="000000"/>
          <w:sz w:val="30"/>
          <w:szCs w:val="30"/>
        </w:rPr>
        <w:t>依据《中华人民共和国安全生产法》、《生产安全事故报告和调查处理条例》的规定，东川区人民政府于4月13日批准成立“</w:t>
      </w:r>
      <w:r w:rsidRPr="00026FC5">
        <w:rPr>
          <w:rFonts w:ascii="仿宋" w:eastAsia="仿宋" w:hAnsi="仿宋" w:hint="eastAsia"/>
          <w:color w:val="1E1E17"/>
          <w:sz w:val="30"/>
          <w:szCs w:val="30"/>
        </w:rPr>
        <w:t>昆明川金诺化工股份有限公司4·07一般事故</w:t>
      </w:r>
      <w:r w:rsidRPr="00026FC5">
        <w:rPr>
          <w:rFonts w:ascii="仿宋" w:eastAsia="仿宋" w:hAnsi="仿宋" w:hint="eastAsia"/>
          <w:color w:val="000000"/>
          <w:sz w:val="30"/>
          <w:szCs w:val="30"/>
        </w:rPr>
        <w:t>调查组”（以下简称事故调查组），事故调查组由区应急管理局局长普红任组长，区应急管理局、区公安局、区人力资源和社会保障局、区总工会、区纪委监委、园区管委会派人组成，负责事故调查工作。</w:t>
      </w:r>
      <w:r w:rsidRPr="00026FC5">
        <w:rPr>
          <w:rFonts w:ascii="仿宋" w:eastAsia="仿宋" w:hAnsi="仿宋" w:hint="eastAsia"/>
          <w:color w:val="1E1E17"/>
          <w:sz w:val="30"/>
          <w:szCs w:val="30"/>
        </w:rPr>
        <w:t>事故调查组经过现场勘查、询问相关人员、查阅资料、分析论证等方式查明了事故经过、原因、人员伤亡和直接经济损失等情况，认定了有关责任人员和责任单位的责任并提出处理建议，分析了事故暴露出的问题并提出事故防范措施。现将事故调查情况报告如下：</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一、事故基本情况</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（一）事故发生时间</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2020年4月7日下午16时15分左右。</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（二）事故发生地点</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东川区四方地工业园区南片区昆明川金诺化工股份有限公司磨选车间。</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（三）事故发生单位</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lastRenderedPageBreak/>
        <w:t>昆明川金诺化工股份有限公司，成立于2005年6月2日，昆明市工商行政管理局登记注册，取得昆明市安全生产监督管理局颁发的《安全生产许可证》，许可范围为硫酸（22万吨/年）、磷酸（11万吨/年），有效期至2020年10月17日。《营业执照》和《安全生产许可证》合法有效。发生事故</w:t>
      </w:r>
      <w:proofErr w:type="gramStart"/>
      <w:r w:rsidRPr="00026FC5">
        <w:rPr>
          <w:rFonts w:ascii="仿宋" w:eastAsia="仿宋" w:hAnsi="仿宋" w:hint="eastAsia"/>
          <w:color w:val="1E1E17"/>
          <w:sz w:val="30"/>
          <w:szCs w:val="30"/>
        </w:rPr>
        <w:t>的磨选车间</w:t>
      </w:r>
      <w:proofErr w:type="gramEnd"/>
      <w:r w:rsidRPr="00026FC5">
        <w:rPr>
          <w:rFonts w:ascii="仿宋" w:eastAsia="仿宋" w:hAnsi="仿宋" w:hint="eastAsia"/>
          <w:color w:val="1E1E17"/>
          <w:sz w:val="30"/>
          <w:szCs w:val="30"/>
        </w:rPr>
        <w:t>为公司2019年9月通过竣工验收的60万吨/</w:t>
      </w:r>
      <w:proofErr w:type="gramStart"/>
      <w:r w:rsidRPr="00026FC5">
        <w:rPr>
          <w:rFonts w:ascii="仿宋" w:eastAsia="仿宋" w:hAnsi="仿宋" w:hint="eastAsia"/>
          <w:color w:val="1E1E17"/>
          <w:sz w:val="30"/>
          <w:szCs w:val="30"/>
        </w:rPr>
        <w:t>年低品位</w:t>
      </w:r>
      <w:proofErr w:type="gramEnd"/>
      <w:r w:rsidRPr="00026FC5">
        <w:rPr>
          <w:rFonts w:ascii="仿宋" w:eastAsia="仿宋" w:hAnsi="仿宋" w:hint="eastAsia"/>
          <w:color w:val="1E1E17"/>
          <w:sz w:val="30"/>
          <w:szCs w:val="30"/>
        </w:rPr>
        <w:t>磷矿石浮选项目。</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（四）伤亡人员情况</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事故造成1人死亡，死者</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X山，男，46 岁，家住昆明市东川区铜都</w:t>
      </w:r>
      <w:proofErr w:type="gramStart"/>
      <w:r w:rsidRPr="00026FC5">
        <w:rPr>
          <w:rFonts w:ascii="仿宋" w:eastAsia="仿宋" w:hAnsi="仿宋" w:hint="eastAsia"/>
          <w:color w:val="1E1E17"/>
          <w:sz w:val="30"/>
          <w:szCs w:val="30"/>
        </w:rPr>
        <w:t>街道紫牛村</w:t>
      </w:r>
      <w:proofErr w:type="gramEnd"/>
      <w:r w:rsidRPr="00026FC5">
        <w:rPr>
          <w:rFonts w:ascii="仿宋" w:eastAsia="仿宋" w:hAnsi="仿宋" w:hint="eastAsia"/>
          <w:color w:val="1E1E17"/>
          <w:sz w:val="30"/>
          <w:szCs w:val="30"/>
        </w:rPr>
        <w:t>大长子小组XX号，身份证号530113XXXXXXXX2218。2010年4月</w:t>
      </w:r>
      <w:proofErr w:type="gramStart"/>
      <w:r w:rsidRPr="00026FC5">
        <w:rPr>
          <w:rFonts w:ascii="仿宋" w:eastAsia="仿宋" w:hAnsi="仿宋" w:hint="eastAsia"/>
          <w:color w:val="1E1E17"/>
          <w:sz w:val="30"/>
          <w:szCs w:val="30"/>
        </w:rPr>
        <w:t>入职川金诺</w:t>
      </w:r>
      <w:proofErr w:type="gramEnd"/>
      <w:r w:rsidRPr="00026FC5">
        <w:rPr>
          <w:rFonts w:ascii="仿宋" w:eastAsia="仿宋" w:hAnsi="仿宋" w:hint="eastAsia"/>
          <w:color w:val="1E1E17"/>
          <w:sz w:val="30"/>
          <w:szCs w:val="30"/>
        </w:rPr>
        <w:t>公司，事故发生时是川金诺化工</w:t>
      </w:r>
      <w:proofErr w:type="gramStart"/>
      <w:r w:rsidRPr="00026FC5">
        <w:rPr>
          <w:rFonts w:ascii="仿宋" w:eastAsia="仿宋" w:hAnsi="仿宋" w:hint="eastAsia"/>
          <w:color w:val="1E1E17"/>
          <w:sz w:val="30"/>
          <w:szCs w:val="30"/>
        </w:rPr>
        <w:t>股份有限公司磨选车间</w:t>
      </w:r>
      <w:proofErr w:type="gramEnd"/>
      <w:r w:rsidRPr="00026FC5">
        <w:rPr>
          <w:rFonts w:ascii="仿宋" w:eastAsia="仿宋" w:hAnsi="仿宋" w:hint="eastAsia"/>
          <w:color w:val="1E1E17"/>
          <w:sz w:val="30"/>
          <w:szCs w:val="30"/>
        </w:rPr>
        <w:t>机修二班班长。</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（五）直接经济损失</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事故造成直接经济损失96.6万元。</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（六）事故现场及相关工艺情况（图1）</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proofErr w:type="gramStart"/>
      <w:r w:rsidRPr="00026FC5">
        <w:rPr>
          <w:rFonts w:ascii="仿宋" w:eastAsia="仿宋" w:hAnsi="仿宋" w:hint="eastAsia"/>
          <w:color w:val="000000"/>
          <w:sz w:val="30"/>
          <w:szCs w:val="30"/>
        </w:rPr>
        <w:t>磨选车间</w:t>
      </w:r>
      <w:proofErr w:type="gramEnd"/>
      <w:r w:rsidRPr="00026FC5">
        <w:rPr>
          <w:rFonts w:ascii="仿宋" w:eastAsia="仿宋" w:hAnsi="仿宋" w:hint="eastAsia"/>
          <w:color w:val="000000"/>
          <w:sz w:val="30"/>
          <w:szCs w:val="30"/>
        </w:rPr>
        <w:t>位于川金诺化工股份有限公司厂区南部，事故发生于精矿压滤工位，厂房为钢架结构，分三个平台，自下而上分别为1#平台、2#平台、3#平台，平台临边处钢质防护栏。厂区道路与3#平台相平。压滤机呈南北向设置在2#平台上贯通3#平台。3#平台北侧靠近防护栏处放置一台上海通用机电制造有限公司生产的电焊机，型号为BX1-400，电流指示针指示在330与400之间。2#平台上有厚约2cm的矿浆，平台中间为压滤机，东南侧</w:t>
      </w:r>
      <w:r w:rsidRPr="00026FC5">
        <w:rPr>
          <w:rFonts w:ascii="仿宋" w:eastAsia="仿宋" w:hAnsi="仿宋" w:hint="eastAsia"/>
          <w:color w:val="000000"/>
          <w:sz w:val="30"/>
          <w:szCs w:val="30"/>
        </w:rPr>
        <w:lastRenderedPageBreak/>
        <w:t>向外伸展出一个高于2#平台的检修平台（图2，事故发生时</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胡X武2人在检修平台两侧作业）。从5#精矿泵（位于车间西侧浓密池下方）引出的矿浆管（直径200mm）经检修平台连接至压滤机。矿浆管进料阀与高压风管、排污管的气动调节阀均安装于检修平台处，3个调节阀靠压滤机一侧与一根直径150mm的管道连通。矿浆管与调节阀连接法兰上部有宽约5cm的开口（图3）。</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proofErr w:type="gramStart"/>
      <w:r w:rsidRPr="00026FC5">
        <w:rPr>
          <w:rFonts w:ascii="仿宋" w:eastAsia="仿宋" w:hAnsi="仿宋" w:hint="eastAsia"/>
          <w:color w:val="000000"/>
          <w:sz w:val="30"/>
          <w:szCs w:val="30"/>
        </w:rPr>
        <w:t>磨选的</w:t>
      </w:r>
      <w:proofErr w:type="gramEnd"/>
      <w:r w:rsidRPr="00026FC5">
        <w:rPr>
          <w:rFonts w:ascii="仿宋" w:eastAsia="仿宋" w:hAnsi="仿宋" w:hint="eastAsia"/>
          <w:color w:val="000000"/>
          <w:sz w:val="30"/>
          <w:szCs w:val="30"/>
        </w:rPr>
        <w:t>磷矿浆（含水量约60%）进入浓密池，由5#精矿泵泵入矿浆</w:t>
      </w:r>
      <w:proofErr w:type="gramStart"/>
      <w:r w:rsidRPr="00026FC5">
        <w:rPr>
          <w:rFonts w:ascii="仿宋" w:eastAsia="仿宋" w:hAnsi="仿宋" w:hint="eastAsia"/>
          <w:color w:val="000000"/>
          <w:sz w:val="30"/>
          <w:szCs w:val="30"/>
        </w:rPr>
        <w:t>管经</w:t>
      </w:r>
      <w:proofErr w:type="gramEnd"/>
      <w:r w:rsidRPr="00026FC5">
        <w:rPr>
          <w:rFonts w:ascii="仿宋" w:eastAsia="仿宋" w:hAnsi="仿宋" w:hint="eastAsia"/>
          <w:color w:val="000000"/>
          <w:sz w:val="30"/>
          <w:szCs w:val="30"/>
        </w:rPr>
        <w:t>进料</w:t>
      </w:r>
      <w:proofErr w:type="gramStart"/>
      <w:r w:rsidRPr="00026FC5">
        <w:rPr>
          <w:rFonts w:ascii="仿宋" w:eastAsia="仿宋" w:hAnsi="仿宋" w:hint="eastAsia"/>
          <w:color w:val="000000"/>
          <w:sz w:val="30"/>
          <w:szCs w:val="30"/>
        </w:rPr>
        <w:t>阀进入</w:t>
      </w:r>
      <w:proofErr w:type="gramEnd"/>
      <w:r w:rsidRPr="00026FC5">
        <w:rPr>
          <w:rFonts w:ascii="仿宋" w:eastAsia="仿宋" w:hAnsi="仿宋" w:hint="eastAsia"/>
          <w:color w:val="000000"/>
          <w:sz w:val="30"/>
          <w:szCs w:val="30"/>
        </w:rPr>
        <w:t>压滤机，精矿泵和进料阀为联锁装置，由压滤机操作台控制，压滤机进料时同时开启，进完料后同时关闭。</w:t>
      </w:r>
    </w:p>
    <w:p w:rsidR="00026FC5" w:rsidRPr="00026FC5" w:rsidRDefault="00026FC5" w:rsidP="00026FC5">
      <w:pPr>
        <w:pStyle w:val="a3"/>
        <w:shd w:val="clear" w:color="auto" w:fill="FFFFFF"/>
        <w:spacing w:before="0" w:beforeAutospacing="0" w:after="0" w:afterAutospacing="0" w:line="450" w:lineRule="atLeast"/>
        <w:jc w:val="center"/>
        <w:rPr>
          <w:rFonts w:ascii="仿宋" w:eastAsia="仿宋" w:hAnsi="仿宋" w:hint="eastAsia"/>
          <w:color w:val="1E1E17"/>
          <w:sz w:val="30"/>
          <w:szCs w:val="30"/>
        </w:rPr>
      </w:pPr>
      <w:r w:rsidRPr="00026FC5">
        <w:rPr>
          <w:rFonts w:ascii="仿宋" w:eastAsia="仿宋" w:hAnsi="仿宋"/>
          <w:noProof/>
          <w:color w:val="1E1E17"/>
          <w:sz w:val="30"/>
          <w:szCs w:val="30"/>
        </w:rPr>
        <w:drawing>
          <wp:inline distT="0" distB="0" distL="0" distR="0" wp14:anchorId="30D38A7A" wp14:editId="3E742E35">
            <wp:extent cx="4762500" cy="3743325"/>
            <wp:effectExtent l="0" t="0" r="0" b="9525"/>
            <wp:docPr id="1" name="图片 1" descr="QQ图片20200610082258">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200610082258">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43325"/>
                    </a:xfrm>
                    <a:prstGeom prst="rect">
                      <a:avLst/>
                    </a:prstGeom>
                    <a:noFill/>
                    <a:ln>
                      <a:noFill/>
                    </a:ln>
                  </pic:spPr>
                </pic:pic>
              </a:graphicData>
            </a:graphic>
          </wp:inline>
        </w:drawing>
      </w:r>
    </w:p>
    <w:p w:rsidR="00026FC5" w:rsidRPr="00026FC5" w:rsidRDefault="00026FC5" w:rsidP="00026FC5">
      <w:pPr>
        <w:pStyle w:val="a3"/>
        <w:shd w:val="clear" w:color="auto" w:fill="FFFFFF"/>
        <w:spacing w:before="0" w:beforeAutospacing="0" w:after="0" w:afterAutospacing="0" w:line="450" w:lineRule="atLeast"/>
        <w:jc w:val="both"/>
        <w:rPr>
          <w:rFonts w:ascii="仿宋" w:eastAsia="仿宋" w:hAnsi="仿宋" w:hint="eastAsia"/>
          <w:color w:val="1E1E17"/>
          <w:sz w:val="30"/>
          <w:szCs w:val="30"/>
        </w:rPr>
      </w:pPr>
      <w:r w:rsidRPr="00026FC5">
        <w:rPr>
          <w:rFonts w:hint="eastAsia"/>
          <w:color w:val="1E1E17"/>
          <w:sz w:val="30"/>
          <w:szCs w:val="30"/>
        </w:rPr>
        <w:t> </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（七）事故发生经过及救援、报告情况</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lastRenderedPageBreak/>
        <w:t>2020年4月7日上午，昆明川金诺化工股份有限公司磨选车间设备管理员</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w:t>
      </w:r>
      <w:proofErr w:type="gramStart"/>
      <w:r w:rsidRPr="00026FC5">
        <w:rPr>
          <w:rFonts w:ascii="仿宋" w:eastAsia="仿宋" w:hAnsi="仿宋" w:hint="eastAsia"/>
          <w:color w:val="000000"/>
          <w:sz w:val="30"/>
          <w:szCs w:val="30"/>
        </w:rPr>
        <w:t>平检查发现磨选</w:t>
      </w:r>
      <w:proofErr w:type="gramEnd"/>
      <w:r w:rsidRPr="00026FC5">
        <w:rPr>
          <w:rFonts w:ascii="仿宋" w:eastAsia="仿宋" w:hAnsi="仿宋" w:hint="eastAsia"/>
          <w:color w:val="000000"/>
          <w:sz w:val="30"/>
          <w:szCs w:val="30"/>
        </w:rPr>
        <w:t>车间压滤机处有矿浆溢漏，判断可能是进料</w:t>
      </w:r>
      <w:proofErr w:type="gramStart"/>
      <w:r w:rsidRPr="00026FC5">
        <w:rPr>
          <w:rFonts w:ascii="仿宋" w:eastAsia="仿宋" w:hAnsi="仿宋" w:hint="eastAsia"/>
          <w:color w:val="000000"/>
          <w:sz w:val="30"/>
          <w:szCs w:val="30"/>
        </w:rPr>
        <w:t>阀出现</w:t>
      </w:r>
      <w:proofErr w:type="gramEnd"/>
      <w:r w:rsidRPr="00026FC5">
        <w:rPr>
          <w:rFonts w:ascii="仿宋" w:eastAsia="仿宋" w:hAnsi="仿宋" w:hint="eastAsia"/>
          <w:color w:val="000000"/>
          <w:sz w:val="30"/>
          <w:szCs w:val="30"/>
        </w:rPr>
        <w:t>故障，随后安排</w:t>
      </w:r>
      <w:proofErr w:type="gramStart"/>
      <w:r w:rsidRPr="00026FC5">
        <w:rPr>
          <w:rFonts w:ascii="仿宋" w:eastAsia="仿宋" w:hAnsi="仿宋" w:hint="eastAsia"/>
          <w:color w:val="000000"/>
          <w:sz w:val="30"/>
          <w:szCs w:val="30"/>
        </w:rPr>
        <w:t>仪表班魏</w:t>
      </w:r>
      <w:proofErr w:type="gramEnd"/>
      <w:r w:rsidRPr="00026FC5">
        <w:rPr>
          <w:rFonts w:ascii="仿宋" w:eastAsia="仿宋" w:hAnsi="仿宋" w:hint="eastAsia"/>
          <w:color w:val="000000"/>
          <w:sz w:val="30"/>
          <w:szCs w:val="30"/>
        </w:rPr>
        <w:t>X吉去检查进料</w:t>
      </w:r>
      <w:proofErr w:type="gramStart"/>
      <w:r w:rsidRPr="00026FC5">
        <w:rPr>
          <w:rFonts w:ascii="仿宋" w:eastAsia="仿宋" w:hAnsi="仿宋" w:hint="eastAsia"/>
          <w:color w:val="000000"/>
          <w:sz w:val="30"/>
          <w:szCs w:val="30"/>
        </w:rPr>
        <w:t>阀是否</w:t>
      </w:r>
      <w:proofErr w:type="gramEnd"/>
      <w:r w:rsidRPr="00026FC5">
        <w:rPr>
          <w:rFonts w:ascii="仿宋" w:eastAsia="仿宋" w:hAnsi="仿宋" w:hint="eastAsia"/>
          <w:color w:val="000000"/>
          <w:sz w:val="30"/>
          <w:szCs w:val="30"/>
        </w:rPr>
        <w:t>有故障，并</w:t>
      </w:r>
      <w:proofErr w:type="gramStart"/>
      <w:r w:rsidRPr="00026FC5">
        <w:rPr>
          <w:rFonts w:ascii="仿宋" w:eastAsia="仿宋" w:hAnsi="仿宋" w:hint="eastAsia"/>
          <w:color w:val="000000"/>
          <w:sz w:val="30"/>
          <w:szCs w:val="30"/>
        </w:rPr>
        <w:t>安排磨选车间</w:t>
      </w:r>
      <w:proofErr w:type="gramEnd"/>
      <w:r w:rsidRPr="00026FC5">
        <w:rPr>
          <w:rFonts w:ascii="仿宋" w:eastAsia="仿宋" w:hAnsi="仿宋" w:hint="eastAsia"/>
          <w:color w:val="000000"/>
          <w:sz w:val="30"/>
          <w:szCs w:val="30"/>
        </w:rPr>
        <w:t>检修二班班长</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X山去拆卸进料阀。下午15时左右，</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X山到压滤机操作台处遇到当班操作工陈X云，安排陈X云去关闭矿浆泵阀门，以便更换进料阀。陈X云当时操作压滤机完成了当班的第11次进料，并开始进行挤压（此时压滤机进料阀和5#精矿泵为</w:t>
      </w:r>
      <w:proofErr w:type="gramStart"/>
      <w:r w:rsidRPr="00026FC5">
        <w:rPr>
          <w:rFonts w:ascii="仿宋" w:eastAsia="仿宋" w:hAnsi="仿宋" w:hint="eastAsia"/>
          <w:color w:val="000000"/>
          <w:sz w:val="30"/>
          <w:szCs w:val="30"/>
        </w:rPr>
        <w:t>联锁</w:t>
      </w:r>
      <w:proofErr w:type="gramEnd"/>
      <w:r w:rsidRPr="00026FC5">
        <w:rPr>
          <w:rFonts w:ascii="仿宋" w:eastAsia="仿宋" w:hAnsi="仿宋" w:hint="eastAsia"/>
          <w:color w:val="000000"/>
          <w:sz w:val="30"/>
          <w:szCs w:val="30"/>
        </w:rPr>
        <w:t>关闭状态）。陈X云关闭了5#精矿泵上方的手动阀门，回到压滤机处进行风干、卸料，至15时40分完成卸料后，又关闭了压滤机操作台的急停开关（在此状态下操作台不能进行任何操作）。这时，仪表班的魏X吉、陈X</w:t>
      </w:r>
      <w:proofErr w:type="gramStart"/>
      <w:r w:rsidRPr="00026FC5">
        <w:rPr>
          <w:rFonts w:ascii="仿宋" w:eastAsia="仿宋" w:hAnsi="仿宋" w:hint="eastAsia"/>
          <w:color w:val="000000"/>
          <w:sz w:val="30"/>
          <w:szCs w:val="30"/>
        </w:rPr>
        <w:t>来到磨选车间</w:t>
      </w:r>
      <w:proofErr w:type="gramEnd"/>
      <w:r w:rsidRPr="00026FC5">
        <w:rPr>
          <w:rFonts w:ascii="仿宋" w:eastAsia="仿宋" w:hAnsi="仿宋" w:hint="eastAsia"/>
          <w:color w:val="000000"/>
          <w:sz w:val="30"/>
          <w:szCs w:val="30"/>
        </w:rPr>
        <w:t>，魏X吉安排陈X云关闭空压机，电工伍X帅和</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X山一同关闭了5#精矿泵、压滤机油泵、链条机、进料阀的电源并挂牌上锁。之后魏X吉、</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X平、</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X山、陈X4人来到进料阀检修平台处，魏X吉手动打开排污阀排污，</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X平询问</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X山能量隔离情况后电话通知胡X武来协助</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X山作业，之后魏X吉、</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X平2人相继离开。</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X山开始拆卸进料阀，陈X在距检修平台约3米远的另一个平台上观察。此时胡X武也来到了现场和</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X山一起作业。</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X山在进料阀南侧，胡X武在北侧。2人用扳手</w:t>
      </w:r>
      <w:proofErr w:type="gramStart"/>
      <w:r w:rsidRPr="00026FC5">
        <w:rPr>
          <w:rFonts w:ascii="仿宋" w:eastAsia="仿宋" w:hAnsi="仿宋" w:hint="eastAsia"/>
          <w:color w:val="000000"/>
          <w:sz w:val="30"/>
          <w:szCs w:val="30"/>
        </w:rPr>
        <w:t>先卸进料阀出口侧</w:t>
      </w:r>
      <w:proofErr w:type="gramEnd"/>
      <w:r w:rsidRPr="00026FC5">
        <w:rPr>
          <w:rFonts w:ascii="仿宋" w:eastAsia="仿宋" w:hAnsi="仿宋" w:hint="eastAsia"/>
          <w:color w:val="000000"/>
          <w:sz w:val="30"/>
          <w:szCs w:val="30"/>
        </w:rPr>
        <w:t>（靠压滤机侧）法兰连接螺栓，拆卸完</w:t>
      </w:r>
      <w:proofErr w:type="gramStart"/>
      <w:r w:rsidRPr="00026FC5">
        <w:rPr>
          <w:rFonts w:ascii="仿宋" w:eastAsia="仿宋" w:hAnsi="仿宋" w:hint="eastAsia"/>
          <w:color w:val="000000"/>
          <w:sz w:val="30"/>
          <w:szCs w:val="30"/>
        </w:rPr>
        <w:t>后又卸入口</w:t>
      </w:r>
      <w:proofErr w:type="gramEnd"/>
      <w:r w:rsidRPr="00026FC5">
        <w:rPr>
          <w:rFonts w:ascii="仿宋" w:eastAsia="仿宋" w:hAnsi="仿宋" w:hint="eastAsia"/>
          <w:color w:val="000000"/>
          <w:sz w:val="30"/>
          <w:szCs w:val="30"/>
        </w:rPr>
        <w:t>侧（靠矿浆管侧）螺栓。因用扳手无法拧动螺栓，</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w:t>
      </w:r>
      <w:proofErr w:type="gramStart"/>
      <w:r w:rsidRPr="00026FC5">
        <w:rPr>
          <w:rFonts w:ascii="仿宋" w:eastAsia="仿宋" w:hAnsi="仿宋" w:hint="eastAsia"/>
          <w:color w:val="000000"/>
          <w:sz w:val="30"/>
          <w:szCs w:val="30"/>
        </w:rPr>
        <w:t>山使用</w:t>
      </w:r>
      <w:proofErr w:type="gramEnd"/>
      <w:r w:rsidRPr="00026FC5">
        <w:rPr>
          <w:rFonts w:ascii="仿宋" w:eastAsia="仿宋" w:hAnsi="仿宋" w:hint="eastAsia"/>
          <w:color w:val="000000"/>
          <w:sz w:val="30"/>
          <w:szCs w:val="30"/>
        </w:rPr>
        <w:t>已经准备好的电焊机熔断无法拆卸的螺栓。先把最上</w:t>
      </w:r>
      <w:r w:rsidRPr="00026FC5">
        <w:rPr>
          <w:rFonts w:ascii="仿宋" w:eastAsia="仿宋" w:hAnsi="仿宋" w:hint="eastAsia"/>
          <w:color w:val="000000"/>
          <w:sz w:val="30"/>
          <w:szCs w:val="30"/>
        </w:rPr>
        <w:lastRenderedPageBreak/>
        <w:t>方和靠胡X</w:t>
      </w:r>
      <w:proofErr w:type="gramStart"/>
      <w:r w:rsidRPr="00026FC5">
        <w:rPr>
          <w:rFonts w:ascii="仿宋" w:eastAsia="仿宋" w:hAnsi="仿宋" w:hint="eastAsia"/>
          <w:color w:val="000000"/>
          <w:sz w:val="30"/>
          <w:szCs w:val="30"/>
        </w:rPr>
        <w:t>武侧螺栓</w:t>
      </w:r>
      <w:proofErr w:type="gramEnd"/>
      <w:r w:rsidRPr="00026FC5">
        <w:rPr>
          <w:rFonts w:ascii="仿宋" w:eastAsia="仿宋" w:hAnsi="仿宋" w:hint="eastAsia"/>
          <w:color w:val="000000"/>
          <w:sz w:val="30"/>
          <w:szCs w:val="30"/>
        </w:rPr>
        <w:t>熔断，再</w:t>
      </w:r>
      <w:proofErr w:type="gramStart"/>
      <w:r w:rsidRPr="00026FC5">
        <w:rPr>
          <w:rFonts w:ascii="仿宋" w:eastAsia="仿宋" w:hAnsi="仿宋" w:hint="eastAsia"/>
          <w:color w:val="000000"/>
          <w:sz w:val="30"/>
          <w:szCs w:val="30"/>
        </w:rPr>
        <w:t>熔断靠</w:t>
      </w:r>
      <w:proofErr w:type="gramEnd"/>
      <w:r w:rsidRPr="00026FC5">
        <w:rPr>
          <w:rFonts w:ascii="仿宋" w:eastAsia="仿宋" w:hAnsi="仿宋" w:hint="eastAsia"/>
          <w:color w:val="000000"/>
          <w:sz w:val="30"/>
          <w:szCs w:val="30"/>
        </w:rPr>
        <w:t>自己一侧的螺栓，当螺栓松动时，管道内的矿浆、水汽从法兰连接处喷溅而出，致胡X武向后摔倒在2#平台上，</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X山向后倒在身后的沟槽内。</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胡X武起身后，把处于昏迷状态的</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X山从沟槽里抱出来靠在油泵旁，并用对讲机向</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X平报告。陈X到车间外去叫人。胡X武对</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w:t>
      </w:r>
      <w:proofErr w:type="gramStart"/>
      <w:r w:rsidRPr="00026FC5">
        <w:rPr>
          <w:rFonts w:ascii="仿宋" w:eastAsia="仿宋" w:hAnsi="仿宋" w:hint="eastAsia"/>
          <w:color w:val="000000"/>
          <w:sz w:val="30"/>
          <w:szCs w:val="30"/>
        </w:rPr>
        <w:t>山采取</w:t>
      </w:r>
      <w:proofErr w:type="gramEnd"/>
      <w:r w:rsidRPr="00026FC5">
        <w:rPr>
          <w:rFonts w:ascii="仿宋" w:eastAsia="仿宋" w:hAnsi="仿宋" w:hint="eastAsia"/>
          <w:color w:val="000000"/>
          <w:sz w:val="30"/>
          <w:szCs w:val="30"/>
        </w:rPr>
        <w:t>呼喊、掐按人中方式施救无反应。随后魏X吉、陈X、胡X、</w:t>
      </w:r>
      <w:proofErr w:type="gramStart"/>
      <w:r w:rsidRPr="00026FC5">
        <w:rPr>
          <w:rFonts w:ascii="仿宋" w:eastAsia="仿宋" w:hAnsi="仿宋" w:hint="eastAsia"/>
          <w:color w:val="000000"/>
          <w:sz w:val="30"/>
          <w:szCs w:val="30"/>
        </w:rPr>
        <w:t>邓</w:t>
      </w:r>
      <w:proofErr w:type="gramEnd"/>
      <w:r w:rsidRPr="00026FC5">
        <w:rPr>
          <w:rFonts w:ascii="仿宋" w:eastAsia="仿宋" w:hAnsi="仿宋" w:hint="eastAsia"/>
          <w:color w:val="000000"/>
          <w:sz w:val="30"/>
          <w:szCs w:val="30"/>
        </w:rPr>
        <w:t>X平、张X芳等人先后赶到现场，胡X关闭了电焊机电源，几人把</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X山抬到3#平台上，对其进行心肺复苏和人工呼吸施救，魏X吉拨打了120急救电话。随后，公司生产部一辆车到了现场，将</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X山送往东川区人民医院抢救。16时50分，</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X山送至医院，但已无生命体征，医生宣告</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X山死亡。川金诺化工股份有限公司总经理魏X贵随即向东川区应急管理局报告了该事故。</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事故发生后，川金诺化工股份有限公司积极处理善后事宜，对死者家属进行了赔偿。</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（八）死亡原因分析</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1E1E17"/>
          <w:sz w:val="30"/>
          <w:szCs w:val="30"/>
        </w:rPr>
        <w:t>因家属拒绝尸检，根据现场人员急救及120抢救情况，</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X山受伤后即完全处于昏迷无意识状态，且身体表面无任何伤痕，安全帽也还处于正确佩戴保护状态。结合现场勘验情况、现场救援人员描述及现场模拟试验结果分析，</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X山应是由于用电焊熔断未经泄压的矿浆输送管进料阀后，压力管道内的矿浆在压力作用下喷溅而出，致使</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X山全身、手握的电焊钳及佩戴的电焊手</w:t>
      </w:r>
      <w:r w:rsidRPr="00026FC5">
        <w:rPr>
          <w:rFonts w:ascii="仿宋" w:eastAsia="仿宋" w:hAnsi="仿宋" w:hint="eastAsia"/>
          <w:color w:val="1E1E17"/>
          <w:sz w:val="30"/>
          <w:szCs w:val="30"/>
        </w:rPr>
        <w:lastRenderedPageBreak/>
        <w:t>套全部处于矿浆浸泡潮湿，失去绝缘保护，电焊机的电流经手通过身体（因其手握电焊钳，脚站在电焊机搭铁线连接检修的金属平台，经测量，电焊机焊钳与搭铁线末端电压为70V）或焊钳直接接触身体其他部位造成触电。根据查阅相关资料，电流通过人体，50－80mA 呼吸困难,心房开始震颤，90－100mA 呼吸麻痹,三秒钟后心脏开始麻痹,停止跳动。100mA的电流通过人体1s，可足以使人致命，因此致命电流为50mA。人体浸泡在水中而湿透后的电阻是300～350Ω，理论计算</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X山触电时通过其身体的电流为200～230mA（I＝u/Ω）已远超出致人死亡的致命电流。因此，</w:t>
      </w:r>
      <w:proofErr w:type="gramStart"/>
      <w:r w:rsidRPr="00026FC5">
        <w:rPr>
          <w:rFonts w:ascii="仿宋" w:eastAsia="仿宋" w:hAnsi="仿宋" w:hint="eastAsia"/>
          <w:color w:val="1E1E17"/>
          <w:sz w:val="30"/>
          <w:szCs w:val="30"/>
        </w:rPr>
        <w:t>聂</w:t>
      </w:r>
      <w:proofErr w:type="gramEnd"/>
      <w:r w:rsidRPr="00026FC5">
        <w:rPr>
          <w:rFonts w:ascii="仿宋" w:eastAsia="仿宋" w:hAnsi="仿宋" w:hint="eastAsia"/>
          <w:color w:val="1E1E17"/>
          <w:sz w:val="30"/>
          <w:szCs w:val="30"/>
        </w:rPr>
        <w:t>X山的死亡原因应系触电。</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二、事故原因分析</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（一）直接原因</w:t>
      </w:r>
    </w:p>
    <w:p w:rsidR="00026FC5" w:rsidRPr="00026FC5" w:rsidRDefault="00026FC5" w:rsidP="00026FC5">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026FC5">
        <w:rPr>
          <w:rStyle w:val="a4"/>
          <w:rFonts w:ascii="仿宋" w:eastAsia="仿宋" w:hAnsi="仿宋" w:hint="eastAsia"/>
          <w:color w:val="000000"/>
          <w:sz w:val="30"/>
          <w:szCs w:val="30"/>
        </w:rPr>
        <w:t>造成事故的直接原因是</w:t>
      </w:r>
      <w:proofErr w:type="gramStart"/>
      <w:r w:rsidRPr="00026FC5">
        <w:rPr>
          <w:rStyle w:val="a4"/>
          <w:rFonts w:ascii="仿宋" w:eastAsia="仿宋" w:hAnsi="仿宋" w:hint="eastAsia"/>
          <w:color w:val="000000"/>
          <w:sz w:val="30"/>
          <w:szCs w:val="30"/>
        </w:rPr>
        <w:t>聂</w:t>
      </w:r>
      <w:proofErr w:type="gramEnd"/>
      <w:r w:rsidRPr="00026FC5">
        <w:rPr>
          <w:rStyle w:val="a4"/>
          <w:rFonts w:ascii="仿宋" w:eastAsia="仿宋" w:hAnsi="仿宋" w:hint="eastAsia"/>
          <w:color w:val="000000"/>
          <w:sz w:val="30"/>
          <w:szCs w:val="30"/>
        </w:rPr>
        <w:t>X山在拆卸</w:t>
      </w:r>
      <w:proofErr w:type="gramStart"/>
      <w:r w:rsidRPr="00026FC5">
        <w:rPr>
          <w:rStyle w:val="a4"/>
          <w:rFonts w:ascii="仿宋" w:eastAsia="仿宋" w:hAnsi="仿宋" w:hint="eastAsia"/>
          <w:color w:val="000000"/>
          <w:sz w:val="30"/>
          <w:szCs w:val="30"/>
        </w:rPr>
        <w:t>进料阀时违反</w:t>
      </w:r>
      <w:proofErr w:type="gramEnd"/>
      <w:r w:rsidRPr="00026FC5">
        <w:rPr>
          <w:rStyle w:val="a4"/>
          <w:rFonts w:ascii="仿宋" w:eastAsia="仿宋" w:hAnsi="仿宋" w:hint="eastAsia"/>
          <w:color w:val="000000"/>
          <w:sz w:val="30"/>
          <w:szCs w:val="30"/>
        </w:rPr>
        <w:t>操作规程，造成管道内压力突然释放，矿浆喷溅使焊钳和聂本山潮湿导电，造成触电。</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公司制定的《管道阀门检修规程》中规定：“在管道、阀门检修前，应卸压、清洗、降温至60°C以下”，“拆卸螺栓时要先拆下部”，“严禁不对称拆卸螺栓或使用电、氧焊或切割机拆卸螺栓”。</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X山作业时违反操作规程，</w:t>
      </w:r>
      <w:r w:rsidRPr="00026FC5">
        <w:rPr>
          <w:rStyle w:val="a4"/>
          <w:rFonts w:ascii="仿宋" w:eastAsia="仿宋" w:hAnsi="仿宋" w:hint="eastAsia"/>
          <w:color w:val="000000"/>
          <w:sz w:val="30"/>
          <w:szCs w:val="30"/>
        </w:rPr>
        <w:t>一是</w:t>
      </w:r>
      <w:r w:rsidRPr="00026FC5">
        <w:rPr>
          <w:rFonts w:ascii="仿宋" w:eastAsia="仿宋" w:hAnsi="仿宋" w:hint="eastAsia"/>
          <w:color w:val="000000"/>
          <w:sz w:val="30"/>
          <w:szCs w:val="30"/>
        </w:rPr>
        <w:t>未对管道进行卸压。精矿</w:t>
      </w:r>
      <w:proofErr w:type="gramStart"/>
      <w:r w:rsidRPr="00026FC5">
        <w:rPr>
          <w:rFonts w:ascii="仿宋" w:eastAsia="仿宋" w:hAnsi="仿宋" w:hint="eastAsia"/>
          <w:color w:val="000000"/>
          <w:sz w:val="30"/>
          <w:szCs w:val="30"/>
        </w:rPr>
        <w:t>泵至进料阀之间</w:t>
      </w:r>
      <w:proofErr w:type="gramEnd"/>
      <w:r w:rsidRPr="00026FC5">
        <w:rPr>
          <w:rFonts w:ascii="仿宋" w:eastAsia="仿宋" w:hAnsi="仿宋" w:hint="eastAsia"/>
          <w:color w:val="000000"/>
          <w:sz w:val="30"/>
          <w:szCs w:val="30"/>
        </w:rPr>
        <w:t>的矿浆管道存在约10米的高差，精矿泵和进料阀关闭后，管道内残留的矿浆因重力产生压力，矿浆密度为1.4，管道内因高差形成的压强约为0.14MPa。根据现场人员描</w:t>
      </w:r>
      <w:r w:rsidRPr="00026FC5">
        <w:rPr>
          <w:rFonts w:ascii="仿宋" w:eastAsia="仿宋" w:hAnsi="仿宋" w:hint="eastAsia"/>
          <w:color w:val="000000"/>
          <w:sz w:val="30"/>
          <w:szCs w:val="30"/>
        </w:rPr>
        <w:lastRenderedPageBreak/>
        <w:t>述，矿浆喷溅时伴有气体喷出，救援人员到达现场时矿浆管道内还继续有气体逸出。推断，在精矿泵手动阀门关闭后，高压风管阀门在开启状态，风管内压力为0.6MPa ,进料阀进出口两侧的压差较大（进料阀为气动偏芯球阀，其使用说明书中写明在介质压差大于允许压差时，可能造成“阀达不到全闭或全开位置”），高压空气从进料</w:t>
      </w:r>
      <w:proofErr w:type="gramStart"/>
      <w:r w:rsidRPr="00026FC5">
        <w:rPr>
          <w:rFonts w:ascii="仿宋" w:eastAsia="仿宋" w:hAnsi="仿宋" w:hint="eastAsia"/>
          <w:color w:val="000000"/>
          <w:sz w:val="30"/>
          <w:szCs w:val="30"/>
        </w:rPr>
        <w:t>阀出口侧逸</w:t>
      </w:r>
      <w:proofErr w:type="gramEnd"/>
      <w:r w:rsidRPr="00026FC5">
        <w:rPr>
          <w:rFonts w:ascii="仿宋" w:eastAsia="仿宋" w:hAnsi="仿宋" w:hint="eastAsia"/>
          <w:color w:val="000000"/>
          <w:sz w:val="30"/>
          <w:szCs w:val="30"/>
        </w:rPr>
        <w:t>入矿浆管内，使管道内压强增大。</w:t>
      </w:r>
      <w:r w:rsidRPr="00026FC5">
        <w:rPr>
          <w:rStyle w:val="a4"/>
          <w:rFonts w:ascii="仿宋" w:eastAsia="仿宋" w:hAnsi="仿宋" w:hint="eastAsia"/>
          <w:color w:val="000000"/>
          <w:sz w:val="30"/>
          <w:szCs w:val="30"/>
        </w:rPr>
        <w:t>二是</w:t>
      </w:r>
      <w:r w:rsidRPr="00026FC5">
        <w:rPr>
          <w:rFonts w:ascii="仿宋" w:eastAsia="仿宋" w:hAnsi="仿宋" w:hint="eastAsia"/>
          <w:color w:val="000000"/>
          <w:sz w:val="30"/>
          <w:szCs w:val="30"/>
        </w:rPr>
        <w:t>违规使用电焊拆卸螺栓。</w:t>
      </w:r>
      <w:r w:rsidRPr="00026FC5">
        <w:rPr>
          <w:rStyle w:val="a4"/>
          <w:rFonts w:ascii="仿宋" w:eastAsia="仿宋" w:hAnsi="仿宋" w:hint="eastAsia"/>
          <w:color w:val="000000"/>
          <w:sz w:val="30"/>
          <w:szCs w:val="30"/>
        </w:rPr>
        <w:t>三是</w:t>
      </w:r>
      <w:r w:rsidRPr="00026FC5">
        <w:rPr>
          <w:rFonts w:ascii="仿宋" w:eastAsia="仿宋" w:hAnsi="仿宋" w:hint="eastAsia"/>
          <w:color w:val="000000"/>
          <w:sz w:val="30"/>
          <w:szCs w:val="30"/>
        </w:rPr>
        <w:t>未按照规定的顺序拆卸螺栓。</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（二）间接原因</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1.川金诺化工股份有限公司对检维修作业、动火作业等危险作业管理不到位。公司制定了《检维修管理制度》、《危险作业管控标准》、《作业许可管理程序》等制度，按照公司安全责任制规定，车间为安全管理制度执行主体。</w:t>
      </w:r>
      <w:proofErr w:type="gramStart"/>
      <w:r w:rsidRPr="00026FC5">
        <w:rPr>
          <w:rFonts w:ascii="仿宋" w:eastAsia="仿宋" w:hAnsi="仿宋" w:hint="eastAsia"/>
          <w:color w:val="000000"/>
          <w:sz w:val="30"/>
          <w:szCs w:val="30"/>
        </w:rPr>
        <w:t>磨选车间</w:t>
      </w:r>
      <w:proofErr w:type="gramEnd"/>
      <w:r w:rsidRPr="00026FC5">
        <w:rPr>
          <w:rFonts w:ascii="仿宋" w:eastAsia="仿宋" w:hAnsi="仿宋" w:hint="eastAsia"/>
          <w:color w:val="000000"/>
          <w:sz w:val="30"/>
          <w:szCs w:val="30"/>
        </w:rPr>
        <w:t>未严格落实危险作业许可制度，未按规定对检修作业进行审批。</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2.作业人员对作业风险辨识不到位，未辨识出作业可能存在的风险并制定相应的安全防范措施。</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三、事故责任认定及处理建议</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（一）</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X山，检修班班长，此次检修作业的负责人，未认真进行作业风险辨识，违反操作规程作业导致事故发生，对事故发生负有主要责任，因其已在事故中死亡，建议不予追究。</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（二）张X芳，</w:t>
      </w:r>
      <w:proofErr w:type="gramStart"/>
      <w:r w:rsidRPr="00026FC5">
        <w:rPr>
          <w:rFonts w:ascii="仿宋" w:eastAsia="仿宋" w:hAnsi="仿宋" w:hint="eastAsia"/>
          <w:color w:val="000000"/>
          <w:sz w:val="30"/>
          <w:szCs w:val="30"/>
        </w:rPr>
        <w:t>磨选车间</w:t>
      </w:r>
      <w:proofErr w:type="gramEnd"/>
      <w:r w:rsidRPr="00026FC5">
        <w:rPr>
          <w:rFonts w:ascii="仿宋" w:eastAsia="仿宋" w:hAnsi="仿宋" w:hint="eastAsia"/>
          <w:color w:val="000000"/>
          <w:sz w:val="30"/>
          <w:szCs w:val="30"/>
        </w:rPr>
        <w:t>主要负责人，车间安全工作的第一责任人，未严格执行公司安全管理制度，在明知</w:t>
      </w:r>
      <w:proofErr w:type="gramStart"/>
      <w:r w:rsidRPr="00026FC5">
        <w:rPr>
          <w:rFonts w:ascii="仿宋" w:eastAsia="仿宋" w:hAnsi="仿宋" w:hint="eastAsia"/>
          <w:color w:val="000000"/>
          <w:sz w:val="30"/>
          <w:szCs w:val="30"/>
        </w:rPr>
        <w:t>聂</w:t>
      </w:r>
      <w:proofErr w:type="gramEnd"/>
      <w:r w:rsidRPr="00026FC5">
        <w:rPr>
          <w:rFonts w:ascii="仿宋" w:eastAsia="仿宋" w:hAnsi="仿宋" w:hint="eastAsia"/>
          <w:color w:val="000000"/>
          <w:sz w:val="30"/>
          <w:szCs w:val="30"/>
        </w:rPr>
        <w:t>X山要进行检修作业的情况下，未督促其办理作业许可证，未指定现场确认批</w:t>
      </w:r>
      <w:r w:rsidRPr="00026FC5">
        <w:rPr>
          <w:rFonts w:ascii="仿宋" w:eastAsia="仿宋" w:hAnsi="仿宋" w:hint="eastAsia"/>
          <w:color w:val="000000"/>
          <w:sz w:val="30"/>
          <w:szCs w:val="30"/>
        </w:rPr>
        <w:lastRenderedPageBreak/>
        <w:t>准人检查安全措施落实情况，对事故发生负有领导责任。建议依据《中华人民共和国安全生产法》第九十三条，由东川区应急管理局撤销其安全生产培训合格证。</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三）昆明川金诺化工股份有限公司，未督促从业人员严格执行本单位的安全生产规章制度和安全操作规程，未安排专门人员对危险作业进行现场安全管理，对事故发生负有责任。建议依据《中华人民共和国安全生产法》第一百零九条第一项，由区应急管理局对其处以罚款的行政处罚。</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四、防范措施</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一）事故单位要组织开展全员安全警示教育会，通报事故情况，总结反思事故暴露出的安全管理方面存在的问题，全面分析存在问题的原因及解决方法。要采取更有效的措施督促从业人员落实安全生产规章制度和安全操作规程，加强危险作业管理，强化员工安全意识和知识技能培训，特别是针对不同岗位、不同作业类别的操作技能培训。</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1E1E17"/>
          <w:sz w:val="30"/>
          <w:szCs w:val="30"/>
        </w:rPr>
      </w:pPr>
      <w:r w:rsidRPr="00026FC5">
        <w:rPr>
          <w:rFonts w:ascii="仿宋" w:eastAsia="仿宋" w:hAnsi="仿宋" w:hint="eastAsia"/>
          <w:color w:val="000000"/>
          <w:sz w:val="30"/>
          <w:szCs w:val="30"/>
        </w:rPr>
        <w:t>（二）园区管委会组织园区企业管理人员对该起事故进行通报，要求各企业深入开展事故隐患排查和风险辨识，严格危险作业管理，避免事故发生。</w:t>
      </w:r>
    </w:p>
    <w:p w:rsidR="00026FC5" w:rsidRPr="00026FC5" w:rsidRDefault="00026FC5" w:rsidP="00026FC5">
      <w:pPr>
        <w:pStyle w:val="a3"/>
        <w:shd w:val="clear" w:color="auto" w:fill="FFFFFF"/>
        <w:spacing w:before="0" w:beforeAutospacing="0" w:after="0" w:afterAutospacing="0" w:line="525" w:lineRule="atLeast"/>
        <w:ind w:firstLine="645"/>
        <w:jc w:val="both"/>
        <w:rPr>
          <w:rFonts w:ascii="仿宋" w:eastAsia="仿宋" w:hAnsi="仿宋" w:hint="eastAsia"/>
          <w:color w:val="000000"/>
          <w:sz w:val="30"/>
          <w:szCs w:val="30"/>
        </w:rPr>
      </w:pPr>
      <w:r w:rsidRPr="00026FC5">
        <w:rPr>
          <w:rFonts w:ascii="仿宋" w:eastAsia="仿宋" w:hAnsi="仿宋" w:hint="eastAsia"/>
          <w:color w:val="000000"/>
          <w:sz w:val="30"/>
          <w:szCs w:val="30"/>
        </w:rPr>
        <w:t>（三）区安委办对事故单位主要负责人及安全负责人进行约谈。</w:t>
      </w:r>
    </w:p>
    <w:p w:rsidR="00026FC5" w:rsidRPr="00026FC5" w:rsidRDefault="00026FC5" w:rsidP="00026FC5">
      <w:pPr>
        <w:pStyle w:val="a3"/>
        <w:shd w:val="clear" w:color="auto" w:fill="FFFFFF"/>
        <w:spacing w:before="0" w:beforeAutospacing="0" w:after="0" w:afterAutospacing="0" w:line="525" w:lineRule="atLeast"/>
        <w:ind w:firstLineChars="200" w:firstLine="600"/>
        <w:jc w:val="both"/>
        <w:rPr>
          <w:rFonts w:ascii="仿宋" w:eastAsia="仿宋" w:hAnsi="仿宋" w:hint="eastAsia"/>
          <w:color w:val="1E1E17"/>
          <w:sz w:val="30"/>
          <w:szCs w:val="30"/>
        </w:rPr>
      </w:pPr>
      <w:r w:rsidRPr="00026FC5">
        <w:rPr>
          <w:rFonts w:ascii="仿宋" w:eastAsia="仿宋" w:hAnsi="仿宋" w:hint="eastAsia"/>
          <w:color w:val="000000"/>
          <w:sz w:val="30"/>
          <w:szCs w:val="30"/>
        </w:rPr>
        <w:t>昆明川金诺化工股份有限公司4·07一般事故调查组</w:t>
      </w:r>
    </w:p>
    <w:p w:rsidR="00026FC5" w:rsidRPr="00026FC5" w:rsidRDefault="00026FC5" w:rsidP="00026FC5">
      <w:pPr>
        <w:pStyle w:val="a3"/>
        <w:shd w:val="clear" w:color="auto" w:fill="FFFFFF"/>
        <w:spacing w:before="0" w:beforeAutospacing="0" w:after="0" w:afterAutospacing="0" w:line="525" w:lineRule="atLeast"/>
        <w:ind w:firstLine="4005"/>
        <w:jc w:val="both"/>
        <w:rPr>
          <w:rFonts w:ascii="仿宋" w:eastAsia="仿宋" w:hAnsi="仿宋" w:hint="eastAsia"/>
          <w:color w:val="1E1E17"/>
          <w:sz w:val="30"/>
          <w:szCs w:val="30"/>
        </w:rPr>
      </w:pPr>
      <w:r w:rsidRPr="00026FC5">
        <w:rPr>
          <w:rFonts w:ascii="仿宋" w:eastAsia="仿宋" w:hAnsi="仿宋" w:hint="eastAsia"/>
          <w:color w:val="000000"/>
          <w:sz w:val="30"/>
          <w:szCs w:val="30"/>
        </w:rPr>
        <w:t>2020年5月26日</w:t>
      </w:r>
    </w:p>
    <w:sectPr w:rsidR="00026FC5" w:rsidRPr="00026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F"/>
    <w:rsid w:val="00026FC5"/>
    <w:rsid w:val="003F64DD"/>
    <w:rsid w:val="00B5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F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6FC5"/>
    <w:rPr>
      <w:b/>
      <w:bCs/>
    </w:rPr>
  </w:style>
  <w:style w:type="paragraph" w:styleId="a5">
    <w:name w:val="Balloon Text"/>
    <w:basedOn w:val="a"/>
    <w:link w:val="Char"/>
    <w:uiPriority w:val="99"/>
    <w:semiHidden/>
    <w:unhideWhenUsed/>
    <w:rsid w:val="00026FC5"/>
    <w:rPr>
      <w:sz w:val="18"/>
      <w:szCs w:val="18"/>
    </w:rPr>
  </w:style>
  <w:style w:type="character" w:customStyle="1" w:styleId="Char">
    <w:name w:val="批注框文本 Char"/>
    <w:basedOn w:val="a0"/>
    <w:link w:val="a5"/>
    <w:uiPriority w:val="99"/>
    <w:semiHidden/>
    <w:rsid w:val="00026F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F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6FC5"/>
    <w:rPr>
      <w:b/>
      <w:bCs/>
    </w:rPr>
  </w:style>
  <w:style w:type="paragraph" w:styleId="a5">
    <w:name w:val="Balloon Text"/>
    <w:basedOn w:val="a"/>
    <w:link w:val="Char"/>
    <w:uiPriority w:val="99"/>
    <w:semiHidden/>
    <w:unhideWhenUsed/>
    <w:rsid w:val="00026FC5"/>
    <w:rPr>
      <w:sz w:val="18"/>
      <w:szCs w:val="18"/>
    </w:rPr>
  </w:style>
  <w:style w:type="character" w:customStyle="1" w:styleId="Char">
    <w:name w:val="批注框文本 Char"/>
    <w:basedOn w:val="a0"/>
    <w:link w:val="a5"/>
    <w:uiPriority w:val="99"/>
    <w:semiHidden/>
    <w:rsid w:val="00026F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mdc.gov.cn/upload/resources/image/2020/06/10/2151414.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610</Words>
  <Characters>3481</Characters>
  <Application>Microsoft Office Word</Application>
  <DocSecurity>0</DocSecurity>
  <Lines>29</Lines>
  <Paragraphs>8</Paragraphs>
  <ScaleCrop>false</ScaleCrop>
  <Company>微软中国</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2021-03-06T07:53:00Z</dcterms:created>
  <dcterms:modified xsi:type="dcterms:W3CDTF">2021-03-06T07:54:00Z</dcterms:modified>
</cp:coreProperties>
</file>