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9C" w:rsidRPr="00B80D9C" w:rsidRDefault="00B80D9C" w:rsidP="00B80D9C">
      <w:pPr>
        <w:widowControl/>
        <w:shd w:val="clear" w:color="auto" w:fill="FFFFFF"/>
        <w:spacing w:after="210"/>
        <w:jc w:val="center"/>
        <w:outlineLvl w:val="1"/>
        <w:rPr>
          <w:rFonts w:ascii="仿宋" w:eastAsia="仿宋" w:hAnsi="仿宋" w:cs="宋体"/>
          <w:b/>
          <w:color w:val="333333"/>
          <w:spacing w:val="8"/>
          <w:kern w:val="0"/>
          <w:sz w:val="32"/>
          <w:szCs w:val="32"/>
        </w:rPr>
      </w:pPr>
      <w:r w:rsidRPr="00B80D9C">
        <w:rPr>
          <w:rFonts w:ascii="仿宋" w:eastAsia="仿宋" w:hAnsi="仿宋" w:cs="宋体" w:hint="eastAsia"/>
          <w:b/>
          <w:color w:val="333333"/>
          <w:spacing w:val="8"/>
          <w:kern w:val="0"/>
          <w:sz w:val="32"/>
          <w:szCs w:val="32"/>
        </w:rPr>
        <w:t>恩平万达福化工有限公司“3·15”</w:t>
      </w:r>
    </w:p>
    <w:p w:rsidR="00B80D9C" w:rsidRPr="00B80D9C" w:rsidRDefault="00B80D9C" w:rsidP="00B80D9C">
      <w:pPr>
        <w:widowControl/>
        <w:shd w:val="clear" w:color="auto" w:fill="FFFFFF"/>
        <w:spacing w:after="210"/>
        <w:jc w:val="center"/>
        <w:outlineLvl w:val="1"/>
        <w:rPr>
          <w:rFonts w:ascii="仿宋" w:eastAsia="仿宋" w:hAnsi="仿宋" w:cs="宋体" w:hint="eastAsia"/>
          <w:b/>
          <w:color w:val="333333"/>
          <w:spacing w:val="8"/>
          <w:kern w:val="0"/>
          <w:sz w:val="32"/>
          <w:szCs w:val="32"/>
        </w:rPr>
      </w:pPr>
      <w:r w:rsidRPr="00B80D9C">
        <w:rPr>
          <w:rFonts w:ascii="仿宋" w:eastAsia="仿宋" w:hAnsi="仿宋" w:cs="宋体" w:hint="eastAsia"/>
          <w:b/>
          <w:color w:val="333333"/>
          <w:spacing w:val="8"/>
          <w:kern w:val="0"/>
          <w:sz w:val="32"/>
          <w:szCs w:val="32"/>
        </w:rPr>
        <w:t>一般闪爆事故调查报告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/>
          <w:color w:val="333333"/>
          <w:spacing w:val="8"/>
          <w:sz w:val="30"/>
          <w:szCs w:val="30"/>
        </w:rPr>
      </w:pP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2019 年 3 月 15 日 10 时 10 分</w:t>
      </w:r>
      <w:bookmarkStart w:id="0" w:name="_GoBack"/>
      <w:bookmarkEnd w:id="0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左右，恩平万达福化工有限公 司（以下简称“万达福公司”）在试生产过程中发生一起一般闪爆 事故，造成 1 名员工刘洪杰（广东省江门市新会区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睦洲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镇人， 男，28 岁）死亡，直接经济损失 446 万元。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Style w:val="a4"/>
          <w:rFonts w:hint="eastAsia"/>
          <w:color w:val="333333"/>
          <w:spacing w:val="8"/>
          <w:sz w:val="30"/>
          <w:szCs w:val="30"/>
        </w:rPr>
        <w:t> </w:t>
      </w:r>
      <w:r w:rsidRPr="00B80D9C">
        <w:rPr>
          <w:rStyle w:val="a4"/>
          <w:rFonts w:ascii="仿宋" w:eastAsia="仿宋" w:hAnsi="仿宋"/>
          <w:color w:val="333333"/>
          <w:spacing w:val="8"/>
          <w:sz w:val="30"/>
          <w:szCs w:val="30"/>
        </w:rPr>
        <w:t>一、基本情况</w:t>
      </w:r>
      <w:r w:rsidRPr="00B80D9C">
        <w:rPr>
          <w:rStyle w:val="a4"/>
          <w:rFonts w:hint="eastAsia"/>
          <w:color w:val="333333"/>
          <w:spacing w:val="8"/>
          <w:sz w:val="30"/>
          <w:szCs w:val="30"/>
        </w:rPr>
        <w:t> 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Style w:val="a4"/>
          <w:rFonts w:ascii="仿宋" w:eastAsia="仿宋" w:hAnsi="仿宋"/>
          <w:color w:val="333333"/>
          <w:spacing w:val="8"/>
          <w:sz w:val="30"/>
          <w:szCs w:val="30"/>
        </w:rPr>
        <w:t>（一）事故企业情况</w:t>
      </w:r>
      <w:r w:rsidRPr="00B80D9C">
        <w:rPr>
          <w:rStyle w:val="a4"/>
          <w:rFonts w:hint="eastAsia"/>
          <w:color w:val="333333"/>
          <w:spacing w:val="8"/>
          <w:sz w:val="30"/>
          <w:szCs w:val="30"/>
        </w:rPr>
        <w:t> 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1. 基本情况。万达福公司成立于 2006 年 1 月，统一社会信 用代码是：914407007838970368，注册地址是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恩平市大槐镇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六 家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松工业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功能区；法定代表人是文健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桢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；注册资金为 2320 万元；公司类型是有限责任公司。万达福公司现有员工 17 名，已取得安全生产管理资格的专职安全管理人员有 2 人，另外聘请了四 川北方硝化棉股份有限公司吴定军（有注册安全工程师证件） 作为公司的安全（技术）顾问。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2. 证照情况。万达福公司持有由原江门市安全生产监督管 理局于 2017 年 12 月 1 日核发的《安全生产许可证》［编号：（粤 江）WH 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安许证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字〔2014〕0067］，许可生产经营范围（许可品 种和生产能力）是：含易燃溶剂的合成树脂、油漆、辅助材料、 涂料等制品［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闭杯闪点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≤60℃］（2828，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lastRenderedPageBreak/>
        <w:t>涂料用稀释剂）350 吨/ 年、硝化纤维素溶液［含氮量≤12.6%，含硝化纤维素≤55%］ （2208）85000 吨/年。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Fonts w:hint="eastAsia"/>
          <w:color w:val="333333"/>
          <w:spacing w:val="8"/>
          <w:sz w:val="30"/>
          <w:szCs w:val="30"/>
        </w:rPr>
        <w:t> 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 </w:t>
      </w:r>
      <w:r w:rsidRPr="00B80D9C">
        <w:rPr>
          <w:rFonts w:hint="eastAsia"/>
          <w:color w:val="333333"/>
          <w:spacing w:val="8"/>
          <w:sz w:val="30"/>
          <w:szCs w:val="30"/>
        </w:rPr>
        <w:t> 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 </w:t>
      </w:r>
      <w:r w:rsidRPr="00B80D9C">
        <w:rPr>
          <w:rFonts w:hint="eastAsia"/>
          <w:color w:val="333333"/>
          <w:spacing w:val="8"/>
          <w:sz w:val="30"/>
          <w:szCs w:val="30"/>
        </w:rPr>
        <w:t> 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 万达福公司现在属于试生产阶段，持有 原江门市安全生产监督管理局分别于 2018 年 6 月 20 日、9 月 13 日、12 月 13 日颁发的《危险化学品建设项目安全审查意见 书》（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江危化项目安条审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字﹝2018﹞002 号）、《危险化学品建设 项目安全设施设计审查意见书》（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江危化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项目安设审字﹝2018﹞ 第 001 号）、《危险化学品建设项目试生产（使用）方案备案回 执》（江安危化项目备字〔2018〕001 号），试生产（使用）期限 为 2018 年 12 月 18 日至 2019 年 6 月 8 日。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Fonts w:hint="eastAsia"/>
          <w:color w:val="333333"/>
          <w:spacing w:val="8"/>
          <w:sz w:val="30"/>
          <w:szCs w:val="30"/>
        </w:rPr>
        <w:t> 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 </w:t>
      </w:r>
      <w:r w:rsidRPr="00B80D9C">
        <w:rPr>
          <w:rFonts w:hint="eastAsia"/>
          <w:color w:val="333333"/>
          <w:spacing w:val="8"/>
          <w:sz w:val="30"/>
          <w:szCs w:val="30"/>
        </w:rPr>
        <w:t> 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 </w:t>
      </w:r>
      <w:r w:rsidRPr="00B80D9C">
        <w:rPr>
          <w:rFonts w:hint="eastAsia"/>
          <w:color w:val="333333"/>
          <w:spacing w:val="8"/>
          <w:sz w:val="30"/>
          <w:szCs w:val="30"/>
        </w:rPr>
        <w:t> 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 万达福公司硝化棉 溶液 8.5 万吨/年和稀释剂 350 吨/年生产线升级改造项目一期工 程安全设施竣工验收日期是 2019 年 1 月 22 日。目前，万达福 公司在试生产阶段的产能是 30~50 吨/月。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Style w:val="a4"/>
          <w:rFonts w:ascii="仿宋" w:eastAsia="仿宋" w:hAnsi="仿宋"/>
          <w:color w:val="333333"/>
          <w:spacing w:val="8"/>
          <w:sz w:val="30"/>
          <w:szCs w:val="30"/>
        </w:rPr>
        <w:t>（二）事故厂房情况</w:t>
      </w:r>
      <w:r w:rsidRPr="00B80D9C">
        <w:rPr>
          <w:rStyle w:val="a4"/>
          <w:rFonts w:hint="eastAsia"/>
          <w:color w:val="333333"/>
          <w:spacing w:val="8"/>
          <w:sz w:val="30"/>
          <w:szCs w:val="30"/>
        </w:rPr>
        <w:t> 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1. 建筑情况。事故厂房为万达福公司厂区的 1#甲类厂房， 建于 2018 年 11 月，为混凝土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柱墙轻钢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屋面结构，建筑耐火等级为二级。事故厂房占地面积 1140 平方米，建筑面积约 1715 平方 米，建筑层数为地上两层，建筑高度 9.7 米，二层距地面高度 4.5 米。1#甲类厂房分为附属用房和生产车间。附属用房首层功 能为生产车间专用电房、空压机房，二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lastRenderedPageBreak/>
        <w:t>层功能为中控室和理化 分析室。生产车间坐东朝西，主要用于生产硝化棉溶液和稀释 剂，其中，首层为成品罐装区，二层为硝化棉投料作业区。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2. 工艺布局。生产车间中间为生产用液压升降平台，升降 平台两侧各布局 5 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个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分散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釜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，分散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釜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贯穿首层和二层，首层为 罐装区，二层为投料区。其中，北侧从南至北依次布局 B1#分散 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釜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（10 立方米）、B2#分散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釜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（10 立方米）、B3#分散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釜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（5 立方 米）、B4#分散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釜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（5 立方米）、B5#分散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釜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（2 立方米），南侧从 北至南依次布局 W1#分散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釜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（10 立方米）、W2#分散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釜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（10 立 方米）、W3#分散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釜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（5 立方米）、W4#分散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釜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（5 立方米）、W5# 分散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釜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（2 立方米）。事故发生在二层硝化棉投料作业区的 B4# 分散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釜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。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Style w:val="a4"/>
          <w:rFonts w:ascii="仿宋" w:eastAsia="仿宋" w:hAnsi="仿宋"/>
          <w:color w:val="333333"/>
          <w:spacing w:val="8"/>
          <w:sz w:val="30"/>
          <w:szCs w:val="30"/>
        </w:rPr>
        <w:t>（三）事故设备供应商情况</w:t>
      </w:r>
      <w:r w:rsidRPr="00B80D9C">
        <w:rPr>
          <w:rStyle w:val="a4"/>
          <w:rFonts w:hint="eastAsia"/>
          <w:color w:val="333333"/>
          <w:spacing w:val="8"/>
          <w:sz w:val="30"/>
          <w:szCs w:val="30"/>
        </w:rPr>
        <w:t> 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事故设备 B4#分散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釜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［注：设备型号为 SFFS-75，由上海索 维机电设备有限公司（以下简称“索维公司”）生产］是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万达福公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 司于 2018 年 9 月从上海壹维机电设备有限公司（以下简称“壹维 公司”）采购获得。事故设备 B4#分散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釜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的运输、安装工作由壹 维公司负责。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1. 企业登记情况。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壹维公司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和索维公司都依法持有《营业 执照》从事生产经营活动。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壹维公司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成立于 2007 年 2 月 1 日，有效期至 2027 年 1 月 31 日，注册资本 1000 万元，法定代表人谢红辉，企业登记住所 上海市宝山区蕴川路 5300 弄 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lastRenderedPageBreak/>
        <w:t xml:space="preserve">2 号 2 幢，经营范围包括机电设备 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批兼零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、代销代购，机电设备加工、制造、安装、调试，普通 机电设备安装工程，机电设备工程等。索维公司成立于 2001 年 10 月 31 日，有效期至 2031 年 10 月 30 日，注册资本 100 万元，法定代表人王海龙，企业登记住 所上海市宝山区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月罗路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 310 号 A411 室，经营范围包括机电设备 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批兼零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、代销代购，机电设备制造，机电设备的安装、调试等。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2. 产品资质情况。事故设备 B4#分散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釜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属于非标产品，不是特种设备，不需要经市场监督管理部门或者其他有关政府部 门作其他任何专项审批或者取得其他任何许可。产品经索维公 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司内部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质检合格后，即可出厂。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Style w:val="a4"/>
          <w:rFonts w:ascii="仿宋" w:eastAsia="仿宋" w:hAnsi="仿宋"/>
          <w:color w:val="333333"/>
          <w:spacing w:val="8"/>
          <w:sz w:val="30"/>
          <w:szCs w:val="30"/>
        </w:rPr>
        <w:t>（四）有关中介服务机构情况</w:t>
      </w:r>
      <w:r w:rsidRPr="00B80D9C">
        <w:rPr>
          <w:rStyle w:val="a4"/>
          <w:rFonts w:hint="eastAsia"/>
          <w:color w:val="333333"/>
          <w:spacing w:val="8"/>
          <w:sz w:val="30"/>
          <w:szCs w:val="30"/>
        </w:rPr>
        <w:t> 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1 广东华晟安全职业评价有限公司负责万达福公司硝化棉 溶液 8.5 万吨/年和稀释剂 350 吨/年生产线设计改造项目一期工 程（以下简称“该项目”）可行性研究阶段的安全评价工作，其出 具的《安全评价报告》存在疏漏和质量问题。《安全评价报告》 对企业周边环境、硝化棉溶液日常储量、主要建筑防火分区、 消防水池、事故水池，以及物料危险因素辨识、重点监管危险 化学品辨识、重大危险源辨识等描述分析不准确、不全面。如：对各物料的年用量与项目生产规模之间描述有误，存在较大的 物料差额；硝化棉溶液储存量前后不一致，在项目生产、储存规模表中，产品硝化棉溶液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lastRenderedPageBreak/>
        <w:t>的最大储存量为 800t，但在重大危 险源辨识计算中，却按储存量为 200t 计算；在重点监管危险化 学品辨识中未辨识出硝化棉；在物料固有的危险有害因素分析 中对物料易燃性分析时，只描写了易燃液体的危险性，缺少原 料硝化棉易燃固体的危险性辨识内容；对重大危险源的辨识时， 辨识乙酸正丁酯临界量为 5000t，计算分析该项目未构成重大危 险源，但按照乙酸正丁酯闪点为 22℃、其临界量为 1000t 计算， 该项目构成重大危险源。对生产工艺自控仪表描述不详。开展 定性定量分析有误，选址安全检查表、总平面布置安全检查表， 检查内容与检查依据的法规（标准）条款均不对应。对万达福 公司储存、使用硝化棉未提出针对性安全对策。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2. 深圳天阳工程设计有限公司负责该项目安全设施设计， 其出具的《安全设施设计专篇》存在疏漏和质量问题。《安全设 施设计专篇》对项目情况描述不准确，缺少对室内消火栓、泡 沫灭火系统、室内自动灭火系统、生产线自动化控制、远传系 统等内容的描述。如：该项目本无乙类仓库，却在专篇中描述 有乙类仓库；企业没有使用苯乙烯，却在专篇中描述苯乙烯泄 漏；各物料的年用量与项目生产规模之间的评价存在较大的物 料差额。对物料危险性辨识、重点监管危险化学品辨识、易制 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爆危险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化学品辨识不全面，存在遗漏。如：硝化棉溶液储存量 前后不一致，在项目生产、储存规模表中，产品硝化棉溶液的 最大储存量为 800t，但在重大危险源辨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lastRenderedPageBreak/>
        <w:t>识计算中，却按储存量 为 200t 计算；对重大危险源的辨识，按照乙酸正丁酯临界量为 —— 8 —— 5000t 计算分析得出该项目未构成重大危险源，实际上按照乙酸 正丁酯闪点为 22℃、其临界量为 1000t 计算，该项目已构成重 大危险源。开展定性定量分析有误，选址安全检查表、总平面 布置安全检查表，检查内容与检查依据的法规（标准）条款均 不对应。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3. 江门市安兴职业安全事务有限公司负责该项目的试生产 方案论证、试生产前安全检查，以及安全验收工作，其出具的 《试生产前检查报告》和《竣工验收报告》存在疏漏和质量问 题。《试生产前检查报告》和《竣工验收报告》对项目描述有误 或者不全。如：原辅材料与产品物料不守恒，各物料的年用量 与项目生产规模之间存在较大的物料差额；硝化棉溶液储存量 前后不一致，在项目生产、储存规模表中，产品硝化棉溶液的 日常储存量为 800t，但在重大危险源辨识计算中，却按储存量 为 200t 计算。生产工艺自控仪表描述不详。对危险有害因素辨 识不全。如：在物料固有的危险有害因素分析中对物料易燃性 分析时，只描写了易燃液体的危险性，缺少原料硝化棉易燃固 体的危险性辨识内容；对重大危险源的辨识时，辨识乙酸正丁 酯临界量为 5000t，计算分析该项目未构成重大危险源，但按照 乙酸正丁酯闪点为 22℃、其临界量为 1000t 计算，该项目构成 重大危险源。提出安全对策不全面。如：《竣工验收报告》对重 点监管危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lastRenderedPageBreak/>
        <w:t>险化学品乙酸乙酯的监控措施分析，缺少对储罐等容 器和设备应设置液位计、温度计、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带液位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、温度远传记录和报 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警功能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的安全装置检查分析；未根据《易制爆危险化学品储存</w:t>
      </w:r>
      <w:r w:rsidRPr="00B80D9C">
        <w:rPr>
          <w:rFonts w:hint="eastAsia"/>
          <w:color w:val="333333"/>
          <w:spacing w:val="8"/>
          <w:sz w:val="30"/>
          <w:szCs w:val="30"/>
        </w:rPr>
        <w:t>  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场所治安防范要求》，对企业易制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爆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化学品涉及硝化棉、硝化棉 溶液，进行分析检查和提出对策措施。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Style w:val="a4"/>
          <w:rFonts w:ascii="仿宋" w:eastAsia="仿宋" w:hAnsi="仿宋"/>
          <w:color w:val="333333"/>
          <w:spacing w:val="8"/>
          <w:sz w:val="30"/>
          <w:szCs w:val="30"/>
        </w:rPr>
        <w:t>二、事故发生经过和应急处置情况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Style w:val="a4"/>
          <w:rFonts w:ascii="仿宋" w:eastAsia="仿宋" w:hAnsi="仿宋"/>
          <w:color w:val="333333"/>
          <w:spacing w:val="8"/>
          <w:sz w:val="30"/>
          <w:szCs w:val="30"/>
        </w:rPr>
        <w:t>（一）事故发生经过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Fonts w:hint="eastAsia"/>
          <w:color w:val="333333"/>
          <w:spacing w:val="8"/>
          <w:sz w:val="30"/>
          <w:szCs w:val="30"/>
        </w:rPr>
        <w:t> 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 </w:t>
      </w:r>
      <w:r w:rsidRPr="00B80D9C">
        <w:rPr>
          <w:rFonts w:hint="eastAsia"/>
          <w:color w:val="333333"/>
          <w:spacing w:val="8"/>
          <w:sz w:val="30"/>
          <w:szCs w:val="30"/>
        </w:rPr>
        <w:t> 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 </w:t>
      </w:r>
      <w:r w:rsidRPr="00B80D9C">
        <w:rPr>
          <w:rFonts w:hint="eastAsia"/>
          <w:color w:val="333333"/>
          <w:spacing w:val="8"/>
          <w:sz w:val="30"/>
          <w:szCs w:val="30"/>
        </w:rPr>
        <w:t> 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 </w:t>
      </w:r>
      <w:r w:rsidRPr="00B80D9C">
        <w:rPr>
          <w:rFonts w:hint="eastAsia"/>
          <w:color w:val="333333"/>
          <w:spacing w:val="8"/>
          <w:sz w:val="30"/>
          <w:szCs w:val="30"/>
        </w:rPr>
        <w:t> 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2019 年 3 月 15 日 9 时左右，恩平万达福化工有限公司操作 工廖卫明和员工刘洪杰，开始了 B4#分散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釜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硝化棉溶液的生产工 作。首先是通过管道加料系统向分散釜内分别加入四种溶剂：丁酯 1380kg，乙酯 460kg，甲苯 50kg，正丁醇 50kg，之后又通 过分散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釜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上部加料口用人工方法加入硝化棉 25 袋（每袋 20kg）， 每袋分三次加入釜内。在加料过程中随时用竹竿将漂浮在溶剂 上面的硝化棉浸入溶剂中，加料工作完成后，在分散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釜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搅拌约 十分钟后，突然从分散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釜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加料口窜出火焰（时间大概是 10 时 10 分左右），引燃存放在分散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釜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附近的 10 袋硝化棉（每袋 20kg）。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Fonts w:hint="eastAsia"/>
          <w:color w:val="333333"/>
          <w:spacing w:val="8"/>
          <w:sz w:val="30"/>
          <w:szCs w:val="30"/>
        </w:rPr>
        <w:t> 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 </w:t>
      </w:r>
      <w:r w:rsidRPr="00B80D9C">
        <w:rPr>
          <w:rFonts w:hint="eastAsia"/>
          <w:color w:val="333333"/>
          <w:spacing w:val="8"/>
          <w:sz w:val="30"/>
          <w:szCs w:val="30"/>
        </w:rPr>
        <w:t> 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 </w:t>
      </w:r>
      <w:r w:rsidRPr="00B80D9C">
        <w:rPr>
          <w:rFonts w:hint="eastAsia"/>
          <w:color w:val="333333"/>
          <w:spacing w:val="8"/>
          <w:sz w:val="30"/>
          <w:szCs w:val="30"/>
        </w:rPr>
        <w:t> 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 被引燃的 10 袋硝化棉燃烧产生的高温致使 B2#分散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釜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釜内温度 上升（釜内装有约 5t 成品硝化棉溶液），B2#分散釜内的压力升 高，易燃易爆气体从分散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釜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加料口窜出发生闪爆，闪爆的冲击 波将上部约 15 平方米的轻型铁板屋面掀开。大火致使员工刘洪 杰坠落一楼，当时在场的另一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lastRenderedPageBreak/>
        <w:t>名操作工廖卫明及时从安全通道 逃生。大火（明火）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经大槐镇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专职消防队和企业员工全力扑救， 于 10 时 30 分左右被全面扑灭。事故造成员工刘洪杰死亡，没 有其他人受伤。事故发生的二楼平台过火面积约 20 平方米，屋 面部分烧损，部分可燃的除尘管路和电控部件烧损。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（二）事故信息接报和应急处置情况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Fonts w:hint="eastAsia"/>
          <w:color w:val="333333"/>
          <w:spacing w:val="8"/>
          <w:sz w:val="30"/>
          <w:szCs w:val="30"/>
        </w:rPr>
        <w:t> 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 </w:t>
      </w:r>
      <w:r w:rsidRPr="00B80D9C">
        <w:rPr>
          <w:rFonts w:hint="eastAsia"/>
          <w:color w:val="333333"/>
          <w:spacing w:val="8"/>
          <w:sz w:val="30"/>
          <w:szCs w:val="30"/>
        </w:rPr>
        <w:t> 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 </w:t>
      </w:r>
      <w:r w:rsidRPr="00B80D9C">
        <w:rPr>
          <w:rFonts w:hint="eastAsia"/>
          <w:color w:val="333333"/>
          <w:spacing w:val="8"/>
          <w:sz w:val="30"/>
          <w:szCs w:val="30"/>
        </w:rPr>
        <w:t> 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 </w:t>
      </w:r>
      <w:r w:rsidRPr="00B80D9C">
        <w:rPr>
          <w:rFonts w:hint="eastAsia"/>
          <w:color w:val="333333"/>
          <w:spacing w:val="8"/>
          <w:sz w:val="30"/>
          <w:szCs w:val="30"/>
        </w:rPr>
        <w:t> 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2019 年 3 月 15 日 10 时 15 分左右，江门 119 指挥中心接到 群众报警，并于 10 时 17 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分通知大槐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镇专职消防队出警。接到 江门 119 指挥中心出动命令后，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大槐镇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专职消防队于 10 时 23 分到达事故现场，10 时 26 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分控制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火势，10 时 30 分左右全面扑 灭明火。10 时 32 分恩平市消防大队到达，接着对事故车间内分 散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釜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用水进行降温处理，持续时间约 1 小时。11 时 30 分左右， 现场医护人员确认 1 名人员死亡，无其他伤亡情况发生。同时， 恩平市公安刑侦部门也对事故现场作了勘查。13 时左右，恩平 市殡仪馆工作人员到达现场，完成遇难者遗体收殓。本次事故未对周边环境造成污染，消防事故水已收集至万 达福公司事故水池处理，没有流入周边区域，没有发生水体污 染等次生事故。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Style w:val="a4"/>
          <w:rFonts w:ascii="仿宋" w:eastAsia="仿宋" w:hAnsi="仿宋"/>
          <w:color w:val="333333"/>
          <w:spacing w:val="8"/>
          <w:sz w:val="30"/>
          <w:szCs w:val="30"/>
        </w:rPr>
        <w:t>（三）地方政府和相关部门单位应急响应情况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Fonts w:hint="eastAsia"/>
          <w:color w:val="333333"/>
          <w:spacing w:val="8"/>
          <w:sz w:val="30"/>
          <w:szCs w:val="30"/>
        </w:rPr>
        <w:t> 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 </w:t>
      </w:r>
      <w:r w:rsidRPr="00B80D9C">
        <w:rPr>
          <w:rFonts w:hint="eastAsia"/>
          <w:color w:val="333333"/>
          <w:spacing w:val="8"/>
          <w:sz w:val="30"/>
          <w:szCs w:val="30"/>
        </w:rPr>
        <w:t> 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 </w:t>
      </w:r>
      <w:r w:rsidRPr="00B80D9C">
        <w:rPr>
          <w:rFonts w:hint="eastAsia"/>
          <w:color w:val="333333"/>
          <w:spacing w:val="8"/>
          <w:sz w:val="30"/>
          <w:szCs w:val="30"/>
        </w:rPr>
        <w:t> 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恩平市委市政府接到事故信息报告后，立即启动应急响应， 迅速组织相关部门赶到现场支援应急处置，全力做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lastRenderedPageBreak/>
        <w:t xml:space="preserve">好救援工作。江门市委市政府领导、江门市应急管理局负责同志和省应急管 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理厅调查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小组也迅速赶赴现场指导事故应急救援工作。经评估，恩平万达福化工有限公司“3·15”闪爆事故中涉及的 企业、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大槐镇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政府和恩平市有关部门的应急救援处置工作无不 当之处。在事故应急救援处置中无次生灾害、衍生事故及疫情 发生。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Style w:val="a4"/>
          <w:rFonts w:ascii="仿宋" w:eastAsia="仿宋" w:hAnsi="仿宋"/>
          <w:color w:val="333333"/>
          <w:spacing w:val="8"/>
          <w:sz w:val="30"/>
          <w:szCs w:val="30"/>
        </w:rPr>
        <w:t>（四）善后处置情况</w:t>
      </w:r>
      <w:r w:rsidRPr="00B80D9C">
        <w:rPr>
          <w:rStyle w:val="a4"/>
          <w:rFonts w:hint="eastAsia"/>
          <w:color w:val="333333"/>
          <w:spacing w:val="8"/>
          <w:sz w:val="30"/>
          <w:szCs w:val="30"/>
        </w:rPr>
        <w:t> 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Fonts w:hint="eastAsia"/>
          <w:color w:val="333333"/>
          <w:spacing w:val="8"/>
          <w:sz w:val="30"/>
          <w:szCs w:val="30"/>
        </w:rPr>
        <w:t> 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 </w:t>
      </w:r>
      <w:r w:rsidRPr="00B80D9C">
        <w:rPr>
          <w:rFonts w:hint="eastAsia"/>
          <w:color w:val="333333"/>
          <w:spacing w:val="8"/>
          <w:sz w:val="30"/>
          <w:szCs w:val="30"/>
        </w:rPr>
        <w:t> 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 </w:t>
      </w:r>
      <w:r w:rsidRPr="00B80D9C">
        <w:rPr>
          <w:rFonts w:hint="eastAsia"/>
          <w:color w:val="333333"/>
          <w:spacing w:val="8"/>
          <w:sz w:val="30"/>
          <w:szCs w:val="30"/>
        </w:rPr>
        <w:t> 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 事故发生后，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在大槐镇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政府相关部门的协调下，万达福公司积极与刘洪杰（死者）家属沟通，认真配合做好善后处置工 作。截至 4 月 11 日，各项善后处置和理赔工作已经完成。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Style w:val="a4"/>
          <w:rFonts w:ascii="仿宋" w:eastAsia="仿宋" w:hAnsi="仿宋"/>
          <w:color w:val="333333"/>
          <w:spacing w:val="8"/>
          <w:sz w:val="30"/>
          <w:szCs w:val="30"/>
        </w:rPr>
        <w:t>三、事故原因和性质</w:t>
      </w:r>
      <w:r w:rsidRPr="00B80D9C">
        <w:rPr>
          <w:rStyle w:val="a4"/>
          <w:rFonts w:hint="eastAsia"/>
          <w:color w:val="333333"/>
          <w:spacing w:val="8"/>
          <w:sz w:val="30"/>
          <w:szCs w:val="30"/>
        </w:rPr>
        <w:t> 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Fonts w:hint="eastAsia"/>
          <w:color w:val="333333"/>
          <w:spacing w:val="8"/>
          <w:sz w:val="30"/>
          <w:szCs w:val="30"/>
        </w:rPr>
        <w:t> 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 </w:t>
      </w:r>
      <w:r w:rsidRPr="00B80D9C">
        <w:rPr>
          <w:rFonts w:hint="eastAsia"/>
          <w:color w:val="333333"/>
          <w:spacing w:val="8"/>
          <w:sz w:val="30"/>
          <w:szCs w:val="30"/>
        </w:rPr>
        <w:t> 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 根据现场勘查、对事故设备拆检和对有关人员的调查分析， 造成这次事故的原因是：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（一）直接原因 经过对事故设备 B4#分散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釜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搅拌系统的拆解检查，认为发生 事故的 B4#分散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釜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存在结构上的缺陷是本次事故的直接原因。在分散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釜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传动轴承下方有宽度为 22-38mm 的圆盘平台，积 存了燃烧后的残留物（已收集封存），经判定为硝化棉燃烧后的 残留物。通过对该部分设备结构和加料工艺分析，在按照正常 操作程序加入硝化棉的过程中，存在着硝化棉粉尘在釜内飞扬 的状态，部分硝化棉粉尘容易积存在这个圆盘平台位置。B4#分 散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釜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已经试生产 10 次，积存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lastRenderedPageBreak/>
        <w:t>的硝化棉基本干燥，在轴承温度的 影响下发生自燃，引燃釜内溶剂蒸发的易燃易爆气体发生闪爆， 闪爆的高温气体造成存放在 B4#分散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釜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附近的 10 袋硝化棉（每 袋 20kg）剧烈燃烧。闪爆的高温气体和硝化棉的剧烈燃烧，造 成 B2#分散釜内压力升高，B2#分散釜内的易燃易爆气体掀开加 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料口上盖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（上盖没有锁定）从加料口窜出发生闪爆。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Style w:val="a4"/>
          <w:rFonts w:ascii="仿宋" w:eastAsia="仿宋" w:hAnsi="仿宋"/>
          <w:color w:val="333333"/>
          <w:spacing w:val="8"/>
          <w:sz w:val="30"/>
          <w:szCs w:val="30"/>
        </w:rPr>
        <w:t>（二）间接原因</w:t>
      </w:r>
      <w:r w:rsidRPr="00B80D9C">
        <w:rPr>
          <w:rStyle w:val="a4"/>
          <w:rFonts w:hint="eastAsia"/>
          <w:color w:val="333333"/>
          <w:spacing w:val="8"/>
          <w:sz w:val="30"/>
          <w:szCs w:val="30"/>
        </w:rPr>
        <w:t> 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1. 万达福公司安全生产主体责任不落实，安全管理混乱， 责任体系不健全。万达福公司的主要负责人未经安全生产考核 持证，未履行安全生产职责，虽然委托其他管理员考取主要负</w:t>
      </w:r>
      <w:r w:rsidRPr="00B80D9C">
        <w:rPr>
          <w:rFonts w:hint="eastAsia"/>
          <w:color w:val="333333"/>
          <w:spacing w:val="8"/>
          <w:sz w:val="30"/>
          <w:szCs w:val="30"/>
        </w:rPr>
        <w:t> 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责人安全生产知识和管理能力考核合格证，但未在任命文书上 明确该管理员为企业安全生产主要负责人，安全管理职责不清。事故发生前，万达福公司的安全生产管理机构（安委会）不完 善，组长是由公司请来的技术顾问挂名担任，没有实际参与企 业的安全生产管理工作。安全生产责任未覆盖公司全员、全岗 位，安全生产责任书的签订没有覆盖安委会各组员和公司各岗 位，导致本次事故涉及的相关企业责任人员在事发前没有树立 牢固的安全责任意识和防范意识，落实各项事故预防和安全保 障措施，防范事故发生。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2. 万达福公司安全管理制度和操作规程不完善，执行不到 位。万达福公司的安全管理制度存在内容与实际情况不符，缺 乏针对性和可操作性以及执行落实不到位等问题。万达福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lastRenderedPageBreak/>
        <w:t>公司 落实安全生产会议制度不到位，没有及时整理会议记录；新入 职员工三级安全培训教育流于形式，未如实记录安全生产教育 和培训的时间、考核结果等情况（如刘洪杰（死者）于 3 月 12 日入职。根据培训资料显示，刘洪杰（死者）在 12 日~15 日期 间，只接受过 1 次共 4 学时的安全培训教育。但是公司三级安 全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教育卡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却记录其于 3 月 13 日已完成超过 24 学时的培训教育， 明显不符合实际），存在培训学时不足等问题；隐患排查治理和 风险管控工作落实不力，公司节后复工复产安全工作不重视， 没有按要求落实，存在“走过场”，不细致等问题；操作规程制订 不完善、不规范，公司对硝化棉的危险性认识不足，缺少明确 的硝化棉贮存、使用安全操作规程，没有严格按照相关规范要求进行贮存和使用，且操作人员没有严格执行公司制度，作业 行为不规范。在本次事故中，正是因为操作人员违规在事故设 备 B4#分散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釜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附近堆放硝化棉，致使火灾扩大。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3. 万达福公司对用于生产硝化棉溶液的设备认识不足。在 选购生产硝化棉溶液的机器设备之前，万达福公司没有结合硝 化棉的理化特性和生产工艺需要进行科学、充分、合理的研究 和分析，选购的分散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釜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存在给硝化棉粉尘提供积存的间隙，不 适用于进行硝化棉溶液生产，给本次事故的发生埋下了祸根。4. 万达福公司安全隐患排查整改不到位。在试生产过程中， 无论是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对大槐镇安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监局检查指出的存在问题，还是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lastRenderedPageBreak/>
        <w:t>对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万达福公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 司自身发现的隐患问题，万达福公司都没有给予足够重视，未 能严加防范，落实隐患整改措施。在本次事故发生前，生产硝 化棉溶液的分散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釜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在运行过程中曾发生过分散轴轴承高温烧损 的情况（温度达 300℃以上才有可能造成该烧损情况），但是企 业既没有给予该情况足够的重视，也没有对同类设备可能存在 缺陷的情况给予足够的重视，只是简单的更换轴承，没有对同 类设备进行深入的风险辨识和分析，在没有制订针对性安全防 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范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措施的情况下继续进行试生产，最终致使事故发生。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5. 恩平市应急管理局在中海油惠州石化有限公司“2·18”闪 爆事故发生后，存在以文件落实文件、节后复工复产“五个一” 督促检查不够细致、存在漏洞和盲区的问题。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6. 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大槐镇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政府安全生产监督管理职责落实不细不实，未能严格按照《中华人民共和国安全生产法》第八条1和《转发关于 中海油惠州石化有限公司“2·18”闪爆事故情况的通报的通知》 （恩应急〔2019〕3 号）、《转发关于全力做好化工和危险化学品 企业节后复产复工安全工作的通知》（恩应急〔2019〕4 号）等 文件的要求，对本行政区域内生产经营单位（尤其是化工和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危 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险化学品企业）的安全生产状况开展全面、深入的监督检查。部署安全生产工作（尤其是化工和危险化学品企业节后复产复 工安全工作）针对性不强，监督检查力度薄弱，对事发企业监 管不力。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Style w:val="a4"/>
          <w:rFonts w:ascii="仿宋" w:eastAsia="仿宋" w:hAnsi="仿宋"/>
          <w:color w:val="333333"/>
          <w:spacing w:val="8"/>
          <w:sz w:val="30"/>
          <w:szCs w:val="30"/>
        </w:rPr>
        <w:lastRenderedPageBreak/>
        <w:t>（三）事故性质</w:t>
      </w:r>
      <w:r w:rsidRPr="00B80D9C">
        <w:rPr>
          <w:rStyle w:val="a4"/>
          <w:rFonts w:hint="eastAsia"/>
          <w:color w:val="333333"/>
          <w:spacing w:val="8"/>
          <w:sz w:val="30"/>
          <w:szCs w:val="30"/>
        </w:rPr>
        <w:t> 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经调查认定，恩平万达福化工有限公司 “3·15”闪爆事故是 一起一般等级生产安全责任事故。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Style w:val="a4"/>
          <w:rFonts w:ascii="仿宋" w:eastAsia="仿宋" w:hAnsi="仿宋"/>
          <w:color w:val="333333"/>
          <w:spacing w:val="8"/>
          <w:sz w:val="30"/>
          <w:szCs w:val="30"/>
        </w:rPr>
        <w:t>四、对事故相关责任单位及责任人员的处理建议</w:t>
      </w:r>
      <w:r w:rsidRPr="00B80D9C">
        <w:rPr>
          <w:rFonts w:hint="eastAsia"/>
          <w:color w:val="333333"/>
          <w:spacing w:val="8"/>
          <w:sz w:val="30"/>
          <w:szCs w:val="30"/>
        </w:rPr>
        <w:t> 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根据《中华人民共和国安全生产法》、《生产安全事故报告 和调查处理条例》（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国务院令第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 493 号）、《安全评价机构管理规 定》（原国家安全监管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总局令第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 22 号）和《中国共产党纪律处 分条例》及《关于对党员领导干部进行诫勉谈话和函询的暂行 办法》（中办发〔2005〕30 号）等规定，现就事故单位和负有相 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关责任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的单位、人员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作出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如下责任划分和处理建议：（一）对万达福公司的处理建议 万达福公司未能认真贯彻落实《中华人民共和国安全生产法》的有关规定，企业安全生产主体责任落实不到位，安全管 理混乱、责任体系不健全，安全管理制度和操作规程不完善， 执行不到位，以及安全隐患排查整改不到位。以上行为违反了 《中华人民共和国安全生产法》第十九条2、第二十二条3、第二 十三条4、第二十四条5、第二十五条6、第二十六条7、第四十一 条8有关规定，万达福公司对本次事故负有主要责任。因此，建 议恩平市应急管理局根据《安全生产法》第一百零九条之（一） 9的规定，对万达福公司处以二十万元以上五十万元以下的罚款。（二）对事故单位相关责任人的处理建议 1. 吴定军，万达福公司安全管理委员会组长（事故发生前）， 安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lastRenderedPageBreak/>
        <w:t>全生产直接责任人。未落实本单位安全生产责任制，安全生 产工作不扎实，安全生产管理工作不到位，未督促检查本单位的安全生产工作，对本次事故负有监督管理责任。建议万达福 公司按照企业内部管理制度的规定和与四川北方硝化棉股份有 限公司签订合同的相关规定，对其给予相应处分，并通报给四 川北方硝化棉股份有限公司。另外，本次事故造成 1 人死亡， 吴定军涉嫌重大责任事故罪，建议恩平市公安局对其立案调查。2. 廖卫明，万达福公司生产主管。未落实本单位安全生产 责任制，执行公司安全管理制度不到位，作业行为不规范，违 反了《安全生产法》第五十四条10，在新入职员工（死者）未按 要求完成三级安全教育培训的情况下，贸然安排他进入车间配 合操作，对本次事故负有直接责任。建议万达福公司按照企业 内部管理制度的规定，结合经济处罚和其他处分措施，一并对 其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作出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处罚。另外，本次事故造成 1 人死亡，廖卫明涉嫌重大 责任事故罪，建议恩平市公安局对其立案调查。3. 文健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桢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，万达福公司法定代表人，安全生产第一责任人。没有落实好本单位安全生产主体责任，安全监管、教育培训等 工作不到位，对本次事故负有直接领导责任，违反了《安全生 产法》第五条11、第十八条12的有关规定。建议恩平市应急管理 局依照《安全生产法》第九十二条之（一）13和《生产安全事故报告和调查处理条例》第三十八条之（一）14的规定，对其处以 上一年年收入 30%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lastRenderedPageBreak/>
        <w:t>的罚款。4. 陆建国，万达福公司总工，主管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安全兼重要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设备的管理。未落实本单位安全生产责任制，安全生产管理工作不到位，未 切实落实本单位车间设备的安全隐患排查工作，对本次事故负 有监督管理责任。建议万达福公司按照企业内部管理制度的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规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 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定给予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处分。5. 刘洪杰，万达福公司员工。未落实本单位安全生产责任 制，安全意识淡薄，思想麻痹大意，在未按要求完成三级安全 教育培训的情况下，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贸然跟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生产主管进入车间配合操作，对本 次事故负有直接责任。但鉴于其本人已在事故中死亡，故不作 处理。（三）对有关中介服务机构的处理建议 广东华晟安全职业评价有限公司和江门市安兴职业安全事 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务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有限公司出具的《安全评价报告》、《试生产前检查报告》 和《竣工验收报告》存在疏漏和质量问题，违反了《安全评价 机构管理规定》（原国家安全监管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总局令第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 22 号）第三十六条 15等规定；深圳天阳工程设计有限公司出具的《安全设施设计专 篇》存在疏漏和质量问题，违反了《建设工程安全生产管理条例》（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国务院令第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 393 号）第五十六条16、《建设工程勘察设计 管理条例》（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国务院令第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 293 号）第四十条17的规定，建议分别 提请有关发证机关核查并依法处理。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Style w:val="a4"/>
          <w:rFonts w:ascii="仿宋" w:eastAsia="仿宋" w:hAnsi="仿宋"/>
          <w:color w:val="333333"/>
          <w:spacing w:val="8"/>
          <w:sz w:val="30"/>
          <w:szCs w:val="30"/>
        </w:rPr>
        <w:t>（四）对行业监管部门和属地政府及相关责任人的问责建议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Fonts w:hint="eastAsia"/>
          <w:color w:val="333333"/>
          <w:spacing w:val="8"/>
          <w:sz w:val="30"/>
          <w:szCs w:val="30"/>
        </w:rPr>
        <w:t> 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黎欢明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作为恩平市应急管理局分管危险化学品行业企业 等安全监督管理工作的局领导，对分管的危险化学品行业企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lastRenderedPageBreak/>
        <w:t>业 安全生产监督管理工作重要性和紧迫性认识不足，未能充分督 促、指导分管的监督管理股充分履行职责，在相关工作中以抽 查检查代替全面排查。对此，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黎欢明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应负主要领导责任，建议 由恩平市纪委对其进行批评教育。2. 周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荣壮作为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恩平市应急管理局监督管理股股长、陈观侨 作为副股长，负责对危险化学品行业企业的日常综合监督管理 工作，未能贯彻落实上级部署要求，在对危险化学品行业企业 安全生产监督管理工作中，未能充分履行职责，缺乏实际行动 和具体措施，在检查督查工作中以抽查检查代替全面排查，在 督促检查万达福公司落实企业安全生产主体责任工作中不细不 实，在股室调整职能分工后未能及时完成工作交接。对此，周 荣壮、陈观侨应负直接责任，建议由恩平市纪委监委驻恩平市 16 《建设工程安全生产管理条例》（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国务院令第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 393 号）第五十六条 违反本条例的规定，勘察单位、设计单位 有下列行为之一的，责令限期改正，处 10 万元以上 30 万元以下的罚款；情节严重的，责令停业整顿，降低资质 等级，直至吊销资质证书；造成重大安全事故，构成犯罪的，对直接责任人员，依照刑法有关规定追究刑事责 任；造成损失的，依法承担赔偿责任：（一）未按照法律、法规和工程建设强制性标准进行勘察、设计的；（二） 采用新结构、新材料、新工艺的建设工程和特殊结构的建设工程，设计单位未在设计中提出保障施工作业人员安 全和预防生产安全事故的措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lastRenderedPageBreak/>
        <w:t>施建议的。17 《建设工程勘察设计管理条例》（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国务院令第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 293 号）第四十条 违反本条例规定，勘察、设计单位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未依据项 目批准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文件，城乡规划及专业规划，国家规定的建设工程勘察、设计深度要求编制建设工程勘察、设计文件的， 责令限期改正；逾期不改正的，处 10 万元以上 30 万元以下的罚款；造成工程质量事故或者环境污染和生态破坏 的，责令停业整顿，降低资质等级；情节严重的，吊销资质证书；造成损失的，依法承担赔偿责任。交通局纪检监察组对周荣壮、陈观侨予以诫勉谈话。3. 李军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宁作为大槐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镇政府分管安全生产工作的镇领导，未 能及时指导督促镇安监局充分履行职责，该局在对万达福公司 安全生产状况的监督检查过程中，落实工作部署不细不实，未 按要求对该公司落实安全生产主体责任等问题进行深入检查， 未对万达福公司隐患问题整改落实情况及时进行跟踪、督促， 存在检查走过场、流于形式的问题。对此，李军宁应负主要领 导责任，建议由恩平市纪委对其进行批评教育。4. 李长荣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作为大槐镇安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监局局长，在对万达福公司安全生 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产状况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的监督检查过程中，落实工作部署不细不实，未按要求 对该公司落实安全生产主体责任等问题进行深入检查，未对万 达福公司隐患问题整改落实情况及时进行跟踪、督促，存在检 查走过场、流于形式的问题。对此，李长荣应负直接责任，建 议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由大槐镇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党委对其进行诫勉谈话。5. 建议责成恩平市应急管理局向恩平市政府作深刻书面检 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lastRenderedPageBreak/>
        <w:t>查。6. 建议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责成大槐镇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党委、镇政府向恩平市委市政府作深刻 书面检查。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Style w:val="a4"/>
          <w:rFonts w:ascii="仿宋" w:eastAsia="仿宋" w:hAnsi="仿宋"/>
          <w:color w:val="333333"/>
          <w:spacing w:val="8"/>
          <w:sz w:val="30"/>
          <w:szCs w:val="30"/>
        </w:rPr>
        <w:t>五、事故暴露的突出问题及防范和整改措施</w:t>
      </w:r>
      <w:r w:rsidRPr="00B80D9C">
        <w:rPr>
          <w:rFonts w:hint="eastAsia"/>
          <w:color w:val="333333"/>
          <w:spacing w:val="8"/>
          <w:sz w:val="30"/>
          <w:szCs w:val="30"/>
        </w:rPr>
        <w:t> 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（一）事故暴露的突出问题 恩平万达福化工有限公司“3·15”闪爆事故教训十分深刻，充 分暴露了企业落实安全生产主体责任不到位，安全管理混乱， 责任体系不健全、安全管理制度不健全和操作规程制订不规范，执行不到位，安全隐患排查整改不到位，安全培训不到位，对 用于生产硝化棉溶液的设备认识不足等问题。有关中介服务机 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构未严格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依照国家标准和行业标准的规定，认真开展中介服务 工作，客观、如实反映服务对象的实际情况。行业监管部门和 属地政府也存在贯彻执行上级部署工作不细不实，排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查检查存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 在漏洞和盲区的问题。</w:t>
      </w:r>
    </w:p>
    <w:p w:rsidR="00B80D9C" w:rsidRPr="00B80D9C" w:rsidRDefault="00B80D9C" w:rsidP="00B80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pacing w:val="8"/>
          <w:sz w:val="30"/>
          <w:szCs w:val="30"/>
        </w:rPr>
      </w:pP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（二）事故防范和整改措施 各级各部门和企业必须警醒和高度重视，举一反三，切实 加强领导，采取有力措施，强化日常安全生产检查和监督管理， 落实隐患整改措施，坚决遏制同类事故发生。1. 组织同类企业深刻吸取事故教训。相关部门要迅速将本 起事故情况对辖区同类企业进行通报，相关企业要迅速组织召 开全体员工大会，通报事故有关情况，深刻吸取事故教训。切 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实履行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安全生产主体责任，认真执行本单位安全生产管理规章 制度，落实各项安全防范措施，提高员工安全意识。强化日常 安全巡查，加强生产现场安全管理，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lastRenderedPageBreak/>
        <w:t xml:space="preserve">要求员工认真遵守各项操 作规程，杜绝各类违章作业行为。同时，提高对生产设备工艺 结构和安全风险的认识，在选购前，结合生产涉及的危险化学 品的理化特性和生产工艺需要进行必要的研究分析。2. 认真组织开展安全生产检查。各级各部门要督促本地区、 本行业企业在近期组织开展一次全面的安全生产大检查，整改 安全隐患。要健全各项安全管理制度和操作规程，建立安全生 产监督管理长效机制。要经常开展安全生产检查、生产现场巡查，及时排查整治突出隐患问题和更换存在安全隐患的设备设 施。3. 扎实开展安全生产知识教育培训。各类生产经营单位要 严格按照《生产经营单位安全培训规定》（原国家安全监管总局 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令第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 xml:space="preserve"> 3 号）和《广东省安全生产条例》的要求，完善安全教育 培训和考核制度，落实新工人和转岗换岗工人、特种作业人员 等人员的安全知识、操作技能培训，切实增强全体员工的安全 生产意识，提高安全生产技能。4. 切实加强中介服务机构监督管理。各有关部门要督促有 关中介服务机构严格依照法律、法规、规章、国家标准和行业 标准的规定，遵守执业准则，恪守职业道德，加强中介服务全 过程管理，认真开展中介服务工作，客观、如实反映服务对象 的实际情况。5. 进一步加强安全生产行业监管和属地监管。各级各部门 必须深刻吸取本次事故教训，举一反三，切实加强安全生产工 作的领导，按照“管行业必须管安全、管业务必须管安全、管生 产经营必须管安全”的</w:t>
      </w:r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lastRenderedPageBreak/>
        <w:t>总要求和“安全第一、预防为主、综合治理” 的方针，强化危险化学品的生产、储存、经营、运输、使用和 废弃处置各环节安全监管，突出化工和危险化学品重点行业（领 域）、重点区域、重点企业、重点部位，依法严厉打击各类非法 违法行为。同时，继续扎实做好其他各项安全监管工作，以实 际行动树牢“四个意识”、坚定“四个自信”、坚决做到“两个维护”， 坚决遏制较大以上安全事故发生。恩平市安委办要将本次事故在全市范围内进行通报，督促各镇（街）和各部门单位深刻吸 取事故教训，严格落实属地监管责任和行业监管责任，切实做 好安全生产工作。</w:t>
      </w:r>
      <w:proofErr w:type="gramStart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大槐镇</w:t>
      </w:r>
      <w:proofErr w:type="gramEnd"/>
      <w:r w:rsidRPr="00B80D9C">
        <w:rPr>
          <w:rFonts w:ascii="仿宋" w:eastAsia="仿宋" w:hAnsi="仿宋" w:hint="eastAsia"/>
          <w:color w:val="333333"/>
          <w:spacing w:val="8"/>
          <w:sz w:val="30"/>
          <w:szCs w:val="30"/>
        </w:rPr>
        <w:t>要将本次事故通报全镇辖下企业，督 促企业认真学习安全生产法律法规，严格落实安全生产主体责 任，做好各项安全生产工作。</w:t>
      </w:r>
    </w:p>
    <w:p w:rsidR="00457015" w:rsidRPr="00B80D9C" w:rsidRDefault="00457015">
      <w:pPr>
        <w:rPr>
          <w:rFonts w:ascii="仿宋" w:eastAsia="仿宋" w:hAnsi="仿宋"/>
          <w:sz w:val="30"/>
          <w:szCs w:val="30"/>
        </w:rPr>
      </w:pPr>
    </w:p>
    <w:p w:rsidR="00B80D9C" w:rsidRPr="00B80D9C" w:rsidRDefault="00B80D9C">
      <w:pPr>
        <w:rPr>
          <w:rFonts w:ascii="仿宋" w:eastAsia="仿宋" w:hAnsi="仿宋"/>
          <w:sz w:val="30"/>
          <w:szCs w:val="30"/>
        </w:rPr>
      </w:pPr>
    </w:p>
    <w:sectPr w:rsidR="00B80D9C" w:rsidRPr="00B80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36"/>
    <w:rsid w:val="00457015"/>
    <w:rsid w:val="00692B36"/>
    <w:rsid w:val="00B8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80D9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80D9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80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80D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80D9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80D9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80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80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1718</Words>
  <Characters>9796</Characters>
  <Application>Microsoft Office Word</Application>
  <DocSecurity>0</DocSecurity>
  <Lines>81</Lines>
  <Paragraphs>22</Paragraphs>
  <ScaleCrop>false</ScaleCrop>
  <Company>微软中国</Company>
  <LinksUpToDate>false</LinksUpToDate>
  <CharactersWithSpaces>11492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2021-03-05T12:43:00Z</dcterms:created>
  <dcterms:modified xsi:type="dcterms:W3CDTF">2021-03-05T12:44:00Z</dcterms:modified>
</cp:coreProperties>
</file>