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E1" w:rsidRPr="007D0EE1" w:rsidRDefault="007D0EE1" w:rsidP="007D0EE1">
      <w:pPr>
        <w:widowControl/>
        <w:shd w:val="clear" w:color="auto" w:fill="FFFFFF"/>
        <w:spacing w:line="675" w:lineRule="atLeast"/>
        <w:jc w:val="center"/>
        <w:outlineLvl w:val="0"/>
        <w:rPr>
          <w:rFonts w:ascii="仿宋" w:eastAsia="仿宋" w:hAnsi="仿宋" w:cs="宋体"/>
          <w:b/>
          <w:bCs/>
          <w:color w:val="333333"/>
          <w:kern w:val="36"/>
          <w:sz w:val="32"/>
          <w:szCs w:val="32"/>
        </w:rPr>
      </w:pPr>
      <w:r w:rsidRPr="007D0EE1">
        <w:rPr>
          <w:rFonts w:ascii="仿宋" w:eastAsia="仿宋" w:hAnsi="仿宋" w:cs="宋体" w:hint="eastAsia"/>
          <w:b/>
          <w:bCs/>
          <w:color w:val="333333"/>
          <w:kern w:val="36"/>
          <w:sz w:val="32"/>
          <w:szCs w:val="32"/>
        </w:rPr>
        <w:t>巢湖市宿州市</w:t>
      </w:r>
      <w:proofErr w:type="gramStart"/>
      <w:r w:rsidRPr="007D0EE1">
        <w:rPr>
          <w:rFonts w:ascii="仿宋" w:eastAsia="仿宋" w:hAnsi="仿宋" w:cs="宋体" w:hint="eastAsia"/>
          <w:b/>
          <w:bCs/>
          <w:color w:val="333333"/>
          <w:kern w:val="36"/>
          <w:sz w:val="32"/>
          <w:szCs w:val="32"/>
        </w:rPr>
        <w:t>世</w:t>
      </w:r>
      <w:proofErr w:type="gramEnd"/>
      <w:r w:rsidRPr="007D0EE1">
        <w:rPr>
          <w:rFonts w:ascii="仿宋" w:eastAsia="仿宋" w:hAnsi="仿宋" w:cs="宋体" w:hint="eastAsia"/>
          <w:b/>
          <w:bCs/>
          <w:color w:val="333333"/>
          <w:kern w:val="36"/>
          <w:sz w:val="32"/>
          <w:szCs w:val="32"/>
        </w:rPr>
        <w:t>搏汽车运输有限公司</w:t>
      </w:r>
      <w:r w:rsidRPr="007D0EE1">
        <w:rPr>
          <w:rFonts w:ascii="仿宋" w:eastAsia="仿宋" w:hAnsi="仿宋" w:cs="宋体" w:hint="eastAsia"/>
          <w:b/>
          <w:bCs/>
          <w:color w:val="333333"/>
          <w:kern w:val="36"/>
          <w:sz w:val="32"/>
          <w:szCs w:val="32"/>
        </w:rPr>
        <w:br/>
        <w:t>“5·9”高处坠落事故调查报告</w:t>
      </w:r>
      <w:bookmarkStart w:id="0" w:name="_GoBack"/>
      <w:bookmarkEnd w:id="0"/>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color w:val="333333"/>
          <w:sz w:val="30"/>
          <w:szCs w:val="30"/>
        </w:rPr>
      </w:pPr>
      <w:r w:rsidRPr="007D0EE1">
        <w:rPr>
          <w:rFonts w:ascii="仿宋" w:eastAsia="仿宋" w:hAnsi="仿宋" w:hint="eastAsia"/>
          <w:color w:val="333333"/>
          <w:sz w:val="30"/>
          <w:szCs w:val="30"/>
        </w:rPr>
        <w:t>2020年5月9日20时许，宿州市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搏汽车运输有限公司牌号为皖LA6985重型自卸货车在巢湖市</w:t>
      </w:r>
      <w:proofErr w:type="gramStart"/>
      <w:r w:rsidRPr="007D0EE1">
        <w:rPr>
          <w:rFonts w:ascii="仿宋" w:eastAsia="仿宋" w:hAnsi="仿宋" w:hint="eastAsia"/>
          <w:color w:val="333333"/>
          <w:sz w:val="30"/>
          <w:szCs w:val="30"/>
        </w:rPr>
        <w:t>散兵镇佛岭</w:t>
      </w:r>
      <w:proofErr w:type="gramEnd"/>
      <w:r w:rsidRPr="007D0EE1">
        <w:rPr>
          <w:rFonts w:ascii="仿宋" w:eastAsia="仿宋" w:hAnsi="仿宋" w:hint="eastAsia"/>
          <w:color w:val="333333"/>
          <w:sz w:val="30"/>
          <w:szCs w:val="30"/>
        </w:rPr>
        <w:t>行政村张山村作业过程中，发生一起生产安全事故，造成一人死亡。</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根据合肥市安委会办公室《一般事故查处挂牌督办通知书》（合</w:t>
      </w:r>
      <w:proofErr w:type="gramStart"/>
      <w:r w:rsidRPr="007D0EE1">
        <w:rPr>
          <w:rFonts w:ascii="仿宋" w:eastAsia="仿宋" w:hAnsi="仿宋" w:hint="eastAsia"/>
          <w:color w:val="333333"/>
          <w:sz w:val="30"/>
          <w:szCs w:val="30"/>
        </w:rPr>
        <w:t>安办督〔2020〕</w:t>
      </w:r>
      <w:proofErr w:type="gramEnd"/>
      <w:r w:rsidRPr="007D0EE1">
        <w:rPr>
          <w:rFonts w:ascii="仿宋" w:eastAsia="仿宋" w:hAnsi="仿宋" w:hint="eastAsia"/>
          <w:color w:val="333333"/>
          <w:sz w:val="30"/>
          <w:szCs w:val="30"/>
        </w:rPr>
        <w:t>74号）要求，依据《生产安全事故报告和调查处理条例》《合肥市人民政府办公厅关于进一步加强生产安全事故报告和调查处理工作的通知》规定以及巢湖市政府授权，决定成立由市应急管理局为组长单位，市监察委、市公安局、市总工会、市交通运输局和散兵镇人民政府为成员单位的巢湖市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搏汽车运输有限公司“5·9”高处坠落事故调查组。</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事故调查组按照“四不放过”和“科学严谨、依法依规、实事求是、注重实效”的原则，通过现场勘查、调查取证和综合分析，查明了事故发生的经过、原因、人员伤亡和直接经济损失情况，认定了事故性质和责任，提出了对有关责任人员及责任单位的处理建议和事故防范及整改措施。现报告如下：</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一、基本情况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（一）事发车辆相关情况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1.货车。</w:t>
      </w:r>
      <w:proofErr w:type="gramStart"/>
      <w:r w:rsidRPr="007D0EE1">
        <w:rPr>
          <w:rFonts w:ascii="仿宋" w:eastAsia="仿宋" w:hAnsi="仿宋" w:hint="eastAsia"/>
          <w:color w:val="333333"/>
          <w:sz w:val="30"/>
          <w:szCs w:val="30"/>
        </w:rPr>
        <w:t>车牌号皖</w:t>
      </w:r>
      <w:proofErr w:type="gramEnd"/>
      <w:r w:rsidRPr="007D0EE1">
        <w:rPr>
          <w:rFonts w:ascii="仿宋" w:eastAsia="仿宋" w:hAnsi="仿宋" w:hint="eastAsia"/>
          <w:color w:val="333333"/>
          <w:sz w:val="30"/>
          <w:szCs w:val="30"/>
        </w:rPr>
        <w:t>LA6985；车辆类型,重型自卸货车；所有人宿州市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搏汽车运输有限公司；住址安徽省宿州市</w:t>
      </w:r>
      <w:proofErr w:type="gramStart"/>
      <w:r w:rsidRPr="007D0EE1">
        <w:rPr>
          <w:rFonts w:ascii="仿宋" w:eastAsia="仿宋" w:hAnsi="仿宋" w:hint="eastAsia"/>
          <w:color w:val="333333"/>
          <w:sz w:val="30"/>
          <w:szCs w:val="30"/>
        </w:rPr>
        <w:t>埇</w:t>
      </w:r>
      <w:proofErr w:type="gramEnd"/>
      <w:r w:rsidRPr="007D0EE1">
        <w:rPr>
          <w:rFonts w:ascii="仿宋" w:eastAsia="仿宋" w:hAnsi="仿宋" w:hint="eastAsia"/>
          <w:color w:val="333333"/>
          <w:sz w:val="30"/>
          <w:szCs w:val="30"/>
        </w:rPr>
        <w:t>桥区循环经济示范园东十里；使用性质货运；车辆识别代号</w:t>
      </w:r>
      <w:r w:rsidRPr="007D0EE1">
        <w:rPr>
          <w:rFonts w:ascii="仿宋" w:eastAsia="仿宋" w:hAnsi="仿宋" w:hint="eastAsia"/>
          <w:color w:val="333333"/>
          <w:sz w:val="30"/>
          <w:szCs w:val="30"/>
        </w:rPr>
        <w:lastRenderedPageBreak/>
        <w:t>LRDV7PEC1DT000502；注册日期2013年12月9日；发证日期2015年10月14日；核定载人数3人；总质量31000kg；整备质量14895kg；核定</w:t>
      </w:r>
      <w:proofErr w:type="gramStart"/>
      <w:r w:rsidRPr="007D0EE1">
        <w:rPr>
          <w:rFonts w:ascii="仿宋" w:eastAsia="仿宋" w:hAnsi="仿宋" w:hint="eastAsia"/>
          <w:color w:val="333333"/>
          <w:sz w:val="30"/>
          <w:szCs w:val="30"/>
        </w:rPr>
        <w:t>载质量</w:t>
      </w:r>
      <w:proofErr w:type="gramEnd"/>
      <w:r w:rsidRPr="007D0EE1">
        <w:rPr>
          <w:rFonts w:ascii="仿宋" w:eastAsia="仿宋" w:hAnsi="仿宋" w:hint="eastAsia"/>
          <w:color w:val="333333"/>
          <w:sz w:val="30"/>
          <w:szCs w:val="30"/>
        </w:rPr>
        <w:t>15910kg；外廓尺寸10560×2495×3400mm；货</w:t>
      </w:r>
      <w:proofErr w:type="gramStart"/>
      <w:r w:rsidRPr="007D0EE1">
        <w:rPr>
          <w:rFonts w:ascii="仿宋" w:eastAsia="仿宋" w:hAnsi="仿宋" w:hint="eastAsia"/>
          <w:color w:val="333333"/>
          <w:sz w:val="30"/>
          <w:szCs w:val="30"/>
        </w:rPr>
        <w:t>厢内部</w:t>
      </w:r>
      <w:proofErr w:type="gramEnd"/>
      <w:r w:rsidRPr="007D0EE1">
        <w:rPr>
          <w:rFonts w:ascii="仿宋" w:eastAsia="仿宋" w:hAnsi="仿宋" w:hint="eastAsia"/>
          <w:color w:val="333333"/>
          <w:sz w:val="30"/>
          <w:szCs w:val="30"/>
        </w:rPr>
        <w:t>尺寸7600×2300×1100；强制</w:t>
      </w:r>
      <w:proofErr w:type="gramStart"/>
      <w:r w:rsidRPr="007D0EE1">
        <w:rPr>
          <w:rFonts w:ascii="仿宋" w:eastAsia="仿宋" w:hAnsi="仿宋" w:hint="eastAsia"/>
          <w:color w:val="333333"/>
          <w:sz w:val="30"/>
          <w:szCs w:val="30"/>
        </w:rPr>
        <w:t>报废期止2028年12月9日</w:t>
      </w:r>
      <w:proofErr w:type="gramEnd"/>
      <w:r w:rsidRPr="007D0EE1">
        <w:rPr>
          <w:rFonts w:ascii="仿宋" w:eastAsia="仿宋" w:hAnsi="仿宋" w:hint="eastAsia"/>
          <w:color w:val="333333"/>
          <w:sz w:val="30"/>
          <w:szCs w:val="30"/>
        </w:rPr>
        <w:t>；检验有效期至2020年12月。</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该车道路运输证</w:t>
      </w:r>
      <w:proofErr w:type="gramStart"/>
      <w:r w:rsidRPr="007D0EE1">
        <w:rPr>
          <w:rFonts w:ascii="仿宋" w:eastAsia="仿宋" w:hAnsi="仿宋" w:hint="eastAsia"/>
          <w:color w:val="333333"/>
          <w:sz w:val="30"/>
          <w:szCs w:val="30"/>
        </w:rPr>
        <w:t>证号皖交运管宿字</w:t>
      </w:r>
      <w:proofErr w:type="gramEnd"/>
      <w:r w:rsidRPr="007D0EE1">
        <w:rPr>
          <w:rFonts w:ascii="仿宋" w:eastAsia="仿宋" w:hAnsi="仿宋" w:hint="eastAsia"/>
          <w:color w:val="333333"/>
          <w:sz w:val="30"/>
          <w:szCs w:val="30"/>
        </w:rPr>
        <w:t>341302213222；业户名称宿州市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搏汽车运输有限公司；地址皖宿州市</w:t>
      </w:r>
      <w:proofErr w:type="gramStart"/>
      <w:r w:rsidRPr="007D0EE1">
        <w:rPr>
          <w:rFonts w:ascii="仿宋" w:eastAsia="仿宋" w:hAnsi="仿宋" w:hint="eastAsia"/>
          <w:color w:val="333333"/>
          <w:sz w:val="30"/>
          <w:szCs w:val="30"/>
        </w:rPr>
        <w:t>埇</w:t>
      </w:r>
      <w:proofErr w:type="gramEnd"/>
      <w:r w:rsidRPr="007D0EE1">
        <w:rPr>
          <w:rFonts w:ascii="仿宋" w:eastAsia="仿宋" w:hAnsi="仿宋" w:hint="eastAsia"/>
          <w:color w:val="333333"/>
          <w:sz w:val="30"/>
          <w:szCs w:val="30"/>
        </w:rPr>
        <w:t>桥区循环经济示范园东十里；经营范围道路普通货物运输；发证日期2018年8月8日；有效期至2020年12月31日。2020年3月31日，宿州市</w:t>
      </w:r>
      <w:proofErr w:type="gramStart"/>
      <w:r w:rsidRPr="007D0EE1">
        <w:rPr>
          <w:rFonts w:ascii="仿宋" w:eastAsia="仿宋" w:hAnsi="仿宋" w:hint="eastAsia"/>
          <w:color w:val="333333"/>
          <w:sz w:val="30"/>
          <w:szCs w:val="30"/>
        </w:rPr>
        <w:t>埇</w:t>
      </w:r>
      <w:proofErr w:type="gramEnd"/>
      <w:r w:rsidRPr="007D0EE1">
        <w:rPr>
          <w:rFonts w:ascii="仿宋" w:eastAsia="仿宋" w:hAnsi="仿宋" w:hint="eastAsia"/>
          <w:color w:val="333333"/>
          <w:sz w:val="30"/>
          <w:szCs w:val="30"/>
        </w:rPr>
        <w:t>桥区交通运输局公路运输管理所下达《行政处罚决定书》（皖宿</w:t>
      </w:r>
      <w:proofErr w:type="gramStart"/>
      <w:r w:rsidRPr="007D0EE1">
        <w:rPr>
          <w:rFonts w:ascii="仿宋" w:eastAsia="仿宋" w:hAnsi="仿宋" w:hint="eastAsia"/>
          <w:color w:val="333333"/>
          <w:sz w:val="30"/>
          <w:szCs w:val="30"/>
        </w:rPr>
        <w:t>埇运罚</w:t>
      </w:r>
      <w:proofErr w:type="gramEnd"/>
      <w:r w:rsidRPr="007D0EE1">
        <w:rPr>
          <w:rFonts w:ascii="仿宋" w:eastAsia="仿宋" w:hAnsi="仿宋" w:hint="eastAsia"/>
          <w:color w:val="333333"/>
          <w:sz w:val="30"/>
          <w:szCs w:val="30"/>
        </w:rPr>
        <w:t>〔2020〕1500022号），决定给予吊销皖LA6985重型货车车辆营运证的行政处罚。</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2.汽车吊。</w:t>
      </w:r>
      <w:proofErr w:type="gramStart"/>
      <w:r w:rsidRPr="007D0EE1">
        <w:rPr>
          <w:rFonts w:ascii="仿宋" w:eastAsia="仿宋" w:hAnsi="仿宋" w:hint="eastAsia"/>
          <w:color w:val="333333"/>
          <w:sz w:val="30"/>
          <w:szCs w:val="30"/>
        </w:rPr>
        <w:t>车牌号皖</w:t>
      </w:r>
      <w:proofErr w:type="gramEnd"/>
      <w:r w:rsidRPr="007D0EE1">
        <w:rPr>
          <w:rFonts w:ascii="仿宋" w:eastAsia="仿宋" w:hAnsi="仿宋" w:hint="eastAsia"/>
          <w:color w:val="333333"/>
          <w:sz w:val="30"/>
          <w:szCs w:val="30"/>
        </w:rPr>
        <w:t>A82359；车辆类型重型专项作业车；所有人叶**；住址安徽省巢湖市居巢区散兵</w:t>
      </w:r>
      <w:proofErr w:type="gramStart"/>
      <w:r w:rsidRPr="007D0EE1">
        <w:rPr>
          <w:rFonts w:ascii="仿宋" w:eastAsia="仿宋" w:hAnsi="仿宋" w:hint="eastAsia"/>
          <w:color w:val="333333"/>
          <w:sz w:val="30"/>
          <w:szCs w:val="30"/>
        </w:rPr>
        <w:t>镇观泉行政村</w:t>
      </w:r>
      <w:proofErr w:type="gramEnd"/>
      <w:r w:rsidRPr="007D0EE1">
        <w:rPr>
          <w:rFonts w:ascii="仿宋" w:eastAsia="仿宋" w:hAnsi="仿宋" w:hint="eastAsia"/>
          <w:color w:val="333333"/>
          <w:sz w:val="30"/>
          <w:szCs w:val="30"/>
        </w:rPr>
        <w:t>叶地村26号；使用性质非营运；车辆识别代号LXGBJH2532A003996；注册日期2004年8月27日；发证日期2014年6月25日，检验有效期至2020年8月。</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（二）事发车辆作业人员持证情况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1.皖LA6985重型自卸货车驾驶员郑**，驾驶证号342601197007022212，初次领证日期2009年7月20日，准驾车型B2，有效期限2015年7月20日至2025年7月20日。</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2.皖A82359汽车吊驾驶员叶**，其持有的驾驶证已过期。</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lastRenderedPageBreak/>
        <w:t>（三）事故单位情况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搏汽车运输有限公司。法定代表人祝华峰，经理李好干，住所安徽省宿州市</w:t>
      </w:r>
      <w:proofErr w:type="gramStart"/>
      <w:r w:rsidRPr="007D0EE1">
        <w:rPr>
          <w:rFonts w:ascii="仿宋" w:eastAsia="仿宋" w:hAnsi="仿宋" w:hint="eastAsia"/>
          <w:color w:val="333333"/>
          <w:sz w:val="30"/>
          <w:szCs w:val="30"/>
        </w:rPr>
        <w:t>埇</w:t>
      </w:r>
      <w:proofErr w:type="gramEnd"/>
      <w:r w:rsidRPr="007D0EE1">
        <w:rPr>
          <w:rFonts w:ascii="仿宋" w:eastAsia="仿宋" w:hAnsi="仿宋" w:hint="eastAsia"/>
          <w:color w:val="333333"/>
          <w:sz w:val="30"/>
          <w:szCs w:val="30"/>
        </w:rPr>
        <w:t>桥区循环经济示范园东十里，注册资本壹拾万圆整。</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该公司道路运输经营许可证证</w:t>
      </w:r>
      <w:proofErr w:type="gramStart"/>
      <w:r w:rsidRPr="007D0EE1">
        <w:rPr>
          <w:rFonts w:ascii="仿宋" w:eastAsia="仿宋" w:hAnsi="仿宋" w:hint="eastAsia"/>
          <w:color w:val="333333"/>
          <w:sz w:val="30"/>
          <w:szCs w:val="30"/>
        </w:rPr>
        <w:t>号皖交运管许可宿字</w:t>
      </w:r>
      <w:proofErr w:type="gramEnd"/>
      <w:r w:rsidRPr="007D0EE1">
        <w:rPr>
          <w:rFonts w:ascii="仿宋" w:eastAsia="仿宋" w:hAnsi="仿宋" w:hint="eastAsia"/>
          <w:color w:val="333333"/>
          <w:sz w:val="30"/>
          <w:szCs w:val="30"/>
        </w:rPr>
        <w:t>341302204398号；业主名称宿州市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搏汽车运输有限公司；地址皖宿州市</w:t>
      </w:r>
      <w:proofErr w:type="gramStart"/>
      <w:r w:rsidRPr="007D0EE1">
        <w:rPr>
          <w:rFonts w:ascii="仿宋" w:eastAsia="仿宋" w:hAnsi="仿宋" w:hint="eastAsia"/>
          <w:color w:val="333333"/>
          <w:sz w:val="30"/>
          <w:szCs w:val="30"/>
        </w:rPr>
        <w:t>埇</w:t>
      </w:r>
      <w:proofErr w:type="gramEnd"/>
      <w:r w:rsidRPr="007D0EE1">
        <w:rPr>
          <w:rFonts w:ascii="仿宋" w:eastAsia="仿宋" w:hAnsi="仿宋" w:hint="eastAsia"/>
          <w:color w:val="333333"/>
          <w:sz w:val="30"/>
          <w:szCs w:val="30"/>
        </w:rPr>
        <w:t>桥区循环经济示范园东十里；经营范围为货物专用运输（罐式），货物专用运输（集装箱），货物专用运输（冷藏保鲜），普通货运，大型物件运输。发证日期2018年2月1日，有效期至2022年1月31日。</w:t>
      </w:r>
      <w:r w:rsidRPr="007D0EE1">
        <w:rPr>
          <w:rFonts w:hint="eastAsia"/>
          <w:color w:val="333333"/>
          <w:sz w:val="30"/>
          <w:szCs w:val="30"/>
        </w:rPr>
        <w:t> </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（四）事故现场相关情况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事故现场位于巢湖市</w:t>
      </w:r>
      <w:proofErr w:type="gramStart"/>
      <w:r w:rsidRPr="007D0EE1">
        <w:rPr>
          <w:rFonts w:ascii="仿宋" w:eastAsia="仿宋" w:hAnsi="仿宋" w:hint="eastAsia"/>
          <w:color w:val="333333"/>
          <w:sz w:val="30"/>
          <w:szCs w:val="30"/>
        </w:rPr>
        <w:t>散兵镇佛岭</w:t>
      </w:r>
      <w:proofErr w:type="gramEnd"/>
      <w:r w:rsidRPr="007D0EE1">
        <w:rPr>
          <w:rFonts w:ascii="仿宋" w:eastAsia="仿宋" w:hAnsi="仿宋" w:hint="eastAsia"/>
          <w:color w:val="333333"/>
          <w:sz w:val="30"/>
          <w:szCs w:val="30"/>
        </w:rPr>
        <w:t>行政村张山村。该村有一条东西走向的水泥路，水泥路北侧为居民住宅、南侧为树林，涉</w:t>
      </w:r>
      <w:proofErr w:type="gramStart"/>
      <w:r w:rsidRPr="007D0EE1">
        <w:rPr>
          <w:rFonts w:ascii="仿宋" w:eastAsia="仿宋" w:hAnsi="仿宋" w:hint="eastAsia"/>
          <w:color w:val="333333"/>
          <w:sz w:val="30"/>
          <w:szCs w:val="30"/>
        </w:rPr>
        <w:t>事车辆皖</w:t>
      </w:r>
      <w:proofErr w:type="gramEnd"/>
      <w:r w:rsidRPr="007D0EE1">
        <w:rPr>
          <w:rFonts w:ascii="仿宋" w:eastAsia="仿宋" w:hAnsi="仿宋" w:hint="eastAsia"/>
          <w:color w:val="333333"/>
          <w:sz w:val="30"/>
          <w:szCs w:val="30"/>
        </w:rPr>
        <w:t>LA6985停放在水泥路东侧，车头朝西。</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（五）相关单位安全管理情况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建立了安全生产规章制度、操作规程和安全生产责任制，配备了专职安全生产管理人员，制定了安全生产教育和培训计划，开展了安全生产教育和培训，制定了生产安全事故应急预案并定期组织演练。皖LA6985重型货车车辆营运证被吊销后仍继续营运，未及时消除车辆动态监控</w:t>
      </w:r>
      <w:proofErr w:type="gramStart"/>
      <w:r w:rsidRPr="007D0EE1">
        <w:rPr>
          <w:rFonts w:ascii="仿宋" w:eastAsia="仿宋" w:hAnsi="仿宋" w:hint="eastAsia"/>
          <w:color w:val="333333"/>
          <w:sz w:val="30"/>
          <w:szCs w:val="30"/>
        </w:rPr>
        <w:t>不</w:t>
      </w:r>
      <w:proofErr w:type="gramEnd"/>
      <w:r w:rsidRPr="007D0EE1">
        <w:rPr>
          <w:rFonts w:ascii="仿宋" w:eastAsia="仿宋" w:hAnsi="仿宋" w:hint="eastAsia"/>
          <w:color w:val="333333"/>
          <w:sz w:val="30"/>
          <w:szCs w:val="30"/>
        </w:rPr>
        <w:t>在线的事故隐患。</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二、事故发生经过和应急救援情况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lastRenderedPageBreak/>
        <w:t>2020年4月底，巢湖市散兵镇南湾行政村杨河自然村村民叶*1购买一艘快艇（未办理任何证件），停靠在该镇南湾码头，准备在巢湖</w:t>
      </w:r>
      <w:proofErr w:type="gramStart"/>
      <w:r w:rsidRPr="007D0EE1">
        <w:rPr>
          <w:rFonts w:ascii="仿宋" w:eastAsia="仿宋" w:hAnsi="仿宋" w:hint="eastAsia"/>
          <w:color w:val="333333"/>
          <w:sz w:val="30"/>
          <w:szCs w:val="30"/>
        </w:rPr>
        <w:t>禁渔期间偷捕鱼</w:t>
      </w:r>
      <w:proofErr w:type="gramEnd"/>
      <w:r w:rsidRPr="007D0EE1">
        <w:rPr>
          <w:rFonts w:ascii="仿宋" w:eastAsia="仿宋" w:hAnsi="仿宋" w:hint="eastAsia"/>
          <w:color w:val="333333"/>
          <w:sz w:val="30"/>
          <w:szCs w:val="30"/>
        </w:rPr>
        <w:t>虾。获悉公安机关在查处偷捕违法行为，为防止该艘快艇被查扣，叶*1和其父亲叶*2商量，计划将其运往该镇张家山村的亲戚家存放。通过中间人，叶*2找到货车驾驶员郑**、汽车吊驾驶员叶**，并与对方谈好价格。</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5月9日19时40分许，郑**驾驶皖LA6985重型自卸货车，装载一艘快艇（船主叶*1）从散兵镇南湾码头出发，运往</w:t>
      </w:r>
      <w:proofErr w:type="gramStart"/>
      <w:r w:rsidRPr="007D0EE1">
        <w:rPr>
          <w:rFonts w:ascii="仿宋" w:eastAsia="仿宋" w:hAnsi="仿宋" w:hint="eastAsia"/>
          <w:color w:val="333333"/>
          <w:sz w:val="30"/>
          <w:szCs w:val="30"/>
        </w:rPr>
        <w:t>散兵镇佛岭</w:t>
      </w:r>
      <w:proofErr w:type="gramEnd"/>
      <w:r w:rsidRPr="007D0EE1">
        <w:rPr>
          <w:rFonts w:ascii="仿宋" w:eastAsia="仿宋" w:hAnsi="仿宋" w:hint="eastAsia"/>
          <w:color w:val="333333"/>
          <w:sz w:val="30"/>
          <w:szCs w:val="30"/>
        </w:rPr>
        <w:t>行政村张山村。20时左右，该车到达张山村。叶*1在货厢内将绳索系挂好之后，爬上靠近驾驶室的货厢</w:t>
      </w:r>
      <w:proofErr w:type="gramStart"/>
      <w:r w:rsidRPr="007D0EE1">
        <w:rPr>
          <w:rFonts w:ascii="仿宋" w:eastAsia="仿宋" w:hAnsi="仿宋" w:hint="eastAsia"/>
          <w:color w:val="333333"/>
          <w:sz w:val="30"/>
          <w:szCs w:val="30"/>
        </w:rPr>
        <w:t>厢</w:t>
      </w:r>
      <w:proofErr w:type="gramEnd"/>
      <w:r w:rsidRPr="007D0EE1">
        <w:rPr>
          <w:rFonts w:ascii="仿宋" w:eastAsia="仿宋" w:hAnsi="仿宋" w:hint="eastAsia"/>
          <w:color w:val="333333"/>
          <w:sz w:val="30"/>
          <w:szCs w:val="30"/>
        </w:rPr>
        <w:t>沿上，</w:t>
      </w:r>
      <w:proofErr w:type="gramStart"/>
      <w:r w:rsidRPr="007D0EE1">
        <w:rPr>
          <w:rFonts w:ascii="仿宋" w:eastAsia="仿宋" w:hAnsi="仿宋" w:hint="eastAsia"/>
          <w:color w:val="333333"/>
          <w:sz w:val="30"/>
          <w:szCs w:val="30"/>
        </w:rPr>
        <w:t>郑天苗也</w:t>
      </w:r>
      <w:proofErr w:type="gramEnd"/>
      <w:r w:rsidRPr="007D0EE1">
        <w:rPr>
          <w:rFonts w:ascii="仿宋" w:eastAsia="仿宋" w:hAnsi="仿宋" w:hint="eastAsia"/>
          <w:color w:val="333333"/>
          <w:sz w:val="30"/>
          <w:szCs w:val="30"/>
        </w:rPr>
        <w:t>站</w:t>
      </w:r>
      <w:proofErr w:type="gramStart"/>
      <w:r w:rsidRPr="007D0EE1">
        <w:rPr>
          <w:rFonts w:ascii="仿宋" w:eastAsia="仿宋" w:hAnsi="仿宋" w:hint="eastAsia"/>
          <w:color w:val="333333"/>
          <w:sz w:val="30"/>
          <w:szCs w:val="30"/>
        </w:rPr>
        <w:t>到货厢货厢厢</w:t>
      </w:r>
      <w:proofErr w:type="gramEnd"/>
      <w:r w:rsidRPr="007D0EE1">
        <w:rPr>
          <w:rFonts w:ascii="仿宋" w:eastAsia="仿宋" w:hAnsi="仿宋" w:hint="eastAsia"/>
          <w:color w:val="333333"/>
          <w:sz w:val="30"/>
          <w:szCs w:val="30"/>
        </w:rPr>
        <w:t>沿上。在叶*2的指挥下，叶**操作汽车吊将快艇吊出货厢。当叶**操作吊车将快艇吊出货厢时，郑**不慎从货厢</w:t>
      </w:r>
      <w:proofErr w:type="gramStart"/>
      <w:r w:rsidRPr="007D0EE1">
        <w:rPr>
          <w:rFonts w:ascii="仿宋" w:eastAsia="仿宋" w:hAnsi="仿宋" w:hint="eastAsia"/>
          <w:color w:val="333333"/>
          <w:sz w:val="30"/>
          <w:szCs w:val="30"/>
        </w:rPr>
        <w:t>厢</w:t>
      </w:r>
      <w:proofErr w:type="gramEnd"/>
      <w:r w:rsidRPr="007D0EE1">
        <w:rPr>
          <w:rFonts w:ascii="仿宋" w:eastAsia="仿宋" w:hAnsi="仿宋" w:hint="eastAsia"/>
          <w:color w:val="333333"/>
          <w:sz w:val="30"/>
          <w:szCs w:val="30"/>
        </w:rPr>
        <w:t>沿上坠落至地面。叶*1看到后立即呼救并拨打120。20时30分许，120救护车到达现场将其送往宋庆龄爱心医院救治。5月11日8时29分许，因闭合性颅脑损伤（</w:t>
      </w:r>
      <w:proofErr w:type="gramStart"/>
      <w:r w:rsidRPr="007D0EE1">
        <w:rPr>
          <w:rFonts w:ascii="仿宋" w:eastAsia="仿宋" w:hAnsi="仿宋" w:hint="eastAsia"/>
          <w:color w:val="333333"/>
          <w:sz w:val="30"/>
          <w:szCs w:val="30"/>
        </w:rPr>
        <w:t>特</w:t>
      </w:r>
      <w:proofErr w:type="gramEnd"/>
      <w:r w:rsidRPr="007D0EE1">
        <w:rPr>
          <w:rFonts w:ascii="仿宋" w:eastAsia="仿宋" w:hAnsi="仿宋" w:hint="eastAsia"/>
          <w:color w:val="333333"/>
          <w:sz w:val="30"/>
          <w:szCs w:val="30"/>
        </w:rPr>
        <w:t>重型）等症，郑**经救治无效死亡。</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接到事故报告后，巢湖市公安局、应急管理局和散兵镇政府负责人先后赶赴现场，了解事故原因，协调处理善后工作。</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5月18日，叶*1、叶**与死者家属达成善后赔偿协议，善后工作完成。</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三、事故造成的人员伤亡和直接经济损失</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（一）死亡人员情况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lastRenderedPageBreak/>
        <w:t>郑**，男，汉族，50岁，安徽省巢湖市散兵镇人，事发时系宿州市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搏汽车运输有限公司皖LA6985车辆驾驶员。</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（二）直接经济损失情况</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依据《企业职工伤亡事故经济损失统计标准》（GB6721-86），核定事故造成直接经济损失65万元。</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四、事故原因分析及性质认定</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（一）直接原因</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郑**站立在无防护措施的车辆货厢</w:t>
      </w:r>
      <w:proofErr w:type="gramStart"/>
      <w:r w:rsidRPr="007D0EE1">
        <w:rPr>
          <w:rFonts w:ascii="仿宋" w:eastAsia="仿宋" w:hAnsi="仿宋" w:hint="eastAsia"/>
          <w:color w:val="333333"/>
          <w:sz w:val="30"/>
          <w:szCs w:val="30"/>
        </w:rPr>
        <w:t>厢</w:t>
      </w:r>
      <w:proofErr w:type="gramEnd"/>
      <w:r w:rsidRPr="007D0EE1">
        <w:rPr>
          <w:rFonts w:ascii="仿宋" w:eastAsia="仿宋" w:hAnsi="仿宋" w:hint="eastAsia"/>
          <w:color w:val="333333"/>
          <w:sz w:val="30"/>
          <w:szCs w:val="30"/>
        </w:rPr>
        <w:t>沿上（高3.4米），不慎从货厢</w:t>
      </w:r>
      <w:proofErr w:type="gramStart"/>
      <w:r w:rsidRPr="007D0EE1">
        <w:rPr>
          <w:rFonts w:ascii="仿宋" w:eastAsia="仿宋" w:hAnsi="仿宋" w:hint="eastAsia"/>
          <w:color w:val="333333"/>
          <w:sz w:val="30"/>
          <w:szCs w:val="30"/>
        </w:rPr>
        <w:t>厢</w:t>
      </w:r>
      <w:proofErr w:type="gramEnd"/>
      <w:r w:rsidRPr="007D0EE1">
        <w:rPr>
          <w:rFonts w:ascii="仿宋" w:eastAsia="仿宋" w:hAnsi="仿宋" w:hint="eastAsia"/>
          <w:color w:val="333333"/>
          <w:sz w:val="30"/>
          <w:szCs w:val="30"/>
        </w:rPr>
        <w:t>沿上摔下，是事故发生的直接原因。</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（二）间接原因</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搏汽车运输有限公司。其所属的皖LA6985重型货车车辆因多次违法行为，在营运证被吊销后仍继续营运，违反《中华人民共和国道路运输条例》第二条规定；未及时消除车辆动态监控</w:t>
      </w:r>
      <w:proofErr w:type="gramStart"/>
      <w:r w:rsidRPr="007D0EE1">
        <w:rPr>
          <w:rFonts w:ascii="仿宋" w:eastAsia="仿宋" w:hAnsi="仿宋" w:hint="eastAsia"/>
          <w:color w:val="333333"/>
          <w:sz w:val="30"/>
          <w:szCs w:val="30"/>
        </w:rPr>
        <w:t>不</w:t>
      </w:r>
      <w:proofErr w:type="gramEnd"/>
      <w:r w:rsidRPr="007D0EE1">
        <w:rPr>
          <w:rFonts w:ascii="仿宋" w:eastAsia="仿宋" w:hAnsi="仿宋" w:hint="eastAsia"/>
          <w:color w:val="333333"/>
          <w:sz w:val="30"/>
          <w:szCs w:val="30"/>
        </w:rPr>
        <w:t>在线的事故隐患，违反了《安全生产法》第三十八条规定。</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（三）事故性质</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经调查认定，巢湖市宿州市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搏汽车运输有限公司“5·9”高处坠落事故是一起生产安全责任事故。</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五、事故责任认定及处理建议</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（一）建议免于追究责任人员</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郑**站立在无防护措施的车辆货厢</w:t>
      </w:r>
      <w:proofErr w:type="gramStart"/>
      <w:r w:rsidRPr="007D0EE1">
        <w:rPr>
          <w:rFonts w:ascii="仿宋" w:eastAsia="仿宋" w:hAnsi="仿宋" w:hint="eastAsia"/>
          <w:color w:val="333333"/>
          <w:sz w:val="30"/>
          <w:szCs w:val="30"/>
        </w:rPr>
        <w:t>厢</w:t>
      </w:r>
      <w:proofErr w:type="gramEnd"/>
      <w:r w:rsidRPr="007D0EE1">
        <w:rPr>
          <w:rFonts w:ascii="仿宋" w:eastAsia="仿宋" w:hAnsi="仿宋" w:hint="eastAsia"/>
          <w:color w:val="333333"/>
          <w:sz w:val="30"/>
          <w:szCs w:val="30"/>
        </w:rPr>
        <w:t>沿上（高3.4米），不慎从货厢</w:t>
      </w:r>
      <w:proofErr w:type="gramStart"/>
      <w:r w:rsidRPr="007D0EE1">
        <w:rPr>
          <w:rFonts w:ascii="仿宋" w:eastAsia="仿宋" w:hAnsi="仿宋" w:hint="eastAsia"/>
          <w:color w:val="333333"/>
          <w:sz w:val="30"/>
          <w:szCs w:val="30"/>
        </w:rPr>
        <w:t>厢</w:t>
      </w:r>
      <w:proofErr w:type="gramEnd"/>
      <w:r w:rsidRPr="007D0EE1">
        <w:rPr>
          <w:rFonts w:ascii="仿宋" w:eastAsia="仿宋" w:hAnsi="仿宋" w:hint="eastAsia"/>
          <w:color w:val="333333"/>
          <w:sz w:val="30"/>
          <w:szCs w:val="30"/>
        </w:rPr>
        <w:t>沿上摔下，对事故发生负有直接责任。鉴于其已在事故中死亡，建议免于追究其责任。</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lastRenderedPageBreak/>
        <w:t>（二）建议给予行政处罚人员</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1.李好干,宿州市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搏汽车运输有限公司经理。皖LA6985重型货车因多次违法行为，在营运证被吊销后仍继续营运，未及时消除车辆动态监控</w:t>
      </w:r>
      <w:proofErr w:type="gramStart"/>
      <w:r w:rsidRPr="007D0EE1">
        <w:rPr>
          <w:rFonts w:ascii="仿宋" w:eastAsia="仿宋" w:hAnsi="仿宋" w:hint="eastAsia"/>
          <w:color w:val="333333"/>
          <w:sz w:val="30"/>
          <w:szCs w:val="30"/>
        </w:rPr>
        <w:t>不</w:t>
      </w:r>
      <w:proofErr w:type="gramEnd"/>
      <w:r w:rsidRPr="007D0EE1">
        <w:rPr>
          <w:rFonts w:ascii="仿宋" w:eastAsia="仿宋" w:hAnsi="仿宋" w:hint="eastAsia"/>
          <w:color w:val="333333"/>
          <w:sz w:val="30"/>
          <w:szCs w:val="30"/>
        </w:rPr>
        <w:t>在线的生产安全事故隐患，对事故发生负有领导责任。依据《中华人民共和国安全生产法》第九十二条第（一）项规定，建议由市应急管理局给予其上年度收入30%罚款的行政处罚。</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2.</w:t>
      </w:r>
      <w:proofErr w:type="gramStart"/>
      <w:r w:rsidRPr="007D0EE1">
        <w:rPr>
          <w:rFonts w:ascii="仿宋" w:eastAsia="仿宋" w:hAnsi="仿宋" w:hint="eastAsia"/>
          <w:color w:val="333333"/>
          <w:sz w:val="30"/>
          <w:szCs w:val="30"/>
        </w:rPr>
        <w:t>周士豪</w:t>
      </w:r>
      <w:proofErr w:type="gramEnd"/>
      <w:r w:rsidRPr="007D0EE1">
        <w:rPr>
          <w:rFonts w:ascii="仿宋" w:eastAsia="仿宋" w:hAnsi="仿宋" w:hint="eastAsia"/>
          <w:color w:val="333333"/>
          <w:sz w:val="30"/>
          <w:szCs w:val="30"/>
        </w:rPr>
        <w:t>,宿州市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搏汽车运输有限公司安全生产管理人员。未及时排查皖LA6985重型货车在营运证被吊销后仍继续营运及车辆动态监控</w:t>
      </w:r>
      <w:proofErr w:type="gramStart"/>
      <w:r w:rsidRPr="007D0EE1">
        <w:rPr>
          <w:rFonts w:ascii="仿宋" w:eastAsia="仿宋" w:hAnsi="仿宋" w:hint="eastAsia"/>
          <w:color w:val="333333"/>
          <w:sz w:val="30"/>
          <w:szCs w:val="30"/>
        </w:rPr>
        <w:t>不</w:t>
      </w:r>
      <w:proofErr w:type="gramEnd"/>
      <w:r w:rsidRPr="007D0EE1">
        <w:rPr>
          <w:rFonts w:ascii="仿宋" w:eastAsia="仿宋" w:hAnsi="仿宋" w:hint="eastAsia"/>
          <w:color w:val="333333"/>
          <w:sz w:val="30"/>
          <w:szCs w:val="30"/>
        </w:rPr>
        <w:t>在线的生产安全事故隐患，对事故发生负有管理责任。依据《安全生产违法行为行政处罚办法》（国家安监总局令第15号）第四十五条第（一）项规定，建议由巢湖市应急管理局对其给予警告并处6000元罚款的行政处罚。</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（三）建议移送公安交管部门的人员。汽车吊驾驶员叶**，其持有的驾驶证已过期。依据《中华人民共和国道路交通安全法》第九十九条规定，建议移送巢湖市公安局交警大队立案处理。</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（四）建议给予行政处罚单位</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搏汽车运输有限公司。皖LA6985重型货车因多次违法行为，在营运证被吊销后仍继续营运，未及时消除车辆动态监控</w:t>
      </w:r>
      <w:proofErr w:type="gramStart"/>
      <w:r w:rsidRPr="007D0EE1">
        <w:rPr>
          <w:rFonts w:ascii="仿宋" w:eastAsia="仿宋" w:hAnsi="仿宋" w:hint="eastAsia"/>
          <w:color w:val="333333"/>
          <w:sz w:val="30"/>
          <w:szCs w:val="30"/>
        </w:rPr>
        <w:t>不</w:t>
      </w:r>
      <w:proofErr w:type="gramEnd"/>
      <w:r w:rsidRPr="007D0EE1">
        <w:rPr>
          <w:rFonts w:ascii="仿宋" w:eastAsia="仿宋" w:hAnsi="仿宋" w:hint="eastAsia"/>
          <w:color w:val="333333"/>
          <w:sz w:val="30"/>
          <w:szCs w:val="30"/>
        </w:rPr>
        <w:t>在线的事故隐患，对事故发生负有主要责任。依据《中华人民共和国安全生产法》第一百零九条第（一）项规定，建议由市应急管理局给予其罚款人民币20万元的行政处罚。</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lastRenderedPageBreak/>
        <w:t>六、事故防范措施和建议</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ascii="仿宋" w:eastAsia="仿宋" w:hAnsi="仿宋" w:hint="eastAsia"/>
          <w:color w:val="333333"/>
          <w:sz w:val="30"/>
          <w:szCs w:val="30"/>
        </w:rPr>
        <w:t>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要认真汲取事故教训，严格落实企业安全生产主体责任。要建立健全安全生产规章制度、操作规程和安全生产责任制；要加强安全生产教育培训工作，保证从业人员具备必要的安全生产知识，熟悉有关的安全生产规章制度和安全操作规程；建立健全生产安全事故隐患排查治理制度，采取技术、管理措施，及时发现并消除事故隐患，保证安全生产。</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hint="eastAsia"/>
          <w:color w:val="333333"/>
          <w:sz w:val="30"/>
          <w:szCs w:val="30"/>
        </w:rPr>
        <w:t> </w:t>
      </w:r>
    </w:p>
    <w:p w:rsidR="007D0EE1" w:rsidRPr="007D0EE1" w:rsidRDefault="007D0EE1" w:rsidP="007D0EE1">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D0EE1">
        <w:rPr>
          <w:rFonts w:hint="eastAsia"/>
          <w:color w:val="333333"/>
          <w:sz w:val="30"/>
          <w:szCs w:val="30"/>
        </w:rPr>
        <w:t> </w:t>
      </w:r>
    </w:p>
    <w:p w:rsidR="007D0EE1" w:rsidRPr="007D0EE1" w:rsidRDefault="007D0EE1" w:rsidP="007D0EE1">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7D0EE1">
        <w:rPr>
          <w:rFonts w:ascii="仿宋" w:eastAsia="仿宋" w:hAnsi="仿宋" w:hint="eastAsia"/>
          <w:color w:val="333333"/>
          <w:sz w:val="30"/>
          <w:szCs w:val="30"/>
        </w:rPr>
        <w:t>巢湖市宿州市</w:t>
      </w:r>
      <w:proofErr w:type="gramStart"/>
      <w:r w:rsidRPr="007D0EE1">
        <w:rPr>
          <w:rFonts w:ascii="仿宋" w:eastAsia="仿宋" w:hAnsi="仿宋" w:hint="eastAsia"/>
          <w:color w:val="333333"/>
          <w:sz w:val="30"/>
          <w:szCs w:val="30"/>
        </w:rPr>
        <w:t>世</w:t>
      </w:r>
      <w:proofErr w:type="gramEnd"/>
      <w:r w:rsidRPr="007D0EE1">
        <w:rPr>
          <w:rFonts w:ascii="仿宋" w:eastAsia="仿宋" w:hAnsi="仿宋" w:hint="eastAsia"/>
          <w:color w:val="333333"/>
          <w:sz w:val="30"/>
          <w:szCs w:val="30"/>
        </w:rPr>
        <w:t>搏汽车运输有限公司</w:t>
      </w:r>
    </w:p>
    <w:p w:rsidR="007D0EE1" w:rsidRPr="007D0EE1" w:rsidRDefault="007D0EE1" w:rsidP="007D0EE1">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7D0EE1">
        <w:rPr>
          <w:rFonts w:ascii="仿宋" w:eastAsia="仿宋" w:hAnsi="仿宋" w:hint="eastAsia"/>
          <w:color w:val="333333"/>
          <w:sz w:val="30"/>
          <w:szCs w:val="30"/>
        </w:rPr>
        <w:t>“5·9”高处坠落事故调查组</w:t>
      </w:r>
    </w:p>
    <w:p w:rsidR="007D0EE1" w:rsidRPr="007D0EE1" w:rsidRDefault="007D0EE1" w:rsidP="007D0EE1">
      <w:pPr>
        <w:pStyle w:val="a3"/>
        <w:shd w:val="clear" w:color="auto" w:fill="FFFFFF"/>
        <w:spacing w:before="0" w:beforeAutospacing="0" w:after="0" w:afterAutospacing="0"/>
        <w:ind w:firstLineChars="600" w:firstLine="1800"/>
        <w:jc w:val="center"/>
        <w:rPr>
          <w:rFonts w:ascii="仿宋" w:eastAsia="仿宋" w:hAnsi="仿宋" w:hint="eastAsia"/>
          <w:color w:val="333333"/>
          <w:sz w:val="30"/>
          <w:szCs w:val="30"/>
        </w:rPr>
      </w:pPr>
      <w:r w:rsidRPr="007D0EE1">
        <w:rPr>
          <w:rFonts w:ascii="仿宋" w:eastAsia="仿宋" w:hAnsi="仿宋" w:hint="eastAsia"/>
          <w:color w:val="333333"/>
          <w:sz w:val="30"/>
          <w:szCs w:val="30"/>
        </w:rPr>
        <w:t>2020年7月15日</w:t>
      </w:r>
    </w:p>
    <w:p w:rsidR="00E07546" w:rsidRPr="007D0EE1" w:rsidRDefault="00E07546">
      <w:pPr>
        <w:rPr>
          <w:rFonts w:ascii="仿宋" w:eastAsia="仿宋" w:hAnsi="仿宋"/>
          <w:sz w:val="30"/>
          <w:szCs w:val="30"/>
        </w:rPr>
      </w:pPr>
    </w:p>
    <w:p w:rsidR="007D0EE1" w:rsidRPr="007D0EE1" w:rsidRDefault="007D0EE1">
      <w:pPr>
        <w:rPr>
          <w:rFonts w:ascii="仿宋" w:eastAsia="仿宋" w:hAnsi="仿宋"/>
          <w:sz w:val="30"/>
          <w:szCs w:val="30"/>
        </w:rPr>
      </w:pPr>
    </w:p>
    <w:sectPr w:rsidR="007D0EE1" w:rsidRPr="007D0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36"/>
    <w:rsid w:val="00126836"/>
    <w:rsid w:val="007D0EE1"/>
    <w:rsid w:val="00E0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0E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0EE1"/>
    <w:rPr>
      <w:rFonts w:ascii="宋体" w:eastAsia="宋体" w:hAnsi="宋体" w:cs="宋体"/>
      <w:b/>
      <w:bCs/>
      <w:kern w:val="36"/>
      <w:sz w:val="48"/>
      <w:szCs w:val="48"/>
    </w:rPr>
  </w:style>
  <w:style w:type="paragraph" w:styleId="a3">
    <w:name w:val="Normal (Web)"/>
    <w:basedOn w:val="a"/>
    <w:uiPriority w:val="99"/>
    <w:semiHidden/>
    <w:unhideWhenUsed/>
    <w:rsid w:val="007D0EE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0E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0EE1"/>
    <w:rPr>
      <w:rFonts w:ascii="宋体" w:eastAsia="宋体" w:hAnsi="宋体" w:cs="宋体"/>
      <w:b/>
      <w:bCs/>
      <w:kern w:val="36"/>
      <w:sz w:val="48"/>
      <w:szCs w:val="48"/>
    </w:rPr>
  </w:style>
  <w:style w:type="paragraph" w:styleId="a3">
    <w:name w:val="Normal (Web)"/>
    <w:basedOn w:val="a"/>
    <w:uiPriority w:val="99"/>
    <w:semiHidden/>
    <w:unhideWhenUsed/>
    <w:rsid w:val="007D0E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26659">
      <w:bodyDiv w:val="1"/>
      <w:marLeft w:val="0"/>
      <w:marRight w:val="0"/>
      <w:marTop w:val="0"/>
      <w:marBottom w:val="0"/>
      <w:divBdr>
        <w:top w:val="none" w:sz="0" w:space="0" w:color="auto"/>
        <w:left w:val="none" w:sz="0" w:space="0" w:color="auto"/>
        <w:bottom w:val="none" w:sz="0" w:space="0" w:color="auto"/>
        <w:right w:val="none" w:sz="0" w:space="0" w:color="auto"/>
      </w:divBdr>
    </w:div>
    <w:div w:id="1098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524</Words>
  <Characters>2990</Characters>
  <Application>Microsoft Office Word</Application>
  <DocSecurity>0</DocSecurity>
  <Lines>24</Lines>
  <Paragraphs>7</Paragraphs>
  <ScaleCrop>false</ScaleCrop>
  <Company>微软中国</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2021-03-04T14:31:00Z</dcterms:created>
  <dcterms:modified xsi:type="dcterms:W3CDTF">2021-03-04T14:31:00Z</dcterms:modified>
</cp:coreProperties>
</file>