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9"/>
          <w:tab w:val="center" w:pos="4485"/>
        </w:tabs>
        <w:spacing w:line="600" w:lineRule="exact"/>
        <w:jc w:val="left"/>
        <w:outlineLvl w:val="0"/>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宁远县中和镇“1·31”</w:t>
      </w:r>
      <w:r>
        <w:rPr>
          <w:rFonts w:hint="eastAsia" w:ascii="方正小标宋简体" w:hAnsi="宋体" w:eastAsia="方正小标宋简体"/>
          <w:b w:val="0"/>
          <w:bCs/>
          <w:sz w:val="44"/>
          <w:szCs w:val="44"/>
          <w:lang w:val="en-US" w:eastAsia="zh-CN"/>
        </w:rPr>
        <w:t xml:space="preserve"> </w:t>
      </w:r>
      <w:r>
        <w:rPr>
          <w:rFonts w:hint="eastAsia" w:ascii="方正小标宋简体" w:hAnsi="宋体" w:eastAsia="方正小标宋简体"/>
          <w:b w:val="0"/>
          <w:bCs/>
          <w:sz w:val="44"/>
          <w:szCs w:val="44"/>
        </w:rPr>
        <w:t>较大</w:t>
      </w:r>
      <w:r>
        <w:rPr>
          <w:rFonts w:hint="eastAsia" w:ascii="方正小标宋简体" w:hAnsi="宋体" w:eastAsia="方正小标宋简体"/>
          <w:b w:val="0"/>
          <w:bCs/>
          <w:sz w:val="44"/>
          <w:szCs w:val="44"/>
          <w:lang w:eastAsia="zh-CN"/>
        </w:rPr>
        <w:t>道路</w:t>
      </w:r>
      <w:r>
        <w:rPr>
          <w:rFonts w:hint="eastAsia" w:ascii="方正小标宋简体" w:hAnsi="宋体" w:eastAsia="方正小标宋简体"/>
          <w:b w:val="0"/>
          <w:bCs/>
          <w:sz w:val="44"/>
          <w:szCs w:val="44"/>
        </w:rPr>
        <w:t>交通事故</w:t>
      </w:r>
    </w:p>
    <w:p>
      <w:pPr>
        <w:tabs>
          <w:tab w:val="left" w:pos="1099"/>
          <w:tab w:val="center" w:pos="4485"/>
        </w:tabs>
        <w:spacing w:line="600" w:lineRule="exact"/>
        <w:jc w:val="center"/>
        <w:outlineLvl w:val="0"/>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调查报告</w:t>
      </w:r>
    </w:p>
    <w:p>
      <w:pPr>
        <w:spacing w:line="600" w:lineRule="exact"/>
        <w:ind w:firstLine="640" w:firstLineChars="200"/>
        <w:jc w:val="center"/>
        <w:rPr>
          <w:rFonts w:hint="eastAsia" w:eastAsia="仿宋_GB2312"/>
          <w:sz w:val="32"/>
          <w:szCs w:val="52"/>
          <w:lang w:eastAsia="zh-CN"/>
        </w:rPr>
      </w:pPr>
      <w:r>
        <w:rPr>
          <w:rFonts w:hint="eastAsia" w:eastAsia="仿宋_GB2312"/>
          <w:sz w:val="32"/>
          <w:szCs w:val="52"/>
          <w:lang w:val="en-US" w:eastAsia="zh-CN"/>
        </w:rPr>
        <w:t xml:space="preserve"> </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52"/>
        </w:rPr>
        <w:t>2021年1月31日13时35分许，宁远县中和镇发生一起较大道路交通事故，造成3人死亡、1人受伤，直接经济损失129万元。</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52"/>
        </w:rPr>
        <w:t>事故发生后，陈飞、许显辉副省长，省应急管理厅李大剑厅长，严华书记、朱洪武市长、杨昶常务副市长、车丽华副市长等省市领导高度重视，分别作出批示，要求全力救治伤员，做好事故善后，查明事故原因，依法依规处理，举一反三，吸取教训，精准施策，坚决遏制较大及以上交通事故发生。</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52"/>
        </w:rPr>
        <w:t>依据《安全生产法》《生产安全事故报告和调查处理条例》等有关法律法规，2021年2月2日，市政府批准成立了宁远县中和镇“1·31”较大道路交通事故调查组（以下简称调查组）。调查组由市应急管理局、市纪委监委</w:t>
      </w:r>
      <w:r>
        <w:rPr>
          <w:rFonts w:hint="eastAsia" w:ascii="仿宋_GB2312" w:hAnsi="仿宋_GB2312" w:eastAsia="仿宋_GB2312" w:cs="仿宋_GB2312"/>
          <w:sz w:val="32"/>
          <w:szCs w:val="52"/>
          <w:lang w:eastAsia="zh-CN"/>
        </w:rPr>
        <w:t>、</w:t>
      </w:r>
      <w:r>
        <w:rPr>
          <w:rFonts w:hint="eastAsia" w:ascii="仿宋_GB2312" w:hAnsi="仿宋_GB2312" w:eastAsia="仿宋_GB2312" w:cs="仿宋_GB2312"/>
          <w:sz w:val="32"/>
          <w:szCs w:val="52"/>
        </w:rPr>
        <w:t>市交通运输局、市公安局交警支队、市总工会和宁远县人民政府组成，市应急管理局副局长谢云祁担任调查组组长。</w:t>
      </w:r>
    </w:p>
    <w:p>
      <w:pPr>
        <w:keepNext w:val="0"/>
        <w:keepLines w:val="0"/>
        <w:pageBreakBefore w:val="0"/>
        <w:kinsoku/>
        <w:wordWrap/>
        <w:overflowPunct/>
        <w:topLinePunct w:val="0"/>
        <w:autoSpaceDN/>
        <w:bidi w:val="0"/>
        <w:adjustRightInd/>
        <w:spacing w:line="240" w:lineRule="auto"/>
        <w:ind w:firstLine="640" w:firstLineChars="200"/>
        <w:textAlignment w:val="auto"/>
        <w:rPr>
          <w:rFonts w:eastAsia="仿宋_GB2312"/>
          <w:sz w:val="32"/>
          <w:szCs w:val="52"/>
        </w:rPr>
      </w:pPr>
      <w:r>
        <w:rPr>
          <w:rFonts w:hint="eastAsia" w:ascii="仿宋_GB2312" w:hAnsi="仿宋_GB2312" w:eastAsia="仿宋_GB2312" w:cs="仿宋_GB2312"/>
          <w:sz w:val="32"/>
          <w:szCs w:val="52"/>
        </w:rPr>
        <w:t>调查组坚持“科学严谨、依法依规、实事求是、注重实效”的原则，通过现场勘查、调查取证、检验鉴定和综合分析，查明了事故经过、原因、人员伤亡情况和直接经济损失情况，认定</w:t>
      </w:r>
      <w:r>
        <w:rPr>
          <w:rFonts w:hint="eastAsia" w:eastAsia="仿宋_GB2312"/>
          <w:sz w:val="32"/>
          <w:szCs w:val="52"/>
        </w:rPr>
        <w:t>了事故性质和责任，针对事故原因及暴露出的问题，提出了事故防范措施建议。</w:t>
      </w:r>
    </w:p>
    <w:p>
      <w:pPr>
        <w:keepNext w:val="0"/>
        <w:keepLines w:val="0"/>
        <w:pageBreakBefore w:val="0"/>
        <w:kinsoku/>
        <w:wordWrap/>
        <w:overflowPunct/>
        <w:topLinePunct w:val="0"/>
        <w:autoSpaceDN/>
        <w:bidi w:val="0"/>
        <w:adjustRightInd/>
        <w:spacing w:line="240" w:lineRule="auto"/>
        <w:ind w:firstLine="800" w:firstLineChars="250"/>
        <w:textAlignment w:val="auto"/>
        <w:outlineLvl w:val="0"/>
        <w:rPr>
          <w:rFonts w:hint="eastAsia" w:eastAsia="黑体"/>
          <w:sz w:val="32"/>
          <w:szCs w:val="32"/>
          <w:lang w:eastAsia="zh-CN"/>
        </w:rPr>
      </w:pPr>
      <w:bookmarkStart w:id="0" w:name="_Toc6798_WPSOffice_Level1"/>
      <w:bookmarkStart w:id="1" w:name="_Toc27283_WPSOffice_Level1"/>
      <w:bookmarkStart w:id="2" w:name="_Toc20977_WPSOffice_Level1"/>
      <w:bookmarkStart w:id="3" w:name="_Toc27288_WPSOffice_Level1"/>
      <w:bookmarkStart w:id="4" w:name="_Toc32332_WPSOffice_Level1"/>
      <w:r>
        <w:rPr>
          <w:rFonts w:hint="eastAsia" w:eastAsia="黑体"/>
          <w:sz w:val="32"/>
          <w:szCs w:val="32"/>
        </w:rPr>
        <w:t>一、</w:t>
      </w:r>
      <w:bookmarkEnd w:id="0"/>
      <w:bookmarkEnd w:id="1"/>
      <w:bookmarkEnd w:id="2"/>
      <w:bookmarkEnd w:id="3"/>
      <w:bookmarkEnd w:id="4"/>
      <w:r>
        <w:rPr>
          <w:rFonts w:hint="eastAsia" w:eastAsia="黑体"/>
          <w:sz w:val="32"/>
          <w:szCs w:val="32"/>
          <w:lang w:eastAsia="zh-CN"/>
        </w:rPr>
        <w:t>事故发生经过及应急处置情况</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楷体_GB2312" w:hAnsi="楷体" w:eastAsia="楷体_GB2312" w:cs="楷体"/>
          <w:sz w:val="32"/>
          <w:szCs w:val="32"/>
        </w:rPr>
      </w:pPr>
      <w:bookmarkStart w:id="5" w:name="_Toc18272_WPSOffice_Level2"/>
      <w:bookmarkStart w:id="6" w:name="_Toc14780_WPSOffice_Level2"/>
      <w:bookmarkStart w:id="7" w:name="_Toc3799_WPSOffice_Level2"/>
      <w:bookmarkStart w:id="8" w:name="_Toc14340_WPSOffice_Level2"/>
      <w:bookmarkStart w:id="9" w:name="_Toc6610_WPSOffice_Level2"/>
      <w:r>
        <w:rPr>
          <w:rFonts w:hint="eastAsia" w:ascii="楷体_GB2312" w:hAnsi="楷体" w:eastAsia="楷体_GB2312" w:cs="楷体"/>
          <w:sz w:val="32"/>
          <w:szCs w:val="32"/>
        </w:rPr>
        <w:t>（一）事故发生经过</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2021年1月31日13时35分许，何</w:t>
      </w:r>
      <w:r>
        <w:rPr>
          <w:rFonts w:hint="default" w:ascii="Arial" w:hAnsi="Arial" w:eastAsia="仿宋_GB2312" w:cs="Arial"/>
          <w:sz w:val="32"/>
          <w:szCs w:val="32"/>
        </w:rPr>
        <w:t>＊</w:t>
      </w:r>
      <w:r>
        <w:rPr>
          <w:rFonts w:hint="eastAsia" w:ascii="仿宋_GB2312" w:eastAsia="仿宋_GB2312"/>
          <w:sz w:val="32"/>
          <w:szCs w:val="32"/>
        </w:rPr>
        <w:t>延驾驶并搭乘唐江、李</w:t>
      </w:r>
      <w:r>
        <w:rPr>
          <w:rFonts w:hint="default" w:ascii="Arial" w:hAnsi="Arial" w:eastAsia="仿宋_GB2312" w:cs="Arial"/>
          <w:sz w:val="32"/>
          <w:szCs w:val="32"/>
        </w:rPr>
        <w:t>＊</w:t>
      </w:r>
      <w:r>
        <w:rPr>
          <w:rFonts w:hint="eastAsia" w:ascii="仿宋_GB2312" w:eastAsia="仿宋_GB2312"/>
          <w:sz w:val="32"/>
          <w:szCs w:val="32"/>
        </w:rPr>
        <w:t>清、谢</w:t>
      </w:r>
      <w:r>
        <w:rPr>
          <w:rFonts w:hint="default" w:ascii="Arial" w:hAnsi="Arial" w:eastAsia="仿宋_GB2312" w:cs="Arial"/>
          <w:sz w:val="32"/>
          <w:szCs w:val="32"/>
        </w:rPr>
        <w:t>＊</w:t>
      </w:r>
      <w:r>
        <w:rPr>
          <w:rFonts w:hint="eastAsia" w:ascii="仿宋_GB2312" w:eastAsia="仿宋_GB2312"/>
          <w:sz w:val="32"/>
          <w:szCs w:val="32"/>
        </w:rPr>
        <w:t>的粤A92H16</w:t>
      </w:r>
      <w:r>
        <w:rPr>
          <w:rFonts w:hint="eastAsia" w:ascii="仿宋_GB2312" w:eastAsia="仿宋_GB2312"/>
          <w:sz w:val="32"/>
          <w:szCs w:val="32"/>
          <w:lang w:eastAsia="zh-CN"/>
        </w:rPr>
        <w:t>（套牌）</w:t>
      </w:r>
      <w:r>
        <w:rPr>
          <w:rFonts w:hint="eastAsia" w:ascii="仿宋_GB2312" w:eastAsia="仿宋_GB2312"/>
          <w:sz w:val="32"/>
          <w:szCs w:val="32"/>
        </w:rPr>
        <w:t>普通二轮摩托车途经中和镇绿源村牌坊路段时</w:t>
      </w:r>
      <w:r>
        <w:rPr>
          <w:rFonts w:hint="eastAsia" w:ascii="仿宋_GB2312" w:eastAsia="仿宋_GB2312"/>
          <w:sz w:val="32"/>
          <w:szCs w:val="32"/>
          <w:lang w:eastAsia="zh-CN"/>
        </w:rPr>
        <w:t>，</w:t>
      </w:r>
      <w:r>
        <w:rPr>
          <w:rFonts w:hint="eastAsia" w:ascii="仿宋_GB2312" w:eastAsia="仿宋_GB2312"/>
          <w:sz w:val="32"/>
          <w:szCs w:val="32"/>
        </w:rPr>
        <w:t>由于车速过快及离心作用导致车辆</w:t>
      </w:r>
      <w:r>
        <w:rPr>
          <w:rFonts w:hint="eastAsia" w:ascii="仿宋_GB2312" w:eastAsia="仿宋_GB2312"/>
          <w:sz w:val="32"/>
          <w:szCs w:val="32"/>
          <w:lang w:eastAsia="zh-CN"/>
        </w:rPr>
        <w:t>越过中间</w:t>
      </w:r>
      <w:r>
        <w:rPr>
          <w:rFonts w:hint="eastAsia" w:ascii="仿宋_GB2312" w:eastAsia="仿宋_GB2312"/>
          <w:sz w:val="32"/>
          <w:szCs w:val="32"/>
        </w:rPr>
        <w:t>位置</w:t>
      </w:r>
      <w:r>
        <w:rPr>
          <w:rFonts w:hint="eastAsia" w:ascii="仿宋_GB2312" w:eastAsia="仿宋_GB2312"/>
          <w:sz w:val="32"/>
          <w:szCs w:val="32"/>
          <w:lang w:eastAsia="zh-CN"/>
        </w:rPr>
        <w:t>，</w:t>
      </w:r>
      <w:r>
        <w:rPr>
          <w:rFonts w:hint="eastAsia" w:ascii="仿宋_GB2312" w:eastAsia="仿宋_GB2312"/>
          <w:sz w:val="32"/>
          <w:szCs w:val="32"/>
          <w:lang w:val="en-US" w:eastAsia="zh-CN"/>
        </w:rPr>
        <w:t>与</w:t>
      </w:r>
      <w:r>
        <w:rPr>
          <w:rFonts w:hint="eastAsia" w:ascii="仿宋_GB2312" w:eastAsia="仿宋_GB2312"/>
          <w:sz w:val="32"/>
          <w:szCs w:val="32"/>
        </w:rPr>
        <w:t>相对方向驶来唐</w:t>
      </w:r>
      <w:r>
        <w:rPr>
          <w:rFonts w:hint="default" w:ascii="Arial" w:hAnsi="Arial" w:eastAsia="仿宋_GB2312" w:cs="Arial"/>
          <w:sz w:val="32"/>
          <w:szCs w:val="32"/>
        </w:rPr>
        <w:t>＊</w:t>
      </w:r>
      <w:r>
        <w:rPr>
          <w:rFonts w:hint="eastAsia" w:ascii="仿宋_GB2312" w:eastAsia="仿宋_GB2312"/>
          <w:sz w:val="32"/>
          <w:szCs w:val="32"/>
        </w:rPr>
        <w:t>辉驾驶</w:t>
      </w:r>
      <w:r>
        <w:rPr>
          <w:rFonts w:hint="eastAsia" w:ascii="仿宋_GB2312" w:eastAsia="仿宋_GB2312"/>
          <w:sz w:val="32"/>
          <w:szCs w:val="32"/>
          <w:lang w:val="en-US" w:eastAsia="zh-CN"/>
        </w:rPr>
        <w:t>的</w:t>
      </w:r>
      <w:r>
        <w:rPr>
          <w:rFonts w:hint="eastAsia" w:ascii="仿宋_GB2312" w:eastAsia="仿宋_GB2312"/>
          <w:sz w:val="32"/>
          <w:szCs w:val="32"/>
        </w:rPr>
        <w:t>湘M8TU19轻型自卸货车</w:t>
      </w:r>
      <w:r>
        <w:rPr>
          <w:rFonts w:hint="eastAsia" w:ascii="仿宋_GB2312" w:eastAsia="仿宋_GB2312"/>
          <w:sz w:val="32"/>
          <w:szCs w:val="32"/>
          <w:lang w:eastAsia="zh-CN"/>
        </w:rPr>
        <w:t>（非营运车，装载准备修筑自家房前护坡的片石，</w:t>
      </w:r>
      <w:r>
        <w:rPr>
          <w:rFonts w:hint="eastAsia" w:ascii="仿宋_GB2312" w:eastAsia="仿宋_GB2312"/>
          <w:sz w:val="32"/>
          <w:szCs w:val="32"/>
        </w:rPr>
        <w:t>从</w:t>
      </w:r>
      <w:r>
        <w:rPr>
          <w:rFonts w:hint="eastAsia" w:ascii="仿宋_GB2312" w:eastAsia="仿宋_GB2312"/>
          <w:sz w:val="32"/>
          <w:szCs w:val="32"/>
          <w:lang w:eastAsia="zh-CN"/>
        </w:rPr>
        <w:t>中和镇</w:t>
      </w:r>
      <w:r>
        <w:rPr>
          <w:rFonts w:hint="eastAsia" w:ascii="仿宋_GB2312" w:eastAsia="仿宋_GB2312"/>
          <w:sz w:val="32"/>
          <w:szCs w:val="32"/>
          <w:lang w:val="en-US" w:eastAsia="zh-CN"/>
        </w:rPr>
        <w:t>上街村</w:t>
      </w:r>
      <w:r>
        <w:rPr>
          <w:rFonts w:hint="eastAsia" w:ascii="仿宋_GB2312" w:eastAsia="仿宋_GB2312"/>
          <w:sz w:val="32"/>
          <w:szCs w:val="32"/>
        </w:rPr>
        <w:t>驶往中和镇绿源村</w:t>
      </w:r>
      <w:r>
        <w:rPr>
          <w:rFonts w:hint="eastAsia" w:ascii="仿宋_GB2312" w:eastAsia="仿宋_GB2312"/>
          <w:sz w:val="32"/>
          <w:szCs w:val="32"/>
          <w:lang w:eastAsia="zh-CN"/>
        </w:rPr>
        <w:t>自家</w:t>
      </w:r>
      <w:r>
        <w:rPr>
          <w:rFonts w:hint="eastAsia" w:ascii="仿宋_GB2312" w:eastAsia="仿宋_GB2312"/>
          <w:sz w:val="32"/>
          <w:szCs w:val="32"/>
        </w:rPr>
        <w:t>房屋</w:t>
      </w:r>
      <w:r>
        <w:rPr>
          <w:rFonts w:hint="eastAsia" w:ascii="仿宋_GB2312" w:eastAsia="仿宋_GB2312"/>
          <w:sz w:val="32"/>
          <w:szCs w:val="32"/>
          <w:lang w:eastAsia="zh-CN"/>
        </w:rPr>
        <w:t>）</w:t>
      </w:r>
      <w:r>
        <w:rPr>
          <w:rFonts w:hint="eastAsia" w:ascii="仿宋_GB2312" w:eastAsia="仿宋_GB2312"/>
          <w:sz w:val="32"/>
          <w:szCs w:val="32"/>
          <w:lang w:val="en-US" w:eastAsia="zh-CN"/>
        </w:rPr>
        <w:t>相撞</w:t>
      </w:r>
      <w:r>
        <w:rPr>
          <w:rFonts w:hint="eastAsia" w:ascii="仿宋_GB2312" w:eastAsia="仿宋_GB2312"/>
          <w:sz w:val="32"/>
          <w:szCs w:val="32"/>
        </w:rPr>
        <w:t>，造成二轮摩托车上2人当场死亡，1人送医院抢救无效死亡，1人受伤，两车不同程度损坏的交通事故。</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楷体_GB2312" w:hAnsi="楷体" w:eastAsia="楷体_GB2312" w:cs="楷体"/>
          <w:sz w:val="32"/>
          <w:szCs w:val="32"/>
        </w:rPr>
      </w:pPr>
      <w:r>
        <w:rPr>
          <w:rFonts w:hint="eastAsia" w:ascii="楷体_GB2312" w:hAnsi="楷体" w:eastAsia="楷体_GB2312" w:cs="楷体"/>
          <w:sz w:val="32"/>
          <w:szCs w:val="32"/>
        </w:rPr>
        <w:t>（二）</w:t>
      </w:r>
      <w:r>
        <w:rPr>
          <w:rFonts w:hint="eastAsia" w:ascii="楷体_GB2312" w:hAnsi="楷体" w:eastAsia="楷体_GB2312" w:cs="楷体"/>
          <w:sz w:val="32"/>
          <w:szCs w:val="32"/>
          <w:lang w:eastAsia="zh-CN"/>
        </w:rPr>
        <w:t>信息接报</w:t>
      </w:r>
      <w:r>
        <w:rPr>
          <w:rFonts w:hint="eastAsia" w:ascii="楷体_GB2312" w:hAnsi="楷体" w:eastAsia="楷体_GB2312" w:cs="楷体"/>
          <w:sz w:val="32"/>
          <w:szCs w:val="32"/>
        </w:rPr>
        <w:t>情况</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31日13时46分，宁远县交警大队指挥中心接到报警后，立即派警赶赴中和镇事故现场。14时50分左右，处警民警将事故造成2死2伤情况电话反馈给县交警大队指挥中心。16时16分，县交警大队指挥中心将事故造成2死2伤信息（初报）报市交警支队和县委办、县政府办。16时30分左右，县交警大队办公室负责人成</w:t>
      </w:r>
      <w:r>
        <w:rPr>
          <w:rFonts w:hint="default" w:ascii="Arial" w:hAnsi="Arial" w:eastAsia="仿宋_GB2312" w:cs="Arial"/>
          <w:sz w:val="32"/>
          <w:szCs w:val="32"/>
        </w:rPr>
        <w:t>＊</w:t>
      </w:r>
      <w:r>
        <w:rPr>
          <w:rFonts w:hint="eastAsia" w:ascii="仿宋_GB2312" w:hAnsi="仿宋_GB2312" w:eastAsia="仿宋_GB2312" w:cs="仿宋_GB2312"/>
          <w:sz w:val="32"/>
          <w:szCs w:val="32"/>
        </w:rPr>
        <w:t>接到县中医院电话报告2名伤者中的一名伤者经抢救无效死亡的信息后，立即给值班</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副大队长</w:t>
      </w:r>
      <w:r>
        <w:rPr>
          <w:rFonts w:hint="eastAsia" w:ascii="仿宋_GB2312" w:hAnsi="仿宋_GB2312" w:eastAsia="仿宋_GB2312" w:cs="仿宋_GB2312"/>
          <w:sz w:val="32"/>
          <w:szCs w:val="32"/>
        </w:rPr>
        <w:t>蒋</w:t>
      </w:r>
      <w:r>
        <w:rPr>
          <w:rFonts w:hint="default" w:ascii="Arial" w:hAnsi="Arial" w:eastAsia="仿宋_GB2312" w:cs="Arial"/>
          <w:sz w:val="32"/>
          <w:szCs w:val="32"/>
        </w:rPr>
        <w:t>＊</w:t>
      </w:r>
      <w:r>
        <w:rPr>
          <w:rFonts w:hint="eastAsia" w:ascii="仿宋_GB2312" w:hAnsi="仿宋_GB2312" w:eastAsia="仿宋_GB2312" w:cs="仿宋_GB2312"/>
          <w:sz w:val="32"/>
          <w:szCs w:val="32"/>
        </w:rPr>
        <w:t>辉打电话报告，</w:t>
      </w:r>
      <w:r>
        <w:rPr>
          <w:rFonts w:hint="eastAsia" w:ascii="仿宋_GB2312" w:hAnsi="仿宋_GB2312" w:eastAsia="仿宋_GB2312" w:cs="仿宋_GB2312"/>
          <w:sz w:val="32"/>
          <w:szCs w:val="32"/>
          <w:lang w:eastAsia="zh-CN"/>
        </w:rPr>
        <w:t>几次均未接通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此后成</w:t>
      </w:r>
      <w:r>
        <w:rPr>
          <w:rFonts w:hint="default" w:ascii="Arial" w:hAnsi="Arial" w:eastAsia="仿宋_GB2312" w:cs="Arial"/>
          <w:sz w:val="32"/>
          <w:szCs w:val="32"/>
        </w:rPr>
        <w:t>＊</w:t>
      </w:r>
      <w:r>
        <w:rPr>
          <w:rFonts w:hint="eastAsia" w:ascii="仿宋_GB2312" w:hAnsi="仿宋_GB2312" w:eastAsia="仿宋_GB2312" w:cs="仿宋_GB2312"/>
          <w:sz w:val="32"/>
          <w:szCs w:val="32"/>
          <w:lang w:eastAsia="zh-CN"/>
        </w:rPr>
        <w:t>忙于其他工作，</w:t>
      </w:r>
      <w:r>
        <w:rPr>
          <w:rFonts w:hint="eastAsia" w:ascii="仿宋_GB2312" w:hAnsi="仿宋_GB2312" w:eastAsia="仿宋_GB2312" w:cs="仿宋_GB2312"/>
          <w:sz w:val="32"/>
          <w:szCs w:val="32"/>
        </w:rPr>
        <w:t>直到晚上23时左右，才</w:t>
      </w:r>
      <w:r>
        <w:rPr>
          <w:rFonts w:hint="eastAsia" w:ascii="仿宋_GB2312" w:hAnsi="仿宋_GB2312" w:eastAsia="仿宋_GB2312" w:cs="仿宋_GB2312"/>
          <w:sz w:val="32"/>
          <w:szCs w:val="32"/>
          <w:lang w:eastAsia="zh-CN"/>
        </w:rPr>
        <w:t>想起</w:t>
      </w:r>
      <w:r>
        <w:rPr>
          <w:rFonts w:hint="eastAsia" w:ascii="仿宋_GB2312" w:hAnsi="仿宋_GB2312" w:eastAsia="仿宋_GB2312" w:cs="仿宋_GB2312"/>
          <w:sz w:val="32"/>
          <w:szCs w:val="32"/>
        </w:rPr>
        <w:t>接通蒋</w:t>
      </w:r>
      <w:r>
        <w:rPr>
          <w:rFonts w:hint="default" w:ascii="Arial" w:hAnsi="Arial" w:eastAsia="仿宋_GB2312" w:cs="Arial"/>
          <w:sz w:val="32"/>
          <w:szCs w:val="32"/>
        </w:rPr>
        <w:t>＊</w:t>
      </w:r>
      <w:r>
        <w:rPr>
          <w:rFonts w:hint="eastAsia" w:ascii="仿宋_GB2312" w:hAnsi="仿宋_GB2312" w:eastAsia="仿宋_GB2312" w:cs="仿宋_GB2312"/>
          <w:sz w:val="32"/>
          <w:szCs w:val="32"/>
        </w:rPr>
        <w:t>辉的电话并报告此信息。2月1日1时24分，县交警大队将事故造成3死1伤信息（续报二）向市交警支队和县委办、政府办报告。2月1日1时42分，宁远县委办在永州市信息上报系统中报告事故造成3死1伤信息（续报二）。</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（三）应急救援情况</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事故发生后</w:t>
      </w:r>
      <w:r>
        <w:rPr>
          <w:rFonts w:hint="eastAsia" w:eastAsia="仿宋_GB2312"/>
          <w:sz w:val="32"/>
          <w:szCs w:val="52"/>
        </w:rPr>
        <w:t>，宁远县委、县政府高度重视，成立由县委书记、县长任组长的事故处置领导小组，下设综合协调、医疗救治、善后处置、事故调查舆情处置、信访维稳等6个工作组，分别由相关县级领导担任组长、副组长，抽调专人组成工作专班。</w:t>
      </w:r>
      <w:r>
        <w:rPr>
          <w:rFonts w:hint="eastAsia" w:ascii="仿宋_GB2312" w:eastAsia="仿宋_GB2312"/>
          <w:sz w:val="32"/>
          <w:szCs w:val="32"/>
        </w:rPr>
        <w:t>2021年1月31日14时35分许，</w:t>
      </w:r>
      <w:r>
        <w:rPr>
          <w:rFonts w:hint="eastAsia" w:ascii="仿宋_GB2312" w:hAnsi="黑体" w:eastAsia="仿宋_GB2312"/>
          <w:sz w:val="32"/>
          <w:szCs w:val="32"/>
        </w:rPr>
        <w:t>副县长、县公安局局长陈云生</w:t>
      </w:r>
      <w:r>
        <w:rPr>
          <w:rFonts w:hint="eastAsia" w:ascii="仿宋_GB2312" w:hAnsi="黑体" w:eastAsia="仿宋_GB2312"/>
          <w:sz w:val="32"/>
          <w:szCs w:val="32"/>
          <w:lang w:eastAsia="zh-CN"/>
        </w:rPr>
        <w:t>赶到现场</w:t>
      </w:r>
      <w:r>
        <w:rPr>
          <w:rFonts w:hint="eastAsia" w:ascii="仿宋_GB2312" w:eastAsia="仿宋_GB2312"/>
          <w:sz w:val="32"/>
          <w:szCs w:val="32"/>
        </w:rPr>
        <w:t>组织县公安、交警、卫健、应急、交通、中和镇等部门单位开展事故处置和救援</w:t>
      </w:r>
      <w:r>
        <w:rPr>
          <w:rFonts w:hint="eastAsia" w:ascii="仿宋_GB2312" w:eastAsia="仿宋_GB2312"/>
          <w:sz w:val="32"/>
          <w:szCs w:val="32"/>
          <w:lang w:eastAsia="zh-CN"/>
        </w:rPr>
        <w:t>，</w:t>
      </w:r>
      <w:r>
        <w:rPr>
          <w:rFonts w:hint="eastAsia" w:ascii="仿宋_GB2312" w:hAnsi="黑体" w:eastAsia="仿宋_GB2312"/>
          <w:sz w:val="32"/>
          <w:szCs w:val="32"/>
        </w:rPr>
        <w:t>省交警总队</w:t>
      </w:r>
      <w:r>
        <w:rPr>
          <w:rFonts w:hint="eastAsia" w:ascii="仿宋_GB2312" w:hAnsi="黑体" w:eastAsia="仿宋_GB2312"/>
          <w:sz w:val="32"/>
          <w:szCs w:val="32"/>
          <w:lang w:eastAsia="zh-CN"/>
        </w:rPr>
        <w:t>、</w:t>
      </w:r>
      <w:r>
        <w:rPr>
          <w:rFonts w:hint="eastAsia" w:ascii="仿宋_GB2312" w:hAnsi="黑体" w:eastAsia="仿宋_GB2312"/>
          <w:sz w:val="32"/>
          <w:szCs w:val="32"/>
        </w:rPr>
        <w:t>市交警支队</w:t>
      </w:r>
      <w:r>
        <w:rPr>
          <w:rFonts w:hint="eastAsia" w:ascii="仿宋_GB2312" w:hAnsi="黑体" w:eastAsia="仿宋_GB2312"/>
          <w:sz w:val="32"/>
          <w:szCs w:val="32"/>
          <w:lang w:eastAsia="zh-CN"/>
        </w:rPr>
        <w:t>派员</w:t>
      </w:r>
      <w:r>
        <w:rPr>
          <w:rFonts w:hint="eastAsia" w:ascii="仿宋_GB2312" w:eastAsia="仿宋_GB2312"/>
          <w:sz w:val="32"/>
          <w:szCs w:val="32"/>
          <w:lang w:eastAsia="zh-CN"/>
        </w:rPr>
        <w:t>先后</w:t>
      </w:r>
      <w:r>
        <w:rPr>
          <w:rFonts w:hint="eastAsia" w:ascii="仿宋_GB2312" w:hAnsi="黑体" w:eastAsia="仿宋_GB2312"/>
          <w:sz w:val="32"/>
          <w:szCs w:val="32"/>
        </w:rPr>
        <w:t>赶赴事故现场进行指挥</w:t>
      </w:r>
      <w:r>
        <w:rPr>
          <w:rFonts w:hint="eastAsia" w:ascii="仿宋_GB2312" w:hAnsi="黑体" w:eastAsia="仿宋_GB2312"/>
          <w:sz w:val="32"/>
          <w:szCs w:val="32"/>
          <w:lang w:eastAsia="zh-CN"/>
        </w:rPr>
        <w:t>处置。</w:t>
      </w:r>
    </w:p>
    <w:p>
      <w:pPr>
        <w:keepNext w:val="0"/>
        <w:keepLines w:val="0"/>
        <w:pageBreakBefore w:val="0"/>
        <w:numPr>
          <w:ilvl w:val="0"/>
          <w:numId w:val="1"/>
        </w:numPr>
        <w:kinsoku/>
        <w:wordWrap/>
        <w:overflowPunct/>
        <w:topLinePunct w:val="0"/>
        <w:autoSpaceDN/>
        <w:bidi w:val="0"/>
        <w:adjustRightInd/>
        <w:spacing w:line="240" w:lineRule="auto"/>
        <w:ind w:firstLine="640" w:firstLineChars="200"/>
        <w:textAlignment w:val="auto"/>
        <w:rPr>
          <w:rFonts w:hint="eastAsia" w:ascii="黑体" w:hAnsi="黑体" w:eastAsia="黑体" w:cs="黑体"/>
          <w:sz w:val="32"/>
          <w:szCs w:val="32"/>
          <w:lang w:eastAsia="zh-CN"/>
        </w:rPr>
      </w:pPr>
      <w:bookmarkStart w:id="10" w:name="_Toc30658_WPSOffice_Level2"/>
      <w:bookmarkStart w:id="11" w:name="_Toc11489_WPSOffice_Level2"/>
      <w:r>
        <w:rPr>
          <w:rFonts w:hint="eastAsia" w:ascii="黑体" w:hAnsi="黑体" w:eastAsia="黑体" w:cs="黑体"/>
          <w:sz w:val="32"/>
          <w:szCs w:val="32"/>
          <w:lang w:eastAsia="zh-CN"/>
        </w:rPr>
        <w:t>事故有关情况</w:t>
      </w:r>
    </w:p>
    <w:p>
      <w:pPr>
        <w:keepNext w:val="0"/>
        <w:keepLines w:val="0"/>
        <w:pageBreakBefore w:val="0"/>
        <w:numPr>
          <w:ilvl w:val="0"/>
          <w:numId w:val="0"/>
        </w:numPr>
        <w:kinsoku/>
        <w:wordWrap/>
        <w:overflowPunct/>
        <w:topLinePunct w:val="0"/>
        <w:autoSpaceDN/>
        <w:bidi w:val="0"/>
        <w:adjustRightInd/>
        <w:spacing w:line="240" w:lineRule="auto"/>
        <w:ind w:firstLine="640" w:firstLineChars="200"/>
        <w:textAlignment w:val="auto"/>
        <w:rPr>
          <w:rFonts w:ascii="楷体_GB2312" w:hAnsi="楷体" w:eastAsia="楷体_GB2312" w:cs="楷体"/>
          <w:sz w:val="32"/>
          <w:szCs w:val="32"/>
        </w:rPr>
      </w:pPr>
      <w:r>
        <w:rPr>
          <w:rFonts w:hint="eastAsia" w:ascii="楷体_GB2312" w:hAnsi="楷体" w:eastAsia="楷体_GB2312" w:cs="楷体"/>
          <w:sz w:val="32"/>
          <w:szCs w:val="32"/>
        </w:rPr>
        <w:t>（</w:t>
      </w:r>
      <w:r>
        <w:rPr>
          <w:rFonts w:hint="eastAsia" w:ascii="楷体_GB2312" w:hAnsi="楷体" w:eastAsia="楷体_GB2312" w:cs="楷体"/>
          <w:sz w:val="32"/>
          <w:szCs w:val="32"/>
          <w:lang w:eastAsia="zh-CN"/>
        </w:rPr>
        <w:t>一</w:t>
      </w:r>
      <w:r>
        <w:rPr>
          <w:rFonts w:hint="eastAsia" w:ascii="楷体_GB2312" w:hAnsi="楷体" w:eastAsia="楷体_GB2312" w:cs="楷体"/>
          <w:sz w:val="32"/>
          <w:szCs w:val="32"/>
        </w:rPr>
        <w:t>）道路情况</w:t>
      </w:r>
      <w:bookmarkEnd w:id="10"/>
      <w:bookmarkEnd w:id="11"/>
    </w:p>
    <w:p>
      <w:pPr>
        <w:keepNext w:val="0"/>
        <w:keepLines w:val="0"/>
        <w:pageBreakBefore w:val="0"/>
        <w:kinsoku/>
        <w:wordWrap/>
        <w:overflowPunct/>
        <w:topLinePunct w:val="0"/>
        <w:autoSpaceDN/>
        <w:bidi w:val="0"/>
        <w:adjustRightInd/>
        <w:spacing w:line="240" w:lineRule="auto"/>
        <w:ind w:firstLine="640" w:firstLineChars="200"/>
        <w:textAlignment w:val="auto"/>
        <w:rPr>
          <w:rFonts w:eastAsia="仿宋_GB2312"/>
          <w:sz w:val="32"/>
          <w:szCs w:val="52"/>
        </w:rPr>
      </w:pPr>
      <w:bookmarkStart w:id="12" w:name="_Toc8524_WPSOffice_Level2"/>
      <w:bookmarkStart w:id="13" w:name="_Toc3175_WPSOffice_Level2"/>
      <w:bookmarkStart w:id="14" w:name="_Toc30333_WPSOffice_Level2"/>
      <w:bookmarkStart w:id="15" w:name="_Toc1261_WPSOffice_Level2"/>
      <w:bookmarkStart w:id="16" w:name="_Toc16487_WPSOffice_Level2"/>
      <w:r>
        <w:rPr>
          <w:rFonts w:hint="eastAsia" w:eastAsia="仿宋_GB2312"/>
          <w:sz w:val="32"/>
          <w:szCs w:val="52"/>
        </w:rPr>
        <w:t>事故发生后，</w:t>
      </w:r>
      <w:r>
        <w:rPr>
          <w:rFonts w:hint="eastAsia" w:eastAsia="仿宋_GB2312"/>
          <w:sz w:val="32"/>
          <w:szCs w:val="52"/>
          <w:lang w:eastAsia="zh-CN"/>
        </w:rPr>
        <w:t>宁远县政府</w:t>
      </w:r>
      <w:r>
        <w:rPr>
          <w:rFonts w:hint="eastAsia" w:eastAsia="仿宋_GB2312"/>
          <w:sz w:val="32"/>
          <w:szCs w:val="52"/>
        </w:rPr>
        <w:t>委托湖南省交通工程学会</w:t>
      </w:r>
      <w:r>
        <w:rPr>
          <w:rFonts w:hint="eastAsia" w:eastAsia="仿宋_GB2312"/>
          <w:sz w:val="32"/>
          <w:szCs w:val="52"/>
          <w:lang w:eastAsia="zh-CN"/>
        </w:rPr>
        <w:t>（</w:t>
      </w:r>
      <w:r>
        <w:rPr>
          <w:rFonts w:hint="eastAsia" w:eastAsia="仿宋_GB2312"/>
          <w:sz w:val="32"/>
          <w:szCs w:val="52"/>
          <w:lang w:val="en-US" w:eastAsia="zh-CN"/>
        </w:rPr>
        <w:t>具备法定资质</w:t>
      </w:r>
      <w:r>
        <w:rPr>
          <w:rFonts w:hint="eastAsia" w:eastAsia="仿宋_GB2312"/>
          <w:sz w:val="32"/>
          <w:szCs w:val="52"/>
          <w:lang w:eastAsia="zh-CN"/>
        </w:rPr>
        <w:t>）</w:t>
      </w:r>
      <w:r>
        <w:rPr>
          <w:rFonts w:hint="eastAsia" w:eastAsia="仿宋_GB2312"/>
          <w:sz w:val="32"/>
          <w:szCs w:val="52"/>
        </w:rPr>
        <w:t>对交通事故点进行道路交通安全评估，事故发生地道路属于县中和镇绿源村道（图1所示），根据《小交通量农村公路工程技术标准》（JTG 2111—2019），属于四级Ⅱ类小交通量农村公路，设计时速15公里/小时，水泥路面宽度4.5m，两侧还有0.3米的土路肩。道路平面线型为微小反S型设计，平曲线半径符合规范“圆曲线最大半径值不宜超高10000m”，“圆曲线最小半径为15米”的规定；事故路段所处区域地势平缓，无明显竖向纵坡，如图2和图3所示。基本可排除平面线形对交通安全构成的隐患风险。</w:t>
      </w:r>
    </w:p>
    <w:p>
      <w:pPr>
        <w:keepNext w:val="0"/>
        <w:keepLines w:val="0"/>
        <w:pageBreakBefore w:val="0"/>
        <w:kinsoku/>
        <w:wordWrap/>
        <w:overflowPunct/>
        <w:topLinePunct w:val="0"/>
        <w:autoSpaceDN/>
        <w:bidi w:val="0"/>
        <w:adjustRightInd/>
        <w:snapToGrid w:val="0"/>
        <w:spacing w:before="156" w:beforeLines="50" w:line="240" w:lineRule="auto"/>
        <w:jc w:val="center"/>
        <w:textAlignment w:val="auto"/>
        <w:rPr>
          <w:sz w:val="28"/>
          <w:szCs w:val="28"/>
        </w:rPr>
      </w:pPr>
      <w:r>
        <w:fldChar w:fldCharType="begin"/>
      </w:r>
      <w:r>
        <w:instrText xml:space="preserve"> INCLUDEPICTURE  "C:\\Users\\ADMINI~1\\AppData\\Local\\Temp\\ksohtml9276\\wps2.png" \* MERGEFORMATINET </w:instrText>
      </w:r>
      <w:r>
        <w:fldChar w:fldCharType="separate"/>
      </w:r>
      <w:r>
        <w:drawing>
          <wp:inline distT="0" distB="0" distL="114300" distR="114300">
            <wp:extent cx="112395" cy="103505"/>
            <wp:effectExtent l="0" t="0" r="1905" b="10795"/>
            <wp:docPr id="1" name="图片 1" descr="../../ADMINI~1/AppData/Local/Temp/ksohtml927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ADMINI~1/AppData/Local/Temp/ksohtml9276/wps2.png"/>
                    <pic:cNvPicPr>
                      <a:picLocks noChangeAspect="true"/>
                    </pic:cNvPicPr>
                  </pic:nvPicPr>
                  <pic:blipFill>
                    <a:blip r:embed="rId6" r:link="rId7"/>
                    <a:stretch>
                      <a:fillRect/>
                    </a:stretch>
                  </pic:blipFill>
                  <pic:spPr>
                    <a:xfrm>
                      <a:off x="0" y="0"/>
                      <a:ext cx="112395" cy="103505"/>
                    </a:xfrm>
                    <a:prstGeom prst="rect">
                      <a:avLst/>
                    </a:prstGeom>
                    <a:noFill/>
                    <a:ln>
                      <a:noFill/>
                    </a:ln>
                  </pic:spPr>
                </pic:pic>
              </a:graphicData>
            </a:graphic>
          </wp:inline>
        </w:drawing>
      </w:r>
      <w:r>
        <w:fldChar w:fldCharType="end"/>
      </w:r>
      <w:r>
        <w:fldChar w:fldCharType="begin"/>
      </w:r>
      <w:r>
        <w:instrText xml:space="preserve"> INCLUDEPICTURE  "C:\\Users\\ADMINI~1\\AppData\\Local\\Temp\\ksohtml9276\\wps3.jpg" \* MERGEFORMATINET </w:instrText>
      </w:r>
      <w:r>
        <w:fldChar w:fldCharType="separate"/>
      </w:r>
      <w:r>
        <w:drawing>
          <wp:inline distT="0" distB="0" distL="114300" distR="114300">
            <wp:extent cx="2545080" cy="1906270"/>
            <wp:effectExtent l="0" t="0" r="7620" b="17780"/>
            <wp:docPr id="2" name="图片 2" descr="../../ADMINI~1/AppData/Local/Temp/ksohtml9276/wps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ADMINI~1/AppData/Local/Temp/ksohtml9276/wps3.jpg"/>
                    <pic:cNvPicPr>
                      <a:picLocks noChangeAspect="true"/>
                    </pic:cNvPicPr>
                  </pic:nvPicPr>
                  <pic:blipFill>
                    <a:blip r:embed="rId8" r:link="rId9"/>
                    <a:stretch>
                      <a:fillRect/>
                    </a:stretch>
                  </pic:blipFill>
                  <pic:spPr>
                    <a:xfrm>
                      <a:off x="0" y="0"/>
                      <a:ext cx="2545080" cy="1906270"/>
                    </a:xfrm>
                    <a:prstGeom prst="rect">
                      <a:avLst/>
                    </a:prstGeom>
                    <a:noFill/>
                    <a:ln>
                      <a:noFill/>
                    </a:ln>
                  </pic:spPr>
                </pic:pic>
              </a:graphicData>
            </a:graphic>
          </wp:inline>
        </w:drawing>
      </w:r>
      <w:r>
        <w:fldChar w:fldCharType="end"/>
      </w:r>
      <w:r>
        <w:rPr>
          <w:sz w:val="28"/>
          <w:szCs w:val="28"/>
        </w:rPr>
        <w:t xml:space="preserve"> </w:t>
      </w:r>
      <w:r>
        <w:drawing>
          <wp:inline distT="0" distB="0" distL="114300" distR="114300">
            <wp:extent cx="1104265" cy="836930"/>
            <wp:effectExtent l="0" t="0" r="635" b="1270"/>
            <wp:docPr id="3" name="图片 3" descr="../../ADMINI~1/AppData/Local/Temp/ksohtml927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ADMINI~1/AppData/Local/Temp/ksohtml9276/wps1.png"/>
                    <pic:cNvPicPr>
                      <a:picLocks noChangeAspect="true"/>
                    </pic:cNvPicPr>
                  </pic:nvPicPr>
                  <pic:blipFill>
                    <a:blip r:embed="rId10" r:link="rId11"/>
                    <a:stretch>
                      <a:fillRect/>
                    </a:stretch>
                  </pic:blipFill>
                  <pic:spPr>
                    <a:xfrm>
                      <a:off x="0" y="0"/>
                      <a:ext cx="1104265" cy="836930"/>
                    </a:xfrm>
                    <a:prstGeom prst="rect">
                      <a:avLst/>
                    </a:prstGeom>
                    <a:noFill/>
                    <a:ln>
                      <a:noFill/>
                    </a:ln>
                  </pic:spPr>
                </pic:pic>
              </a:graphicData>
            </a:graphic>
          </wp:inline>
        </w:drawing>
      </w:r>
    </w:p>
    <w:p>
      <w:pPr>
        <w:pStyle w:val="2"/>
        <w:keepNext w:val="0"/>
        <w:keepLines w:val="0"/>
        <w:pageBreakBefore w:val="0"/>
        <w:kinsoku/>
        <w:wordWrap/>
        <w:overflowPunct/>
        <w:topLinePunct w:val="0"/>
        <w:autoSpaceDN/>
        <w:bidi w:val="0"/>
        <w:adjustRightInd/>
        <w:spacing w:line="240" w:lineRule="auto"/>
        <w:jc w:val="center"/>
        <w:textAlignment w:val="auto"/>
        <w:rPr>
          <w:rFonts w:ascii="Times New Roman" w:hAnsi="Times New Roman"/>
          <w:sz w:val="28"/>
          <w:szCs w:val="28"/>
        </w:rPr>
      </w:pPr>
      <w:r>
        <w:rPr>
          <w:rFonts w:hint="eastAsia" w:ascii="黑体" w:hAnsi="黑体"/>
        </w:rPr>
        <w:t>图</w:t>
      </w:r>
      <w:r>
        <w:rPr>
          <w:rFonts w:hint="eastAsia"/>
        </w:rPr>
        <w:t xml:space="preserve"> </w:t>
      </w:r>
      <w:r>
        <w:t>1</w:t>
      </w:r>
      <w:r>
        <w:rPr>
          <w:rFonts w:hint="eastAsia" w:ascii="黑体" w:hAnsi="黑体"/>
        </w:rPr>
        <w:t>事故发生点</w:t>
      </w:r>
    </w:p>
    <w:p>
      <w:pPr>
        <w:keepNext w:val="0"/>
        <w:keepLines w:val="0"/>
        <w:pageBreakBefore w:val="0"/>
        <w:kinsoku/>
        <w:wordWrap/>
        <w:overflowPunct/>
        <w:topLinePunct w:val="0"/>
        <w:autoSpaceDN/>
        <w:bidi w:val="0"/>
        <w:adjustRightInd/>
        <w:spacing w:line="240" w:lineRule="auto"/>
        <w:textAlignment w:val="auto"/>
        <w:rPr>
          <w:rFonts w:ascii="Calibri" w:hAnsi="Calibri"/>
          <w:sz w:val="28"/>
          <w:szCs w:val="28"/>
        </w:rPr>
      </w:pPr>
      <w:r>
        <w:fldChar w:fldCharType="begin"/>
      </w:r>
      <w:r>
        <w:instrText xml:space="preserve"> INCLUDEPICTURE  "C:\\Users\\ADMINI~1\\AppData\\Local\\Temp\\ksohtml9276\\wps4.png" \* MERGEFORMATINET </w:instrText>
      </w:r>
      <w:r>
        <w:fldChar w:fldCharType="separate"/>
      </w:r>
      <w:r>
        <w:drawing>
          <wp:inline distT="0" distB="0" distL="114300" distR="114300">
            <wp:extent cx="2545080" cy="1906270"/>
            <wp:effectExtent l="0" t="0" r="7620" b="17780"/>
            <wp:docPr id="4" name="图片 4" descr="../../ADMINI~1/AppData/Local/Temp/ksohtml927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ADMINI~1/AppData/Local/Temp/ksohtml9276/wps4.png"/>
                    <pic:cNvPicPr>
                      <a:picLocks noChangeAspect="true"/>
                    </pic:cNvPicPr>
                  </pic:nvPicPr>
                  <pic:blipFill>
                    <a:blip r:embed="rId12" r:link="rId13"/>
                    <a:stretch>
                      <a:fillRect/>
                    </a:stretch>
                  </pic:blipFill>
                  <pic:spPr>
                    <a:xfrm>
                      <a:off x="0" y="0"/>
                      <a:ext cx="2545080" cy="1906270"/>
                    </a:xfrm>
                    <a:prstGeom prst="rect">
                      <a:avLst/>
                    </a:prstGeom>
                    <a:noFill/>
                    <a:ln>
                      <a:noFill/>
                    </a:ln>
                  </pic:spPr>
                </pic:pic>
              </a:graphicData>
            </a:graphic>
          </wp:inline>
        </w:drawing>
      </w:r>
      <w:r>
        <w:fldChar w:fldCharType="end"/>
      </w:r>
      <w:r>
        <w:rPr>
          <w:rFonts w:hint="eastAsia"/>
          <w:sz w:val="28"/>
          <w:szCs w:val="28"/>
        </w:rPr>
        <w:t xml:space="preserve">  </w:t>
      </w:r>
      <w:r>
        <w:fldChar w:fldCharType="begin"/>
      </w:r>
      <w:r>
        <w:instrText xml:space="preserve"> INCLUDEPICTURE  "C:\\Users\\ADMINI~1\\AppData\\Local\\Temp\\ksohtml9276\\wps5.png" \* MERGEFORMATINET </w:instrText>
      </w:r>
      <w:r>
        <w:fldChar w:fldCharType="separate"/>
      </w:r>
      <w:r>
        <w:drawing>
          <wp:inline distT="0" distB="0" distL="114300" distR="114300">
            <wp:extent cx="2545080" cy="1906270"/>
            <wp:effectExtent l="0" t="0" r="7620" b="17780"/>
            <wp:docPr id="5" name="图片 5" descr="../../ADMINI~1/AppData/Local/Temp/ksohtml927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ADMINI~1/AppData/Local/Temp/ksohtml9276/wps5.png"/>
                    <pic:cNvPicPr>
                      <a:picLocks noChangeAspect="true"/>
                    </pic:cNvPicPr>
                  </pic:nvPicPr>
                  <pic:blipFill>
                    <a:blip r:embed="rId14" r:link="rId15"/>
                    <a:stretch>
                      <a:fillRect/>
                    </a:stretch>
                  </pic:blipFill>
                  <pic:spPr>
                    <a:xfrm>
                      <a:off x="0" y="0"/>
                      <a:ext cx="2545080" cy="1906270"/>
                    </a:xfrm>
                    <a:prstGeom prst="rect">
                      <a:avLst/>
                    </a:prstGeom>
                    <a:noFill/>
                    <a:ln>
                      <a:noFill/>
                    </a:ln>
                  </pic:spPr>
                </pic:pic>
              </a:graphicData>
            </a:graphic>
          </wp:inline>
        </w:drawing>
      </w:r>
      <w:r>
        <w:fldChar w:fldCharType="end"/>
      </w:r>
    </w:p>
    <w:p>
      <w:pPr>
        <w:pStyle w:val="2"/>
        <w:keepNext w:val="0"/>
        <w:keepLines w:val="0"/>
        <w:pageBreakBefore w:val="0"/>
        <w:kinsoku/>
        <w:wordWrap/>
        <w:overflowPunct/>
        <w:topLinePunct w:val="0"/>
        <w:autoSpaceDN/>
        <w:bidi w:val="0"/>
        <w:adjustRightInd/>
        <w:spacing w:line="240" w:lineRule="auto"/>
        <w:jc w:val="center"/>
        <w:textAlignment w:val="auto"/>
      </w:pPr>
      <w:r>
        <w:rPr>
          <w:rFonts w:hint="eastAsia" w:ascii="黑体" w:hAnsi="黑体"/>
        </w:rPr>
        <w:t>图</w:t>
      </w:r>
      <w:r>
        <w:rPr>
          <w:rFonts w:hint="eastAsia"/>
        </w:rPr>
        <w:t xml:space="preserve"> </w:t>
      </w:r>
      <w:r>
        <w:t>2</w:t>
      </w:r>
      <w:r>
        <w:rPr>
          <w:rFonts w:hint="eastAsia"/>
        </w:rPr>
        <w:t xml:space="preserve">  </w:t>
      </w:r>
      <w:r>
        <w:rPr>
          <w:rFonts w:hint="eastAsia" w:ascii="黑体" w:hAnsi="黑体"/>
        </w:rPr>
        <w:t>道路平面线型航拍图</w:t>
      </w:r>
      <w:r>
        <w:rPr>
          <w:rFonts w:hint="eastAsia"/>
        </w:rPr>
        <w:t xml:space="preserve">           </w:t>
      </w:r>
      <w:r>
        <w:rPr>
          <w:rFonts w:hint="eastAsia" w:ascii="黑体" w:hAnsi="黑体"/>
        </w:rPr>
        <w:t>图</w:t>
      </w:r>
      <w:r>
        <w:rPr>
          <w:rFonts w:hint="eastAsia"/>
        </w:rPr>
        <w:t xml:space="preserve"> </w:t>
      </w:r>
      <w:r>
        <w:t>3</w:t>
      </w:r>
      <w:r>
        <w:rPr>
          <w:rFonts w:hint="eastAsia"/>
        </w:rPr>
        <w:t xml:space="preserve"> </w:t>
      </w:r>
      <w:r>
        <w:rPr>
          <w:rFonts w:hint="eastAsia" w:ascii="黑体" w:hAnsi="黑体"/>
        </w:rPr>
        <w:t>道路平面线型勘察图</w:t>
      </w:r>
    </w:p>
    <w:p>
      <w:pPr>
        <w:pStyle w:val="11"/>
        <w:keepNext w:val="0"/>
        <w:keepLines w:val="0"/>
        <w:pageBreakBefore w:val="0"/>
        <w:kinsoku/>
        <w:wordWrap/>
        <w:overflowPunct/>
        <w:topLinePunct w:val="0"/>
        <w:autoSpaceDN/>
        <w:bidi w:val="0"/>
        <w:adjustRightInd/>
        <w:spacing w:line="240" w:lineRule="auto"/>
        <w:ind w:firstLine="640"/>
        <w:textAlignment w:val="auto"/>
        <w:rPr>
          <w:rFonts w:ascii="Times New Roman" w:hAnsi="Times New Roman" w:eastAsia="仿宋_GB2312"/>
          <w:sz w:val="32"/>
          <w:szCs w:val="52"/>
        </w:rPr>
      </w:pPr>
      <w:r>
        <w:rPr>
          <w:rFonts w:hint="eastAsia" w:ascii="楷体" w:hAnsi="楷体" w:eastAsia="楷体" w:cs="楷体"/>
          <w:sz w:val="32"/>
          <w:szCs w:val="52"/>
        </w:rPr>
        <w:t>1.路面视距检测结论。</w:t>
      </w:r>
      <w:r>
        <w:rPr>
          <w:rFonts w:hint="eastAsia" w:ascii="Times New Roman" w:hAnsi="Times New Roman" w:eastAsia="仿宋_GB2312"/>
          <w:sz w:val="32"/>
          <w:szCs w:val="52"/>
        </w:rPr>
        <w:t>经现场实测，事故路段的视距可达到30m，在车辆不超速行驶的情况下，基本可排除道路线形和视距对交通安全构成的隐患风险。</w:t>
      </w:r>
    </w:p>
    <w:p>
      <w:pPr>
        <w:pStyle w:val="11"/>
        <w:keepNext w:val="0"/>
        <w:keepLines w:val="0"/>
        <w:pageBreakBefore w:val="0"/>
        <w:kinsoku/>
        <w:wordWrap/>
        <w:overflowPunct/>
        <w:topLinePunct w:val="0"/>
        <w:autoSpaceDN/>
        <w:bidi w:val="0"/>
        <w:adjustRightInd/>
        <w:spacing w:line="240" w:lineRule="auto"/>
        <w:ind w:firstLine="640"/>
        <w:textAlignment w:val="auto"/>
        <w:rPr>
          <w:rFonts w:ascii="Times New Roman" w:hAnsi="Times New Roman" w:eastAsia="仿宋_GB2312"/>
          <w:sz w:val="32"/>
          <w:szCs w:val="52"/>
        </w:rPr>
      </w:pPr>
      <w:r>
        <w:rPr>
          <w:rFonts w:hint="eastAsia" w:ascii="楷体" w:hAnsi="楷体" w:eastAsia="楷体" w:cs="楷体"/>
          <w:sz w:val="32"/>
          <w:szCs w:val="52"/>
        </w:rPr>
        <w:t>2.路面状况评估结论。</w:t>
      </w:r>
      <w:r>
        <w:rPr>
          <w:rFonts w:hint="eastAsia" w:ascii="Times New Roman" w:hAnsi="Times New Roman" w:eastAsia="仿宋_GB2312"/>
          <w:sz w:val="32"/>
          <w:szCs w:val="52"/>
        </w:rPr>
        <w:t>事故发生地道路先期按照4.5m宽度水泥路面高标准建设，路基、路面状态良好，已经达到了四级Ⅱ类小交通量农村公路标准，如图4-图7所示，专家组针对事故路段前后200m范围路面的平整度、路面破损等指标进行了现场勘察，评估认为该路段路面平整度良好，无明显路面破损，基本可排除路面状况对交通安全构成的隐患风险。</w:t>
      </w:r>
    </w:p>
    <w:p>
      <w:pPr>
        <w:pStyle w:val="11"/>
        <w:keepNext w:val="0"/>
        <w:keepLines w:val="0"/>
        <w:pageBreakBefore w:val="0"/>
        <w:kinsoku/>
        <w:wordWrap/>
        <w:overflowPunct/>
        <w:topLinePunct w:val="0"/>
        <w:autoSpaceDN/>
        <w:bidi w:val="0"/>
        <w:adjustRightInd/>
        <w:snapToGrid w:val="0"/>
        <w:spacing w:before="156" w:beforeLines="50" w:line="240" w:lineRule="auto"/>
        <w:ind w:firstLine="0" w:firstLineChars="0"/>
        <w:jc w:val="center"/>
        <w:textAlignment w:val="auto"/>
        <w:rPr>
          <w:rFonts w:ascii="黑体" w:hAnsi="黑体" w:eastAsia="黑体"/>
          <w:b/>
          <w:bCs/>
          <w:sz w:val="28"/>
          <w:szCs w:val="28"/>
        </w:rPr>
      </w:pPr>
      <w:r>
        <w:fldChar w:fldCharType="begin"/>
      </w:r>
      <w:r>
        <w:instrText xml:space="preserve"> INCLUDEPICTURE  "C:\\Users\\ADMINI~1\\AppData\\Local\\Temp\\ksohtml9276\\wps6.jpg" \* MERGEFORMATINET </w:instrText>
      </w:r>
      <w:r>
        <w:fldChar w:fldCharType="separate"/>
      </w:r>
      <w:r>
        <w:drawing>
          <wp:inline distT="0" distB="0" distL="114300" distR="114300">
            <wp:extent cx="2545080" cy="1906270"/>
            <wp:effectExtent l="0" t="0" r="7620" b="17780"/>
            <wp:docPr id="6" name="图片 6" descr="../../ADMINI~1/AppData/Local/Temp/ksohtml9276/wps6.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ADMINI~1/AppData/Local/Temp/ksohtml9276/wps6.jpg"/>
                    <pic:cNvPicPr>
                      <a:picLocks noChangeAspect="true"/>
                    </pic:cNvPicPr>
                  </pic:nvPicPr>
                  <pic:blipFill>
                    <a:blip r:embed="rId16" r:link="rId17"/>
                    <a:stretch>
                      <a:fillRect/>
                    </a:stretch>
                  </pic:blipFill>
                  <pic:spPr>
                    <a:xfrm>
                      <a:off x="0" y="0"/>
                      <a:ext cx="2545080" cy="1906270"/>
                    </a:xfrm>
                    <a:prstGeom prst="rect">
                      <a:avLst/>
                    </a:prstGeom>
                    <a:noFill/>
                    <a:ln>
                      <a:noFill/>
                    </a:ln>
                  </pic:spPr>
                </pic:pic>
              </a:graphicData>
            </a:graphic>
          </wp:inline>
        </w:drawing>
      </w:r>
      <w:r>
        <w:fldChar w:fldCharType="end"/>
      </w:r>
      <w:r>
        <w:rPr>
          <w:rFonts w:hint="eastAsia" w:ascii="黑体" w:hAnsi="黑体" w:eastAsia="黑体"/>
          <w:b/>
          <w:bCs/>
          <w:sz w:val="28"/>
          <w:szCs w:val="28"/>
        </w:rPr>
        <w:t xml:space="preserve"> </w:t>
      </w:r>
      <w:r>
        <w:fldChar w:fldCharType="begin"/>
      </w:r>
      <w:r>
        <w:instrText xml:space="preserve"> INCLUDEPICTURE  "C:\\Users\\ADMINI~1\\AppData\\Local\\Temp\\ksohtml9276\\wps7.jpg" \* MERGEFORMATINET </w:instrText>
      </w:r>
      <w:r>
        <w:fldChar w:fldCharType="separate"/>
      </w:r>
      <w:r>
        <w:drawing>
          <wp:inline distT="0" distB="0" distL="114300" distR="114300">
            <wp:extent cx="2545080" cy="1906270"/>
            <wp:effectExtent l="0" t="0" r="7620" b="17780"/>
            <wp:docPr id="7" name="图片 7" descr="../../ADMINI~1/AppData/Local/Temp/ksohtml9276/wps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ADMINI~1/AppData/Local/Temp/ksohtml9276/wps7.jpg"/>
                    <pic:cNvPicPr>
                      <a:picLocks noChangeAspect="true"/>
                    </pic:cNvPicPr>
                  </pic:nvPicPr>
                  <pic:blipFill>
                    <a:blip r:embed="rId18" r:link="rId19"/>
                    <a:stretch>
                      <a:fillRect/>
                    </a:stretch>
                  </pic:blipFill>
                  <pic:spPr>
                    <a:xfrm>
                      <a:off x="0" y="0"/>
                      <a:ext cx="2545080" cy="1906270"/>
                    </a:xfrm>
                    <a:prstGeom prst="rect">
                      <a:avLst/>
                    </a:prstGeom>
                    <a:noFill/>
                    <a:ln>
                      <a:noFill/>
                    </a:ln>
                  </pic:spPr>
                </pic:pic>
              </a:graphicData>
            </a:graphic>
          </wp:inline>
        </w:drawing>
      </w:r>
      <w:r>
        <w:fldChar w:fldCharType="end"/>
      </w:r>
    </w:p>
    <w:p>
      <w:pPr>
        <w:pStyle w:val="2"/>
        <w:keepNext w:val="0"/>
        <w:keepLines w:val="0"/>
        <w:pageBreakBefore w:val="0"/>
        <w:kinsoku/>
        <w:wordWrap/>
        <w:overflowPunct/>
        <w:topLinePunct w:val="0"/>
        <w:autoSpaceDN/>
        <w:bidi w:val="0"/>
        <w:adjustRightInd/>
        <w:spacing w:line="240" w:lineRule="auto"/>
        <w:jc w:val="center"/>
        <w:textAlignment w:val="auto"/>
        <w:rPr>
          <w:rFonts w:ascii="Times New Roman" w:hAnsi="Times New Roman"/>
          <w:sz w:val="28"/>
          <w:szCs w:val="28"/>
        </w:rPr>
      </w:pPr>
      <w:r>
        <w:rPr>
          <w:rFonts w:hint="eastAsia" w:ascii="黑体" w:hAnsi="黑体"/>
        </w:rPr>
        <w:t>图</w:t>
      </w:r>
      <w:r>
        <w:rPr>
          <w:rFonts w:hint="eastAsia"/>
        </w:rPr>
        <w:t xml:space="preserve"> </w:t>
      </w:r>
      <w:r>
        <w:t>4</w:t>
      </w:r>
      <w:r>
        <w:rPr>
          <w:rFonts w:hint="eastAsia" w:ascii="黑体" w:hAnsi="黑体"/>
        </w:rPr>
        <w:t>事故路段往</w:t>
      </w:r>
      <w:r>
        <w:rPr>
          <w:rFonts w:ascii="黑体" w:hAnsi="黑体"/>
        </w:rPr>
        <w:t>绿源方向的路面状况</w:t>
      </w:r>
      <w:r>
        <w:rPr>
          <w:rFonts w:hint="eastAsia" w:ascii="黑体" w:hAnsi="黑体"/>
        </w:rPr>
        <w:t>图</w:t>
      </w:r>
      <w:r>
        <w:rPr>
          <w:rFonts w:hint="eastAsia"/>
        </w:rPr>
        <w:t xml:space="preserve">1     </w:t>
      </w:r>
      <w:r>
        <w:rPr>
          <w:rFonts w:hint="eastAsia" w:ascii="黑体" w:hAnsi="黑体"/>
        </w:rPr>
        <w:t xml:space="preserve">图 </w:t>
      </w:r>
      <w:r>
        <w:t>5</w:t>
      </w:r>
      <w:r>
        <w:rPr>
          <w:rFonts w:hint="eastAsia" w:ascii="黑体" w:hAnsi="黑体"/>
        </w:rPr>
        <w:t>事故路段往</w:t>
      </w:r>
      <w:r>
        <w:rPr>
          <w:rFonts w:ascii="黑体" w:hAnsi="黑体"/>
        </w:rPr>
        <w:t>绿源方向的路面状况</w:t>
      </w:r>
      <w:r>
        <w:rPr>
          <w:rFonts w:hint="eastAsia" w:ascii="黑体" w:hAnsi="黑体"/>
        </w:rPr>
        <w:t>图</w:t>
      </w:r>
      <w:r>
        <w:rPr>
          <w:rFonts w:hint="eastAsia"/>
        </w:rPr>
        <w:t>2</w:t>
      </w:r>
    </w:p>
    <w:p>
      <w:pPr>
        <w:pStyle w:val="11"/>
        <w:keepNext w:val="0"/>
        <w:keepLines w:val="0"/>
        <w:pageBreakBefore w:val="0"/>
        <w:kinsoku/>
        <w:wordWrap/>
        <w:overflowPunct/>
        <w:topLinePunct w:val="0"/>
        <w:autoSpaceDN/>
        <w:bidi w:val="0"/>
        <w:adjustRightInd/>
        <w:snapToGrid w:val="0"/>
        <w:spacing w:line="240" w:lineRule="auto"/>
        <w:ind w:firstLine="0" w:firstLineChars="0"/>
        <w:jc w:val="center"/>
        <w:textAlignment w:val="auto"/>
        <w:rPr>
          <w:rFonts w:ascii="Times New Roman" w:hAnsi="Times New Roman"/>
          <w:sz w:val="28"/>
          <w:szCs w:val="28"/>
        </w:rPr>
      </w:pPr>
      <w:r>
        <w:fldChar w:fldCharType="begin"/>
      </w:r>
      <w:r>
        <w:instrText xml:space="preserve"> INCLUDEPICTURE  "C:\\Users\\ADMINI~1\\AppData\\Local\\Temp\\ksohtml9276\\wps8.jpg" \* MERGEFORMATINET </w:instrText>
      </w:r>
      <w:r>
        <w:fldChar w:fldCharType="separate"/>
      </w:r>
      <w:r>
        <w:drawing>
          <wp:inline distT="0" distB="0" distL="114300" distR="114300">
            <wp:extent cx="2545080" cy="1906270"/>
            <wp:effectExtent l="0" t="0" r="7620" b="17780"/>
            <wp:docPr id="8" name="图片 8" descr="../../ADMINI~1/AppData/Local/Temp/ksohtml9276/wps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ADMINI~1/AppData/Local/Temp/ksohtml9276/wps8.jpg"/>
                    <pic:cNvPicPr>
                      <a:picLocks noChangeAspect="true"/>
                    </pic:cNvPicPr>
                  </pic:nvPicPr>
                  <pic:blipFill>
                    <a:blip r:embed="rId20" r:link="rId21"/>
                    <a:stretch>
                      <a:fillRect/>
                    </a:stretch>
                  </pic:blipFill>
                  <pic:spPr>
                    <a:xfrm>
                      <a:off x="0" y="0"/>
                      <a:ext cx="2545080" cy="1906270"/>
                    </a:xfrm>
                    <a:prstGeom prst="rect">
                      <a:avLst/>
                    </a:prstGeom>
                    <a:noFill/>
                    <a:ln>
                      <a:noFill/>
                    </a:ln>
                  </pic:spPr>
                </pic:pic>
              </a:graphicData>
            </a:graphic>
          </wp:inline>
        </w:drawing>
      </w:r>
      <w:r>
        <w:fldChar w:fldCharType="end"/>
      </w:r>
      <w:r>
        <w:rPr>
          <w:rFonts w:hint="eastAsia" w:ascii="Times New Roman" w:hAnsi="Times New Roman"/>
          <w:sz w:val="28"/>
          <w:szCs w:val="28"/>
        </w:rPr>
        <w:t xml:space="preserve"> </w:t>
      </w:r>
      <w:r>
        <w:fldChar w:fldCharType="begin"/>
      </w:r>
      <w:r>
        <w:instrText xml:space="preserve"> INCLUDEPICTURE  "C:\\Users\\ADMINI~1\\AppData\\Local\\Temp\\ksohtml9276\\wps9.jpg" \* MERGEFORMATINET </w:instrText>
      </w:r>
      <w:r>
        <w:fldChar w:fldCharType="separate"/>
      </w:r>
      <w:r>
        <w:drawing>
          <wp:inline distT="0" distB="0" distL="114300" distR="114300">
            <wp:extent cx="2545080" cy="1906270"/>
            <wp:effectExtent l="0" t="0" r="7620" b="17780"/>
            <wp:docPr id="9" name="图片 9" descr="../../ADMINI~1/AppData/Local/Temp/ksohtml9276/wps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ADMINI~1/AppData/Local/Temp/ksohtml9276/wps9.jpg"/>
                    <pic:cNvPicPr>
                      <a:picLocks noChangeAspect="true"/>
                    </pic:cNvPicPr>
                  </pic:nvPicPr>
                  <pic:blipFill>
                    <a:blip r:embed="rId22" r:link="rId23"/>
                    <a:stretch>
                      <a:fillRect/>
                    </a:stretch>
                  </pic:blipFill>
                  <pic:spPr>
                    <a:xfrm>
                      <a:off x="0" y="0"/>
                      <a:ext cx="2545080" cy="1906270"/>
                    </a:xfrm>
                    <a:prstGeom prst="rect">
                      <a:avLst/>
                    </a:prstGeom>
                    <a:noFill/>
                    <a:ln>
                      <a:noFill/>
                    </a:ln>
                  </pic:spPr>
                </pic:pic>
              </a:graphicData>
            </a:graphic>
          </wp:inline>
        </w:drawing>
      </w:r>
      <w:r>
        <w:fldChar w:fldCharType="end"/>
      </w:r>
    </w:p>
    <w:p>
      <w:pPr>
        <w:pStyle w:val="2"/>
        <w:keepNext w:val="0"/>
        <w:keepLines w:val="0"/>
        <w:pageBreakBefore w:val="0"/>
        <w:kinsoku/>
        <w:wordWrap/>
        <w:overflowPunct/>
        <w:topLinePunct w:val="0"/>
        <w:autoSpaceDN/>
        <w:bidi w:val="0"/>
        <w:adjustRightInd/>
        <w:spacing w:line="240" w:lineRule="auto"/>
        <w:jc w:val="center"/>
        <w:textAlignment w:val="auto"/>
        <w:rPr>
          <w:sz w:val="28"/>
          <w:szCs w:val="28"/>
        </w:rPr>
      </w:pPr>
      <w:r>
        <w:rPr>
          <w:rFonts w:hint="eastAsia" w:ascii="黑体" w:hAnsi="黑体"/>
        </w:rPr>
        <w:t>图</w:t>
      </w:r>
      <w:r>
        <w:rPr>
          <w:rFonts w:hint="eastAsia"/>
        </w:rPr>
        <w:t xml:space="preserve"> </w:t>
      </w:r>
      <w:r>
        <w:t>6</w:t>
      </w:r>
      <w:r>
        <w:rPr>
          <w:rFonts w:hint="eastAsia" w:ascii="黑体" w:hAnsi="黑体"/>
        </w:rPr>
        <w:t>事故路段往中和</w:t>
      </w:r>
      <w:r>
        <w:rPr>
          <w:rFonts w:ascii="黑体" w:hAnsi="黑体"/>
        </w:rPr>
        <w:t>方向的路面状况</w:t>
      </w:r>
      <w:r>
        <w:rPr>
          <w:rFonts w:hint="eastAsia" w:ascii="黑体" w:hAnsi="黑体"/>
        </w:rPr>
        <w:t>图</w:t>
      </w:r>
      <w:r>
        <w:rPr>
          <w:rFonts w:hint="eastAsia"/>
        </w:rPr>
        <w:t xml:space="preserve">1     </w:t>
      </w:r>
      <w:r>
        <w:rPr>
          <w:rFonts w:hint="eastAsia" w:ascii="黑体" w:hAnsi="黑体"/>
        </w:rPr>
        <w:t xml:space="preserve">图 </w:t>
      </w:r>
      <w:r>
        <w:t>7</w:t>
      </w:r>
      <w:r>
        <w:rPr>
          <w:rFonts w:hint="eastAsia" w:ascii="黑体" w:hAnsi="黑体"/>
        </w:rPr>
        <w:t>事故路段往中和</w:t>
      </w:r>
      <w:r>
        <w:rPr>
          <w:rFonts w:ascii="黑体" w:hAnsi="黑体"/>
        </w:rPr>
        <w:t>方向的路面状况</w:t>
      </w:r>
      <w:r>
        <w:rPr>
          <w:rFonts w:hint="eastAsia" w:ascii="黑体" w:hAnsi="黑体"/>
        </w:rPr>
        <w:t>图</w:t>
      </w:r>
      <w:r>
        <w:rPr>
          <w:rFonts w:hint="eastAsia"/>
        </w:rPr>
        <w:t>2</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eastAsia="仿宋_GB2312"/>
          <w:sz w:val="32"/>
          <w:szCs w:val="52"/>
        </w:rPr>
      </w:pPr>
      <w:r>
        <w:rPr>
          <w:rFonts w:hint="eastAsia" w:ascii="楷体" w:hAnsi="楷体" w:eastAsia="楷体" w:cs="楷体"/>
          <w:sz w:val="32"/>
          <w:szCs w:val="52"/>
        </w:rPr>
        <w:t>3. 交通标志、标线交安设施评估结论</w:t>
      </w:r>
      <w:r>
        <w:rPr>
          <w:rFonts w:hint="eastAsia" w:eastAsia="仿宋_GB2312"/>
          <w:sz w:val="32"/>
          <w:szCs w:val="52"/>
        </w:rPr>
        <w:t>。</w:t>
      </w:r>
      <w:r>
        <w:rPr>
          <w:rFonts w:hint="eastAsia" w:eastAsia="仿宋_GB2312"/>
          <w:sz w:val="32"/>
          <w:szCs w:val="52"/>
        </w:rPr>
        <w:fldChar w:fldCharType="begin"/>
      </w:r>
      <w:r>
        <w:rPr>
          <w:rFonts w:hint="eastAsia" w:eastAsia="仿宋_GB2312"/>
          <w:sz w:val="32"/>
          <w:szCs w:val="52"/>
        </w:rPr>
        <w:instrText xml:space="preserve"> = 1 \* GB3 \* MERGEFORMAT </w:instrText>
      </w:r>
      <w:r>
        <w:rPr>
          <w:rFonts w:hint="eastAsia" w:eastAsia="仿宋_GB2312"/>
          <w:sz w:val="32"/>
          <w:szCs w:val="52"/>
        </w:rPr>
        <w:fldChar w:fldCharType="separate"/>
      </w:r>
      <w:r>
        <w:rPr>
          <w:rFonts w:hint="eastAsia" w:eastAsia="仿宋_GB2312"/>
          <w:sz w:val="32"/>
          <w:szCs w:val="52"/>
        </w:rPr>
        <w:t>①</w:t>
      </w:r>
      <w:r>
        <w:rPr>
          <w:rFonts w:hint="eastAsia" w:eastAsia="仿宋_GB2312"/>
          <w:sz w:val="32"/>
          <w:szCs w:val="52"/>
        </w:rPr>
        <w:fldChar w:fldCharType="end"/>
      </w:r>
      <w:r>
        <w:rPr>
          <w:rFonts w:hint="eastAsia" w:eastAsia="仿宋_GB2312"/>
          <w:sz w:val="32"/>
          <w:szCs w:val="52"/>
        </w:rPr>
        <w:t>事故路段现状的交通安全设施不违反相关标准、规范的要求，基本可排除交通安全设施设置状况对交通安全构成的隐患风险。</w:t>
      </w:r>
      <w:r>
        <w:rPr>
          <w:rFonts w:hint="eastAsia" w:eastAsia="仿宋_GB2312"/>
          <w:sz w:val="32"/>
          <w:szCs w:val="52"/>
        </w:rPr>
        <w:fldChar w:fldCharType="begin"/>
      </w:r>
      <w:r>
        <w:rPr>
          <w:rFonts w:hint="eastAsia" w:eastAsia="仿宋_GB2312"/>
          <w:sz w:val="32"/>
          <w:szCs w:val="52"/>
        </w:rPr>
        <w:instrText xml:space="preserve"> = 2 \* GB3 \* MERGEFORMAT </w:instrText>
      </w:r>
      <w:r>
        <w:rPr>
          <w:rFonts w:hint="eastAsia" w:eastAsia="仿宋_GB2312"/>
          <w:sz w:val="32"/>
          <w:szCs w:val="52"/>
        </w:rPr>
        <w:fldChar w:fldCharType="separate"/>
      </w:r>
      <w:r>
        <w:rPr>
          <w:rFonts w:hint="eastAsia" w:eastAsia="仿宋_GB2312"/>
          <w:sz w:val="32"/>
          <w:szCs w:val="52"/>
        </w:rPr>
        <w:t>②</w:t>
      </w:r>
      <w:r>
        <w:rPr>
          <w:rFonts w:hint="eastAsia" w:eastAsia="仿宋_GB2312"/>
          <w:sz w:val="32"/>
          <w:szCs w:val="52"/>
        </w:rPr>
        <w:fldChar w:fldCharType="end"/>
      </w:r>
      <w:r>
        <w:rPr>
          <w:rFonts w:hint="eastAsia" w:eastAsia="仿宋_GB2312"/>
          <w:sz w:val="32"/>
          <w:szCs w:val="52"/>
        </w:rPr>
        <w:t>事故路段的平、纵面线形及视距符合相关标准、规范的要求，在车辆不超速行驶的情况下，基本可排除道路线形和视距对交通安全构成的隐患风险。</w:t>
      </w:r>
      <w:r>
        <w:rPr>
          <w:rFonts w:hint="eastAsia" w:eastAsia="仿宋_GB2312"/>
          <w:sz w:val="32"/>
          <w:szCs w:val="52"/>
        </w:rPr>
        <w:fldChar w:fldCharType="begin"/>
      </w:r>
      <w:r>
        <w:rPr>
          <w:rFonts w:hint="eastAsia" w:eastAsia="仿宋_GB2312"/>
          <w:sz w:val="32"/>
          <w:szCs w:val="52"/>
        </w:rPr>
        <w:instrText xml:space="preserve"> = 3 \* GB3 \* MERGEFORMAT </w:instrText>
      </w:r>
      <w:r>
        <w:rPr>
          <w:rFonts w:hint="eastAsia" w:eastAsia="仿宋_GB2312"/>
          <w:sz w:val="32"/>
          <w:szCs w:val="52"/>
        </w:rPr>
        <w:fldChar w:fldCharType="separate"/>
      </w:r>
      <w:r>
        <w:rPr>
          <w:rFonts w:hint="eastAsia" w:eastAsia="仿宋_GB2312"/>
          <w:sz w:val="32"/>
          <w:szCs w:val="52"/>
        </w:rPr>
        <w:t>③</w:t>
      </w:r>
      <w:r>
        <w:rPr>
          <w:rFonts w:hint="eastAsia" w:eastAsia="仿宋_GB2312"/>
          <w:sz w:val="32"/>
          <w:szCs w:val="52"/>
        </w:rPr>
        <w:fldChar w:fldCharType="end"/>
      </w:r>
      <w:r>
        <w:rPr>
          <w:rFonts w:hint="eastAsia" w:eastAsia="仿宋_GB2312"/>
          <w:sz w:val="32"/>
          <w:szCs w:val="52"/>
        </w:rPr>
        <w:t>事故发生点附近现状设有一处钢混结构的牌坊，牌坊两内侧立柱已侵入道路建筑限界，不符合《小交通量农村公路工程技术标准》（JTG2111-2019)第3.5.1条关于小交通量农村公路建筑限界的规定，对交通安全构成安全风险。</w:t>
      </w:r>
    </w:p>
    <w:p>
      <w:pPr>
        <w:keepNext w:val="0"/>
        <w:keepLines w:val="0"/>
        <w:pageBreakBefore w:val="0"/>
        <w:kinsoku/>
        <w:wordWrap/>
        <w:overflowPunct/>
        <w:topLinePunct w:val="0"/>
        <w:autoSpaceDN/>
        <w:bidi w:val="0"/>
        <w:adjustRightInd/>
        <w:spacing w:line="240" w:lineRule="auto"/>
        <w:ind w:firstLine="480" w:firstLineChars="150"/>
        <w:textAlignment w:val="auto"/>
        <w:rPr>
          <w:rFonts w:ascii="Calibri" w:hAnsi="Calibri" w:eastAsia="仿宋"/>
          <w:bCs/>
          <w:sz w:val="32"/>
          <w:szCs w:val="32"/>
        </w:rPr>
      </w:pPr>
      <w:r>
        <w:rPr>
          <w:rFonts w:hint="eastAsia" w:ascii="Calibri" w:hAnsi="Calibri" w:eastAsia="楷体"/>
          <w:bCs/>
          <w:sz w:val="32"/>
          <w:szCs w:val="32"/>
        </w:rPr>
        <w:t>（</w:t>
      </w:r>
      <w:r>
        <w:rPr>
          <w:rFonts w:hint="eastAsia" w:ascii="Calibri" w:hAnsi="Calibri" w:eastAsia="楷体"/>
          <w:bCs/>
          <w:sz w:val="32"/>
          <w:szCs w:val="32"/>
          <w:lang w:eastAsia="zh-CN"/>
        </w:rPr>
        <w:t>二</w:t>
      </w:r>
      <w:r>
        <w:rPr>
          <w:rFonts w:hint="eastAsia" w:ascii="Calibri" w:hAnsi="Calibri" w:eastAsia="楷体"/>
          <w:bCs/>
          <w:sz w:val="32"/>
          <w:szCs w:val="32"/>
        </w:rPr>
        <w:t>）驾驶人情况</w:t>
      </w:r>
      <w:bookmarkEnd w:id="12"/>
      <w:bookmarkEnd w:id="13"/>
      <w:bookmarkEnd w:id="14"/>
      <w:bookmarkEnd w:id="15"/>
      <w:bookmarkEnd w:id="16"/>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default" w:eastAsia="仿宋_GB2312"/>
          <w:sz w:val="32"/>
          <w:szCs w:val="52"/>
          <w:lang w:val="en-US" w:eastAsia="zh-CN"/>
        </w:rPr>
      </w:pPr>
      <w:r>
        <w:rPr>
          <w:rFonts w:hint="eastAsia" w:ascii="仿宋_GB2312" w:eastAsia="仿宋_GB2312"/>
          <w:sz w:val="32"/>
          <w:szCs w:val="32"/>
          <w:lang w:val="en-US" w:eastAsia="zh-CN"/>
        </w:rPr>
        <w:t>1.</w:t>
      </w:r>
      <w:r>
        <w:rPr>
          <w:rFonts w:hint="eastAsia" w:ascii="仿宋_GB2312" w:eastAsia="仿宋_GB2312"/>
          <w:spacing w:val="-10"/>
          <w:sz w:val="32"/>
          <w:szCs w:val="32"/>
        </w:rPr>
        <w:t>何</w:t>
      </w:r>
      <w:r>
        <w:rPr>
          <w:rFonts w:hint="default" w:ascii="Arial" w:hAnsi="Arial" w:eastAsia="仿宋_GB2312" w:cs="Arial"/>
          <w:sz w:val="32"/>
          <w:szCs w:val="32"/>
        </w:rPr>
        <w:t>＊</w:t>
      </w:r>
      <w:r>
        <w:rPr>
          <w:rFonts w:hint="eastAsia" w:ascii="仿宋_GB2312" w:eastAsia="仿宋_GB2312"/>
          <w:spacing w:val="-10"/>
          <w:sz w:val="32"/>
          <w:szCs w:val="32"/>
        </w:rPr>
        <w:t>延</w:t>
      </w:r>
      <w:r>
        <w:rPr>
          <w:rFonts w:hint="eastAsia" w:ascii="仿宋_GB2312" w:eastAsia="仿宋_GB2312"/>
          <w:spacing w:val="-10"/>
          <w:sz w:val="32"/>
          <w:szCs w:val="32"/>
          <w:lang w:eastAsia="zh-CN"/>
        </w:rPr>
        <w:t>，</w:t>
      </w:r>
      <w:r>
        <w:rPr>
          <w:rFonts w:hint="eastAsia" w:ascii="仿宋_GB2312" w:eastAsia="仿宋_GB2312"/>
          <w:sz w:val="32"/>
          <w:szCs w:val="32"/>
        </w:rPr>
        <w:t>粤A92H16普通二轮摩托车</w:t>
      </w:r>
      <w:r>
        <w:rPr>
          <w:rFonts w:hint="eastAsia" w:ascii="仿宋_GB2312" w:eastAsia="仿宋_GB2312"/>
          <w:sz w:val="32"/>
          <w:szCs w:val="32"/>
          <w:lang w:eastAsia="zh-CN"/>
        </w:rPr>
        <w:t>驾驶员，</w:t>
      </w:r>
      <w:r>
        <w:rPr>
          <w:rFonts w:hint="eastAsia" w:ascii="仿宋_GB2312" w:eastAsia="仿宋_GB2312"/>
          <w:spacing w:val="-10"/>
          <w:sz w:val="32"/>
          <w:szCs w:val="32"/>
          <w:lang w:eastAsia="zh-CN"/>
        </w:rPr>
        <w:t>男，汉族，</w:t>
      </w:r>
      <w:r>
        <w:rPr>
          <w:rFonts w:hint="eastAsia" w:ascii="仿宋_GB2312" w:eastAsia="仿宋_GB2312"/>
          <w:color w:val="000000"/>
          <w:sz w:val="32"/>
          <w:szCs w:val="32"/>
          <w:lang w:val="en-US" w:eastAsia="zh-CN"/>
        </w:rPr>
        <w:t>16岁</w:t>
      </w:r>
      <w:r>
        <w:rPr>
          <w:rFonts w:hint="eastAsia" w:ascii="仿宋_GB2312" w:eastAsia="仿宋_GB2312"/>
          <w:color w:val="000000"/>
          <w:sz w:val="32"/>
          <w:szCs w:val="32"/>
        </w:rPr>
        <w:t>，身份证号码</w:t>
      </w:r>
      <w:r>
        <w:rPr>
          <w:rFonts w:hint="eastAsia" w:ascii="仿宋_GB2312" w:eastAsia="仿宋_GB2312"/>
          <w:sz w:val="32"/>
          <w:szCs w:val="32"/>
        </w:rPr>
        <w:t>431126</w:t>
      </w:r>
      <w:r>
        <w:rPr>
          <w:rFonts w:hint="eastAsia" w:ascii="仿宋_GB2312" w:eastAsia="仿宋_GB2312"/>
          <w:sz w:val="32"/>
          <w:szCs w:val="32"/>
          <w:lang w:val="en-US" w:eastAsia="zh-CN"/>
        </w:rPr>
        <w:t>20050425</w:t>
      </w:r>
      <w:r>
        <w:rPr>
          <w:rFonts w:hint="default" w:ascii="Arial" w:hAnsi="Arial" w:eastAsia="仿宋_GB2312" w:cs="Arial"/>
          <w:sz w:val="32"/>
          <w:szCs w:val="32"/>
        </w:rPr>
        <w:t>＊＊＊＊</w:t>
      </w:r>
      <w:r>
        <w:rPr>
          <w:rFonts w:hint="eastAsia" w:ascii="仿宋_GB2312" w:eastAsia="仿宋_GB2312"/>
          <w:sz w:val="32"/>
          <w:szCs w:val="32"/>
        </w:rPr>
        <w:t>，户籍所在地</w:t>
      </w:r>
      <w:r>
        <w:rPr>
          <w:rFonts w:hint="eastAsia" w:ascii="仿宋_GB2312" w:eastAsia="仿宋_GB2312"/>
          <w:color w:val="000000"/>
          <w:sz w:val="32"/>
          <w:szCs w:val="32"/>
        </w:rPr>
        <w:t>宁远县中和镇</w:t>
      </w:r>
      <w:r>
        <w:rPr>
          <w:rFonts w:hint="default" w:ascii="Arial" w:hAnsi="Arial" w:eastAsia="仿宋_GB2312" w:cs="Arial"/>
          <w:sz w:val="32"/>
          <w:szCs w:val="32"/>
        </w:rPr>
        <w:t>＊＊</w:t>
      </w:r>
      <w:r>
        <w:rPr>
          <w:rFonts w:hint="eastAsia" w:ascii="仿宋_GB2312" w:eastAsia="仿宋_GB2312"/>
          <w:color w:val="000000"/>
          <w:sz w:val="32"/>
          <w:szCs w:val="32"/>
          <w:lang w:eastAsia="zh-CN"/>
        </w:rPr>
        <w:t>村</w:t>
      </w:r>
      <w:r>
        <w:rPr>
          <w:rFonts w:hint="default" w:ascii="Arial" w:hAnsi="Arial" w:eastAsia="仿宋_GB2312" w:cs="Arial"/>
          <w:sz w:val="32"/>
          <w:szCs w:val="32"/>
        </w:rPr>
        <w:t>＊</w:t>
      </w:r>
      <w:r>
        <w:rPr>
          <w:rFonts w:hint="eastAsia" w:ascii="仿宋_GB2312" w:eastAsia="仿宋_GB2312"/>
          <w:color w:val="000000"/>
          <w:sz w:val="32"/>
          <w:szCs w:val="32"/>
          <w:lang w:val="en-US" w:eastAsia="zh-CN"/>
        </w:rPr>
        <w:t>组。无驾驶证，</w:t>
      </w:r>
      <w:r>
        <w:rPr>
          <w:rFonts w:hint="eastAsia" w:eastAsia="仿宋_GB2312"/>
          <w:sz w:val="32"/>
          <w:szCs w:val="52"/>
        </w:rPr>
        <w:t>经</w:t>
      </w:r>
      <w:r>
        <w:rPr>
          <w:rFonts w:hint="eastAsia" w:eastAsia="仿宋_GB2312"/>
          <w:sz w:val="32"/>
          <w:szCs w:val="52"/>
          <w:lang w:eastAsia="zh-CN"/>
        </w:rPr>
        <w:t>湖南文成</w:t>
      </w:r>
      <w:r>
        <w:rPr>
          <w:rFonts w:hint="eastAsia" w:eastAsia="仿宋_GB2312"/>
          <w:sz w:val="32"/>
          <w:szCs w:val="52"/>
        </w:rPr>
        <w:t>司法鉴定</w:t>
      </w:r>
      <w:r>
        <w:rPr>
          <w:rFonts w:hint="eastAsia" w:eastAsia="仿宋_GB2312"/>
          <w:sz w:val="32"/>
          <w:szCs w:val="52"/>
          <w:lang w:eastAsia="zh-CN"/>
        </w:rPr>
        <w:t>中心</w:t>
      </w:r>
      <w:r>
        <w:rPr>
          <w:rFonts w:hint="eastAsia" w:eastAsia="仿宋_GB2312"/>
          <w:sz w:val="32"/>
          <w:szCs w:val="52"/>
        </w:rPr>
        <w:t>司法鉴定并出具检验结果</w:t>
      </w:r>
      <w:r>
        <w:rPr>
          <w:rFonts w:hint="eastAsia" w:eastAsia="仿宋_GB2312"/>
          <w:sz w:val="32"/>
          <w:szCs w:val="52"/>
          <w:lang w:eastAsia="zh-CN"/>
        </w:rPr>
        <w:t>（湘文成司</w:t>
      </w:r>
      <w:r>
        <w:rPr>
          <w:rFonts w:hint="eastAsia" w:eastAsia="仿宋_GB2312"/>
          <w:sz w:val="32"/>
          <w:szCs w:val="52"/>
        </w:rPr>
        <w:t>鉴</w:t>
      </w:r>
      <w:r>
        <w:rPr>
          <w:rFonts w:hint="eastAsia" w:eastAsia="仿宋_GB2312"/>
          <w:sz w:val="32"/>
          <w:szCs w:val="52"/>
          <w:lang w:eastAsia="zh-CN"/>
        </w:rPr>
        <w:t>中心</w:t>
      </w:r>
      <w:r>
        <w:rPr>
          <w:rFonts w:hint="eastAsia" w:eastAsia="仿宋_GB2312"/>
          <w:sz w:val="32"/>
          <w:szCs w:val="52"/>
        </w:rPr>
        <w:t>〔2021〕</w:t>
      </w:r>
      <w:r>
        <w:rPr>
          <w:rFonts w:hint="eastAsia" w:eastAsia="仿宋_GB2312"/>
          <w:sz w:val="32"/>
          <w:szCs w:val="52"/>
          <w:lang w:eastAsia="zh-CN"/>
        </w:rPr>
        <w:t>毒</w:t>
      </w:r>
      <w:r>
        <w:rPr>
          <w:rFonts w:hint="eastAsia" w:eastAsia="仿宋_GB2312"/>
          <w:sz w:val="32"/>
          <w:szCs w:val="52"/>
        </w:rPr>
        <w:t>鉴字第</w:t>
      </w:r>
      <w:r>
        <w:rPr>
          <w:rFonts w:hint="eastAsia" w:eastAsia="仿宋_GB2312"/>
          <w:sz w:val="32"/>
          <w:szCs w:val="52"/>
          <w:lang w:val="en-US" w:eastAsia="zh-CN"/>
        </w:rPr>
        <w:t>291</w:t>
      </w:r>
      <w:r>
        <w:rPr>
          <w:rFonts w:hint="eastAsia" w:eastAsia="仿宋_GB2312"/>
          <w:sz w:val="32"/>
          <w:szCs w:val="52"/>
        </w:rPr>
        <w:t>号），事故发生时，</w:t>
      </w:r>
      <w:r>
        <w:rPr>
          <w:rFonts w:hint="eastAsia" w:ascii="仿宋_GB2312" w:eastAsia="仿宋_GB2312"/>
          <w:spacing w:val="-10"/>
          <w:sz w:val="32"/>
          <w:szCs w:val="32"/>
        </w:rPr>
        <w:t>何泳延</w:t>
      </w:r>
      <w:r>
        <w:rPr>
          <w:rFonts w:hint="eastAsia" w:ascii="仿宋_GB2312" w:eastAsia="仿宋_GB2312"/>
          <w:sz w:val="32"/>
          <w:szCs w:val="32"/>
          <w:lang w:eastAsia="zh-CN"/>
        </w:rPr>
        <w:t>无</w:t>
      </w:r>
      <w:r>
        <w:rPr>
          <w:rFonts w:hint="eastAsia" w:eastAsia="仿宋_GB2312"/>
          <w:sz w:val="32"/>
          <w:szCs w:val="52"/>
        </w:rPr>
        <w:t>酒驾或毒驾情况。</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default" w:eastAsia="仿宋_GB2312"/>
          <w:sz w:val="32"/>
          <w:szCs w:val="52"/>
          <w:lang w:val="en-US" w:eastAsia="zh-CN"/>
        </w:rPr>
      </w:pPr>
      <w:r>
        <w:rPr>
          <w:rFonts w:hint="eastAsia" w:ascii="仿宋_GB2312" w:hAnsi="仿宋_GB2312" w:eastAsia="仿宋_GB2312" w:cs="仿宋_GB2312"/>
          <w:sz w:val="32"/>
          <w:szCs w:val="52"/>
          <w:lang w:val="en-US" w:eastAsia="zh-CN"/>
        </w:rPr>
        <w:t>2.</w:t>
      </w:r>
      <w:r>
        <w:rPr>
          <w:rFonts w:hint="eastAsia" w:ascii="仿宋_GB2312" w:eastAsia="仿宋_GB2312"/>
          <w:sz w:val="32"/>
          <w:szCs w:val="32"/>
        </w:rPr>
        <w:t>唐</w:t>
      </w:r>
      <w:r>
        <w:rPr>
          <w:rFonts w:hint="default" w:ascii="Arial" w:hAnsi="Arial" w:eastAsia="仿宋_GB2312" w:cs="Arial"/>
          <w:sz w:val="32"/>
          <w:szCs w:val="32"/>
        </w:rPr>
        <w:t>＊</w:t>
      </w:r>
      <w:r>
        <w:rPr>
          <w:rFonts w:hint="eastAsia" w:ascii="仿宋_GB2312" w:eastAsia="仿宋_GB2312"/>
          <w:sz w:val="32"/>
          <w:szCs w:val="32"/>
        </w:rPr>
        <w:t>辉，湘M8TU19轻型自卸货车</w:t>
      </w:r>
      <w:r>
        <w:rPr>
          <w:rFonts w:hint="eastAsia" w:ascii="仿宋_GB2312" w:eastAsia="仿宋_GB2312"/>
          <w:sz w:val="32"/>
          <w:szCs w:val="32"/>
          <w:lang w:eastAsia="zh-CN"/>
        </w:rPr>
        <w:t>驾驶员，</w:t>
      </w:r>
      <w:r>
        <w:rPr>
          <w:rFonts w:hint="eastAsia" w:ascii="仿宋_GB2312" w:eastAsia="仿宋_GB2312"/>
          <w:sz w:val="32"/>
          <w:szCs w:val="32"/>
        </w:rPr>
        <w:t>男，汉族，</w:t>
      </w:r>
      <w:r>
        <w:rPr>
          <w:rFonts w:hint="eastAsia" w:ascii="仿宋_GB2312" w:eastAsia="仿宋_GB2312"/>
          <w:sz w:val="32"/>
          <w:szCs w:val="32"/>
          <w:lang w:val="en-US" w:eastAsia="zh-CN"/>
        </w:rPr>
        <w:t>31岁</w:t>
      </w:r>
      <w:r>
        <w:rPr>
          <w:rFonts w:hint="eastAsia" w:ascii="仿宋_GB2312" w:eastAsia="仿宋_GB2312"/>
          <w:color w:val="000000"/>
          <w:sz w:val="32"/>
          <w:szCs w:val="32"/>
        </w:rPr>
        <w:t>，身份证号码</w:t>
      </w:r>
      <w:r>
        <w:rPr>
          <w:rFonts w:hint="eastAsia" w:ascii="仿宋_GB2312" w:eastAsia="仿宋_GB2312"/>
          <w:sz w:val="32"/>
          <w:szCs w:val="32"/>
        </w:rPr>
        <w:t>43112619900716</w:t>
      </w:r>
      <w:r>
        <w:rPr>
          <w:rFonts w:hint="default" w:ascii="Arial" w:hAnsi="Arial" w:eastAsia="仿宋_GB2312" w:cs="Arial"/>
          <w:sz w:val="32"/>
          <w:szCs w:val="32"/>
        </w:rPr>
        <w:t>＊＊＊＊</w:t>
      </w:r>
      <w:r>
        <w:rPr>
          <w:rFonts w:hint="eastAsia" w:ascii="仿宋_GB2312" w:eastAsia="仿宋_GB2312"/>
          <w:sz w:val="32"/>
          <w:szCs w:val="32"/>
        </w:rPr>
        <w:t>，户籍所在地</w:t>
      </w:r>
      <w:r>
        <w:rPr>
          <w:rFonts w:hint="eastAsia" w:ascii="仿宋_GB2312" w:eastAsia="仿宋_GB2312"/>
          <w:color w:val="000000"/>
          <w:sz w:val="32"/>
          <w:szCs w:val="32"/>
        </w:rPr>
        <w:t>宁远县中和镇</w:t>
      </w:r>
      <w:r>
        <w:rPr>
          <w:rFonts w:hint="default" w:ascii="Arial" w:hAnsi="Arial" w:eastAsia="仿宋_GB2312" w:cs="Arial"/>
          <w:sz w:val="32"/>
          <w:szCs w:val="32"/>
        </w:rPr>
        <w:t>＊＊</w:t>
      </w:r>
      <w:r>
        <w:rPr>
          <w:rFonts w:hint="eastAsia" w:ascii="仿宋_GB2312" w:eastAsia="仿宋_GB2312"/>
          <w:color w:val="000000"/>
          <w:sz w:val="32"/>
          <w:szCs w:val="32"/>
        </w:rPr>
        <w:t>村</w:t>
      </w:r>
      <w:r>
        <w:rPr>
          <w:rFonts w:hint="default" w:ascii="Arial" w:hAnsi="Arial" w:eastAsia="仿宋_GB2312" w:cs="Arial"/>
          <w:sz w:val="32"/>
          <w:szCs w:val="32"/>
        </w:rPr>
        <w:t>＊</w:t>
      </w:r>
      <w:r>
        <w:rPr>
          <w:rFonts w:hint="eastAsia" w:ascii="仿宋_GB2312" w:eastAsia="仿宋_GB2312"/>
          <w:color w:val="000000"/>
          <w:sz w:val="32"/>
          <w:szCs w:val="32"/>
        </w:rPr>
        <w:t>组村民，持C1D型驾驶证</w:t>
      </w:r>
      <w:r>
        <w:rPr>
          <w:rFonts w:hint="eastAsia" w:ascii="仿宋_GB2312" w:eastAsia="仿宋_GB2312"/>
          <w:sz w:val="32"/>
          <w:szCs w:val="32"/>
        </w:rPr>
        <w:t>,初次领证日期2010年8月17日，</w:t>
      </w:r>
      <w:r>
        <w:rPr>
          <w:rFonts w:hint="eastAsia" w:eastAsia="仿宋_GB2312"/>
          <w:sz w:val="32"/>
          <w:szCs w:val="52"/>
        </w:rPr>
        <w:t>驾驶证状态正常。经永州大正司法鉴定所司法鉴定并出具检验结果（永大正司鉴所鉴〔2021〕醇鉴字第287号），事故发生时，</w:t>
      </w:r>
      <w:r>
        <w:rPr>
          <w:rFonts w:hint="eastAsia" w:ascii="仿宋_GB2312" w:eastAsia="仿宋_GB2312"/>
          <w:sz w:val="32"/>
          <w:szCs w:val="32"/>
        </w:rPr>
        <w:t>唐</w:t>
      </w:r>
      <w:r>
        <w:rPr>
          <w:rFonts w:hint="default" w:ascii="Arial" w:hAnsi="Arial" w:eastAsia="仿宋_GB2312" w:cs="Arial"/>
          <w:sz w:val="32"/>
          <w:szCs w:val="32"/>
        </w:rPr>
        <w:t>＊</w:t>
      </w:r>
      <w:r>
        <w:rPr>
          <w:rFonts w:hint="eastAsia" w:ascii="仿宋_GB2312" w:eastAsia="仿宋_GB2312"/>
          <w:sz w:val="32"/>
          <w:szCs w:val="32"/>
        </w:rPr>
        <w:t>辉</w:t>
      </w:r>
      <w:r>
        <w:rPr>
          <w:rFonts w:hint="eastAsia" w:ascii="仿宋_GB2312" w:eastAsia="仿宋_GB2312"/>
          <w:sz w:val="32"/>
          <w:szCs w:val="32"/>
          <w:lang w:eastAsia="zh-CN"/>
        </w:rPr>
        <w:t>无</w:t>
      </w:r>
      <w:r>
        <w:rPr>
          <w:rFonts w:hint="eastAsia" w:eastAsia="仿宋_GB2312"/>
          <w:sz w:val="32"/>
          <w:szCs w:val="52"/>
        </w:rPr>
        <w:t>酒驾或毒驾情况。</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楷体_GB2312" w:hAnsi="Calibri" w:eastAsia="楷体_GB2312"/>
          <w:bCs/>
          <w:sz w:val="32"/>
          <w:szCs w:val="32"/>
        </w:rPr>
      </w:pPr>
      <w:bookmarkStart w:id="17" w:name="_Toc3276_WPSOffice_Level2"/>
      <w:bookmarkStart w:id="18" w:name="_Toc32477_WPSOffice_Level2"/>
      <w:r>
        <w:rPr>
          <w:rFonts w:hint="eastAsia" w:ascii="楷体_GB2312" w:hAnsi="Calibri" w:eastAsia="楷体_GB2312"/>
          <w:bCs/>
          <w:sz w:val="32"/>
          <w:szCs w:val="32"/>
        </w:rPr>
        <w:t>（</w:t>
      </w:r>
      <w:r>
        <w:rPr>
          <w:rFonts w:hint="eastAsia" w:ascii="楷体_GB2312" w:hAnsi="Calibri" w:eastAsia="楷体_GB2312"/>
          <w:bCs/>
          <w:sz w:val="32"/>
          <w:szCs w:val="32"/>
          <w:lang w:eastAsia="zh-CN"/>
        </w:rPr>
        <w:t>三</w:t>
      </w:r>
      <w:r>
        <w:rPr>
          <w:rFonts w:hint="eastAsia" w:ascii="楷体_GB2312" w:hAnsi="Calibri" w:eastAsia="楷体_GB2312"/>
          <w:bCs/>
          <w:sz w:val="32"/>
          <w:szCs w:val="32"/>
        </w:rPr>
        <w:t>）车辆基本情况</w:t>
      </w:r>
      <w:bookmarkEnd w:id="17"/>
      <w:bookmarkEnd w:id="18"/>
    </w:p>
    <w:p>
      <w:pPr>
        <w:keepNext w:val="0"/>
        <w:keepLines w:val="0"/>
        <w:pageBreakBefore w:val="0"/>
        <w:kinsoku/>
        <w:wordWrap/>
        <w:overflowPunct/>
        <w:topLinePunct w:val="0"/>
        <w:autoSpaceDE w:val="0"/>
        <w:autoSpaceDN/>
        <w:bidi w:val="0"/>
        <w:adjustRightInd/>
        <w:spacing w:line="240" w:lineRule="auto"/>
        <w:ind w:firstLine="642"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.粤A92H16号普通二轮摩托车基本情况</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楷体" w:hAnsi="楷体" w:eastAsia="楷体" w:cs="楷体"/>
          <w:sz w:val="32"/>
          <w:szCs w:val="32"/>
        </w:rPr>
        <w:t>（1）基本情况。</w:t>
      </w:r>
      <w:r>
        <w:rPr>
          <w:rFonts w:hint="eastAsia" w:ascii="仿宋_GB2312" w:eastAsia="仿宋_GB2312"/>
          <w:sz w:val="32"/>
          <w:szCs w:val="32"/>
        </w:rPr>
        <w:t>经登录公安交通管理综合应用平台查询，粤A92H16普通二轮摩托车，中文品牌本田，车辆型号CG125,车架号CG125-5332367，动力号CG125E-2557291，车身颜色红色，使用性质非营运，检验有效期止2004年12月1日，车主江</w:t>
      </w:r>
      <w:r>
        <w:rPr>
          <w:rFonts w:hint="default" w:ascii="Arial" w:hAnsi="Arial" w:eastAsia="仿宋_GB2312" w:cs="Arial"/>
          <w:sz w:val="32"/>
          <w:szCs w:val="32"/>
        </w:rPr>
        <w:t>＊</w:t>
      </w:r>
      <w:r>
        <w:rPr>
          <w:rFonts w:hint="eastAsia" w:ascii="仿宋_GB2312" w:eastAsia="仿宋_GB2312"/>
          <w:sz w:val="32"/>
          <w:szCs w:val="32"/>
        </w:rPr>
        <w:t>荣，车辆登记住所广州市江高镇江村16队，机动车状态达到报废标准。“1·31”事故车粤A92H16普通二轮摩托车，车架号Q1125A☆9577681，动力号WH156FMI-2☆07M40866☆，动力外壳右边的英文品牌：DAYANG，动力外壳左边的英文品牌：HONOA,车身颜色红色。</w:t>
      </w:r>
      <w:r>
        <w:rPr>
          <w:rFonts w:hint="eastAsia" w:ascii="仿宋_GB2312" w:eastAsia="仿宋_GB2312"/>
          <w:sz w:val="32"/>
          <w:szCs w:val="32"/>
          <w:lang w:eastAsia="zh-CN"/>
        </w:rPr>
        <w:t>调查认定，</w:t>
      </w:r>
      <w:r>
        <w:rPr>
          <w:rFonts w:hint="eastAsia" w:ascii="仿宋_GB2312" w:eastAsia="仿宋_GB2312"/>
          <w:sz w:val="32"/>
          <w:szCs w:val="32"/>
        </w:rPr>
        <w:t>事故现场的粤A92H16普通二轮摩托车系套牌且改装改型车，其发动机由本田牌和大阳牌配件拼装而成。</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楷体" w:hAnsi="楷体" w:eastAsia="楷体" w:cs="楷体"/>
          <w:sz w:val="32"/>
          <w:szCs w:val="32"/>
        </w:rPr>
        <w:t>（2）车辆交易情况。</w:t>
      </w:r>
      <w:r>
        <w:rPr>
          <w:rFonts w:hint="eastAsia" w:ascii="仿宋_GB2312" w:eastAsia="仿宋_GB2312"/>
          <w:sz w:val="32"/>
          <w:szCs w:val="32"/>
        </w:rPr>
        <w:t>肇事二轮套牌摩托车系2017年7月由崔</w:t>
      </w:r>
      <w:r>
        <w:rPr>
          <w:rFonts w:hint="default" w:ascii="Arial" w:hAnsi="Arial" w:eastAsia="仿宋_GB2312" w:cs="Arial"/>
          <w:sz w:val="32"/>
          <w:szCs w:val="32"/>
        </w:rPr>
        <w:t>＊</w:t>
      </w:r>
      <w:r>
        <w:rPr>
          <w:rFonts w:hint="eastAsia" w:ascii="仿宋_GB2312" w:eastAsia="仿宋_GB2312"/>
          <w:sz w:val="32"/>
          <w:szCs w:val="32"/>
        </w:rPr>
        <w:t>（户口在常宁市</w:t>
      </w:r>
      <w:r>
        <w:rPr>
          <w:rFonts w:hint="default" w:ascii="Arial" w:hAnsi="Arial" w:eastAsia="仿宋_GB2312" w:cs="Arial"/>
          <w:sz w:val="32"/>
          <w:szCs w:val="32"/>
        </w:rPr>
        <w:t>＊＊</w:t>
      </w:r>
      <w:r>
        <w:rPr>
          <w:rFonts w:hint="eastAsia" w:ascii="仿宋_GB2312" w:eastAsia="仿宋_GB2312"/>
          <w:sz w:val="32"/>
          <w:szCs w:val="32"/>
        </w:rPr>
        <w:t>镇</w:t>
      </w:r>
      <w:r>
        <w:rPr>
          <w:rFonts w:hint="default" w:ascii="Arial" w:hAnsi="Arial" w:eastAsia="仿宋_GB2312" w:cs="Arial"/>
          <w:sz w:val="32"/>
          <w:szCs w:val="32"/>
        </w:rPr>
        <w:t>＊＊</w:t>
      </w:r>
      <w:r>
        <w:rPr>
          <w:rFonts w:hint="eastAsia" w:ascii="仿宋_GB2312" w:eastAsia="仿宋_GB2312"/>
          <w:sz w:val="32"/>
          <w:szCs w:val="32"/>
        </w:rPr>
        <w:t>村</w:t>
      </w:r>
      <w:r>
        <w:rPr>
          <w:rFonts w:hint="default" w:ascii="Arial" w:hAnsi="Arial" w:eastAsia="仿宋_GB2312" w:cs="Arial"/>
          <w:sz w:val="32"/>
          <w:szCs w:val="32"/>
        </w:rPr>
        <w:t>＊＊</w:t>
      </w:r>
      <w:r>
        <w:rPr>
          <w:rFonts w:hint="eastAsia" w:ascii="仿宋_GB2312" w:eastAsia="仿宋_GB2312"/>
          <w:sz w:val="32"/>
          <w:szCs w:val="32"/>
        </w:rPr>
        <w:t>组3号，身份证号43048219990718</w:t>
      </w:r>
      <w:r>
        <w:rPr>
          <w:rFonts w:hint="default" w:ascii="Arial" w:hAnsi="Arial" w:eastAsia="仿宋_GB2312" w:cs="Arial"/>
          <w:sz w:val="32"/>
          <w:szCs w:val="32"/>
        </w:rPr>
        <w:t>＊＊＊＊</w:t>
      </w:r>
      <w:r>
        <w:rPr>
          <w:rFonts w:hint="eastAsia" w:ascii="仿宋_GB2312" w:eastAsia="仿宋_GB2312"/>
          <w:sz w:val="32"/>
          <w:szCs w:val="32"/>
        </w:rPr>
        <w:t>）委托殷</w:t>
      </w:r>
      <w:r>
        <w:rPr>
          <w:rFonts w:hint="default" w:ascii="Arial" w:hAnsi="Arial" w:eastAsia="仿宋_GB2312" w:cs="Arial"/>
          <w:sz w:val="32"/>
          <w:szCs w:val="32"/>
        </w:rPr>
        <w:t>＊</w:t>
      </w:r>
      <w:r>
        <w:rPr>
          <w:rFonts w:hint="eastAsia" w:ascii="仿宋_GB2312" w:eastAsia="仿宋_GB2312"/>
          <w:sz w:val="32"/>
          <w:szCs w:val="32"/>
        </w:rPr>
        <w:t>林（户口在常宁市胜桥镇</w:t>
      </w:r>
      <w:r>
        <w:rPr>
          <w:rFonts w:hint="default" w:ascii="Arial" w:hAnsi="Arial" w:eastAsia="仿宋_GB2312" w:cs="Arial"/>
          <w:sz w:val="32"/>
          <w:szCs w:val="32"/>
        </w:rPr>
        <w:t>＊＊</w:t>
      </w:r>
      <w:r>
        <w:rPr>
          <w:rFonts w:hint="eastAsia" w:ascii="仿宋_GB2312" w:eastAsia="仿宋_GB2312"/>
          <w:sz w:val="32"/>
          <w:szCs w:val="32"/>
        </w:rPr>
        <w:t>村，身份证号43148219910218</w:t>
      </w:r>
      <w:r>
        <w:rPr>
          <w:rFonts w:hint="default" w:ascii="Arial" w:hAnsi="Arial" w:eastAsia="仿宋_GB2312" w:cs="Arial"/>
          <w:sz w:val="32"/>
          <w:szCs w:val="32"/>
        </w:rPr>
        <w:t>＊＊＊＊</w:t>
      </w:r>
      <w:r>
        <w:rPr>
          <w:rFonts w:hint="eastAsia" w:ascii="仿宋_GB2312" w:eastAsia="仿宋_GB2312"/>
          <w:sz w:val="32"/>
          <w:szCs w:val="32"/>
        </w:rPr>
        <w:t>）在网上购买，殷</w:t>
      </w:r>
      <w:r>
        <w:rPr>
          <w:rFonts w:hint="default" w:ascii="Arial" w:hAnsi="Arial" w:eastAsia="仿宋_GB2312" w:cs="Arial"/>
          <w:sz w:val="32"/>
          <w:szCs w:val="32"/>
        </w:rPr>
        <w:t>＊</w:t>
      </w:r>
      <w:r>
        <w:rPr>
          <w:rFonts w:hint="eastAsia" w:ascii="仿宋_GB2312" w:eastAsia="仿宋_GB2312"/>
          <w:sz w:val="32"/>
          <w:szCs w:val="32"/>
        </w:rPr>
        <w:t>林通过QQ联系到卖家，在商定价钱后，由卖家送至广州市白云区钟落潭镇广从十路583号，崔</w:t>
      </w:r>
      <w:r>
        <w:rPr>
          <w:rFonts w:hint="default" w:ascii="Arial" w:hAnsi="Arial" w:eastAsia="仿宋_GB2312" w:cs="Arial"/>
          <w:sz w:val="32"/>
          <w:szCs w:val="32"/>
        </w:rPr>
        <w:t>＊</w:t>
      </w:r>
      <w:r>
        <w:rPr>
          <w:rFonts w:hint="eastAsia" w:ascii="仿宋_GB2312" w:eastAsia="仿宋_GB2312"/>
          <w:sz w:val="32"/>
          <w:szCs w:val="32"/>
        </w:rPr>
        <w:t>在验车后现金支付购车款1600元。</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宁远县中和镇马</w:t>
      </w:r>
      <w:r>
        <w:rPr>
          <w:rFonts w:hint="default" w:ascii="Arial" w:hAnsi="Arial" w:eastAsia="仿宋_GB2312" w:cs="Arial"/>
          <w:sz w:val="32"/>
          <w:szCs w:val="32"/>
        </w:rPr>
        <w:t>＊＊</w:t>
      </w:r>
      <w:r>
        <w:rPr>
          <w:rFonts w:hint="eastAsia" w:ascii="仿宋_GB2312" w:eastAsia="仿宋_GB2312"/>
          <w:sz w:val="32"/>
          <w:szCs w:val="32"/>
        </w:rPr>
        <w:t>村的柏</w:t>
      </w:r>
      <w:r>
        <w:rPr>
          <w:rFonts w:hint="default" w:ascii="Arial" w:hAnsi="Arial" w:eastAsia="仿宋_GB2312" w:cs="Arial"/>
          <w:sz w:val="32"/>
          <w:szCs w:val="32"/>
        </w:rPr>
        <w:t>＊</w:t>
      </w:r>
      <w:r>
        <w:rPr>
          <w:rFonts w:hint="eastAsia" w:ascii="仿宋_GB2312" w:eastAsia="仿宋_GB2312"/>
          <w:sz w:val="32"/>
          <w:szCs w:val="32"/>
        </w:rPr>
        <w:t>胜2020年在广东打工，2020年7月崔</w:t>
      </w:r>
      <w:r>
        <w:rPr>
          <w:rFonts w:hint="default" w:ascii="Arial" w:hAnsi="Arial" w:eastAsia="仿宋_GB2312" w:cs="Arial"/>
          <w:sz w:val="32"/>
          <w:szCs w:val="32"/>
        </w:rPr>
        <w:t>＊</w:t>
      </w:r>
      <w:r>
        <w:rPr>
          <w:rFonts w:hint="eastAsia" w:ascii="仿宋_GB2312" w:eastAsia="仿宋_GB2312"/>
          <w:sz w:val="32"/>
          <w:szCs w:val="32"/>
        </w:rPr>
        <w:t>以300元的价格</w:t>
      </w:r>
      <w:r>
        <w:rPr>
          <w:rFonts w:hint="eastAsia" w:ascii="仿宋_GB2312" w:eastAsia="仿宋_GB2312"/>
          <w:sz w:val="32"/>
          <w:szCs w:val="32"/>
          <w:lang w:eastAsia="zh-CN"/>
        </w:rPr>
        <w:t>将</w:t>
      </w:r>
      <w:r>
        <w:rPr>
          <w:rFonts w:hint="eastAsia" w:ascii="仿宋_GB2312" w:eastAsia="仿宋_GB2312"/>
          <w:sz w:val="32"/>
          <w:szCs w:val="32"/>
        </w:rPr>
        <w:t>肇事二轮套牌摩托车卖给柏</w:t>
      </w:r>
      <w:r>
        <w:rPr>
          <w:rFonts w:hint="default" w:ascii="Arial" w:hAnsi="Arial" w:eastAsia="仿宋_GB2312" w:cs="Arial"/>
          <w:sz w:val="32"/>
          <w:szCs w:val="32"/>
        </w:rPr>
        <w:t>＊</w:t>
      </w:r>
      <w:r>
        <w:rPr>
          <w:rFonts w:hint="eastAsia" w:ascii="仿宋_GB2312" w:eastAsia="仿宋_GB2312"/>
          <w:sz w:val="32"/>
          <w:szCs w:val="32"/>
        </w:rPr>
        <w:t>胜，柏</w:t>
      </w:r>
      <w:r>
        <w:rPr>
          <w:rFonts w:hint="default" w:ascii="Arial" w:hAnsi="Arial" w:eastAsia="仿宋_GB2312" w:cs="Arial"/>
          <w:sz w:val="32"/>
          <w:szCs w:val="32"/>
        </w:rPr>
        <w:t>＊</w:t>
      </w:r>
      <w:r>
        <w:rPr>
          <w:rFonts w:hint="eastAsia" w:ascii="仿宋_GB2312" w:eastAsia="仿宋_GB2312"/>
          <w:sz w:val="32"/>
          <w:szCs w:val="32"/>
        </w:rPr>
        <w:t>胜在购车后以35元的价钱在广东佛山覃</w:t>
      </w:r>
      <w:r>
        <w:rPr>
          <w:rFonts w:hint="default" w:ascii="Arial" w:hAnsi="Arial" w:eastAsia="仿宋_GB2312" w:cs="Arial"/>
          <w:sz w:val="32"/>
          <w:szCs w:val="32"/>
        </w:rPr>
        <w:t>＊</w:t>
      </w:r>
      <w:r>
        <w:rPr>
          <w:rFonts w:hint="eastAsia" w:ascii="仿宋_GB2312" w:eastAsia="仿宋_GB2312"/>
          <w:sz w:val="32"/>
          <w:szCs w:val="32"/>
        </w:rPr>
        <w:t>泽（户口在广西横县百合镇山江村委</w:t>
      </w:r>
      <w:r>
        <w:rPr>
          <w:rFonts w:hint="default" w:ascii="Arial" w:hAnsi="Arial" w:eastAsia="仿宋_GB2312" w:cs="Arial"/>
          <w:sz w:val="32"/>
          <w:szCs w:val="32"/>
        </w:rPr>
        <w:t>＊＊</w:t>
      </w:r>
      <w:r>
        <w:rPr>
          <w:rFonts w:hint="eastAsia" w:ascii="仿宋_GB2312" w:eastAsia="仿宋_GB2312"/>
          <w:sz w:val="32"/>
          <w:szCs w:val="32"/>
        </w:rPr>
        <w:t>村</w:t>
      </w:r>
      <w:r>
        <w:rPr>
          <w:rFonts w:hint="default" w:ascii="Arial" w:hAnsi="Arial" w:eastAsia="仿宋_GB2312" w:cs="Arial"/>
          <w:sz w:val="32"/>
          <w:szCs w:val="32"/>
        </w:rPr>
        <w:t>＊</w:t>
      </w:r>
      <w:r>
        <w:rPr>
          <w:rFonts w:hint="eastAsia" w:ascii="仿宋_GB2312" w:eastAsia="仿宋_GB2312"/>
          <w:sz w:val="32"/>
          <w:szCs w:val="32"/>
        </w:rPr>
        <w:t>号，身份证号45212219761011</w:t>
      </w:r>
      <w:r>
        <w:rPr>
          <w:rFonts w:hint="default" w:ascii="Arial" w:hAnsi="Arial" w:eastAsia="仿宋_GB2312" w:cs="Arial"/>
          <w:sz w:val="32"/>
          <w:szCs w:val="32"/>
        </w:rPr>
        <w:t>＊＊＊＊</w:t>
      </w:r>
      <w:r>
        <w:rPr>
          <w:rFonts w:hint="eastAsia" w:ascii="仿宋_GB2312" w:eastAsia="仿宋_GB2312"/>
          <w:sz w:val="32"/>
          <w:szCs w:val="32"/>
        </w:rPr>
        <w:t>）的修理店购买粤A92H16摩托车号牌（调查过程中覃</w:t>
      </w:r>
      <w:r>
        <w:rPr>
          <w:rFonts w:hint="default" w:ascii="Arial" w:hAnsi="Arial" w:eastAsia="仿宋_GB2312" w:cs="Arial"/>
          <w:sz w:val="32"/>
          <w:szCs w:val="32"/>
        </w:rPr>
        <w:t>＊</w:t>
      </w:r>
      <w:r>
        <w:rPr>
          <w:rFonts w:hint="eastAsia" w:ascii="仿宋_GB2312" w:eastAsia="仿宋_GB2312"/>
          <w:sz w:val="32"/>
          <w:szCs w:val="32"/>
        </w:rPr>
        <w:t>泽拒绝承认将车牌卖给柏</w:t>
      </w:r>
      <w:r>
        <w:rPr>
          <w:rFonts w:hint="default" w:ascii="Arial" w:hAnsi="Arial" w:eastAsia="仿宋_GB2312" w:cs="Arial"/>
          <w:sz w:val="32"/>
          <w:szCs w:val="32"/>
        </w:rPr>
        <w:t>＊</w:t>
      </w:r>
      <w:r>
        <w:rPr>
          <w:rFonts w:hint="eastAsia" w:ascii="仿宋_GB2312" w:eastAsia="仿宋_GB2312"/>
          <w:sz w:val="32"/>
          <w:szCs w:val="32"/>
        </w:rPr>
        <w:t>胜），2020年8月将摩托车运回宁远县。2020年9月初柏</w:t>
      </w:r>
      <w:r>
        <w:rPr>
          <w:rFonts w:hint="default" w:ascii="Arial" w:hAnsi="Arial" w:eastAsia="仿宋_GB2312" w:cs="Arial"/>
          <w:sz w:val="32"/>
          <w:szCs w:val="32"/>
        </w:rPr>
        <w:t>＊</w:t>
      </w:r>
      <w:r>
        <w:rPr>
          <w:rFonts w:hint="eastAsia" w:ascii="仿宋_GB2312" w:eastAsia="仿宋_GB2312"/>
          <w:sz w:val="32"/>
          <w:szCs w:val="32"/>
        </w:rPr>
        <w:t>胜去广东务工前将摩托车存放在无人居住的老房子内。柏</w:t>
      </w:r>
      <w:r>
        <w:rPr>
          <w:rFonts w:hint="default" w:ascii="Arial" w:hAnsi="Arial" w:eastAsia="仿宋_GB2312" w:cs="Arial"/>
          <w:sz w:val="32"/>
          <w:szCs w:val="32"/>
        </w:rPr>
        <w:t>＊</w:t>
      </w:r>
      <w:r>
        <w:rPr>
          <w:rFonts w:hint="eastAsia" w:ascii="仿宋_GB2312" w:eastAsia="仿宋_GB2312"/>
          <w:sz w:val="32"/>
          <w:szCs w:val="32"/>
        </w:rPr>
        <w:t>胜在2021年1月26日从广东回宁远县之前（具体时间不详）以650元的价格将摩托车卖给谢</w:t>
      </w:r>
      <w:r>
        <w:rPr>
          <w:rFonts w:hint="default" w:ascii="Arial" w:hAnsi="Arial" w:eastAsia="仿宋_GB2312" w:cs="Arial"/>
          <w:sz w:val="32"/>
          <w:szCs w:val="32"/>
        </w:rPr>
        <w:t>＊</w:t>
      </w:r>
      <w:r>
        <w:rPr>
          <w:rFonts w:hint="eastAsia" w:ascii="仿宋_GB2312" w:eastAsia="仿宋_GB2312"/>
          <w:sz w:val="32"/>
          <w:szCs w:val="32"/>
        </w:rPr>
        <w:t>。</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在调查过程中，发现该摩托车在车辆登记系统中无登记信息，也无被盗报案信息，且因时间久殷</w:t>
      </w:r>
      <w:r>
        <w:rPr>
          <w:rFonts w:hint="default" w:ascii="Arial" w:hAnsi="Arial" w:eastAsia="仿宋_GB2312" w:cs="Arial"/>
          <w:sz w:val="32"/>
          <w:szCs w:val="32"/>
        </w:rPr>
        <w:t>＊</w:t>
      </w:r>
      <w:r>
        <w:rPr>
          <w:rFonts w:hint="eastAsia" w:ascii="仿宋_GB2312" w:eastAsia="仿宋_GB2312"/>
          <w:sz w:val="32"/>
          <w:szCs w:val="32"/>
        </w:rPr>
        <w:t>林已无卖家联系方式。</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eastAsia" w:ascii="仿宋_GB2312"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w:t>
      </w:r>
      <w:r>
        <w:rPr>
          <w:rFonts w:hint="eastAsia" w:ascii="楷体" w:hAnsi="楷体" w:eastAsia="楷体" w:cs="楷体"/>
          <w:sz w:val="32"/>
          <w:szCs w:val="32"/>
        </w:rPr>
        <w:t>搭乘</w:t>
      </w:r>
      <w:r>
        <w:rPr>
          <w:rFonts w:hint="eastAsia" w:ascii="楷体" w:hAnsi="楷体" w:eastAsia="楷体" w:cs="楷体"/>
          <w:sz w:val="32"/>
          <w:szCs w:val="32"/>
          <w:lang w:eastAsia="zh-CN"/>
        </w:rPr>
        <w:t>者</w:t>
      </w:r>
      <w:r>
        <w:rPr>
          <w:rFonts w:hint="eastAsia" w:ascii="楷体" w:hAnsi="楷体" w:eastAsia="楷体" w:cs="楷体"/>
          <w:sz w:val="32"/>
          <w:szCs w:val="32"/>
        </w:rPr>
        <w:t>情况。</w:t>
      </w:r>
      <w:r>
        <w:rPr>
          <w:rFonts w:hint="eastAsia" w:ascii="仿宋_GB2312" w:eastAsia="仿宋_GB2312"/>
          <w:sz w:val="32"/>
          <w:szCs w:val="32"/>
        </w:rPr>
        <w:t>事发时，粤A92H16摩托车上乘坐4人，从前往后依次为何</w:t>
      </w:r>
      <w:r>
        <w:rPr>
          <w:rFonts w:hint="default" w:ascii="Arial" w:hAnsi="Arial" w:eastAsia="仿宋_GB2312" w:cs="Arial"/>
          <w:sz w:val="32"/>
          <w:szCs w:val="32"/>
        </w:rPr>
        <w:t>＊</w:t>
      </w:r>
      <w:r>
        <w:rPr>
          <w:rFonts w:hint="eastAsia" w:ascii="仿宋_GB2312" w:eastAsia="仿宋_GB2312"/>
          <w:sz w:val="32"/>
          <w:szCs w:val="32"/>
        </w:rPr>
        <w:t>延、唐</w:t>
      </w:r>
      <w:r>
        <w:rPr>
          <w:rFonts w:hint="default" w:ascii="Arial" w:hAnsi="Arial" w:eastAsia="仿宋_GB2312" w:cs="Arial"/>
          <w:sz w:val="32"/>
          <w:szCs w:val="32"/>
        </w:rPr>
        <w:t>＊</w:t>
      </w:r>
      <w:r>
        <w:rPr>
          <w:rFonts w:hint="eastAsia" w:ascii="仿宋_GB2312" w:eastAsia="仿宋_GB2312"/>
          <w:sz w:val="32"/>
          <w:szCs w:val="32"/>
        </w:rPr>
        <w:t>、李俊</w:t>
      </w:r>
      <w:r>
        <w:rPr>
          <w:rFonts w:hint="default" w:ascii="Arial" w:hAnsi="Arial" w:eastAsia="仿宋_GB2312" w:cs="Arial"/>
          <w:sz w:val="32"/>
          <w:szCs w:val="32"/>
        </w:rPr>
        <w:t>＊</w:t>
      </w:r>
      <w:r>
        <w:rPr>
          <w:rFonts w:hint="eastAsia" w:ascii="仿宋_GB2312" w:eastAsia="仿宋_GB2312"/>
          <w:sz w:val="32"/>
          <w:szCs w:val="32"/>
        </w:rPr>
        <w:t>、谢</w:t>
      </w:r>
      <w:r>
        <w:rPr>
          <w:rFonts w:hint="default" w:ascii="Arial" w:hAnsi="Arial" w:eastAsia="仿宋_GB2312" w:cs="Arial"/>
          <w:sz w:val="32"/>
          <w:szCs w:val="32"/>
        </w:rPr>
        <w:t>＊</w:t>
      </w:r>
      <w:r>
        <w:rPr>
          <w:rFonts w:hint="eastAsia" w:ascii="仿宋_GB2312" w:eastAsia="仿宋_GB2312"/>
          <w:sz w:val="32"/>
          <w:szCs w:val="32"/>
        </w:rPr>
        <w:t>。</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何</w:t>
      </w:r>
      <w:r>
        <w:rPr>
          <w:rFonts w:hint="default" w:ascii="Arial" w:hAnsi="Arial" w:eastAsia="仿宋_GB2312" w:cs="Arial"/>
          <w:sz w:val="32"/>
          <w:szCs w:val="32"/>
        </w:rPr>
        <w:t>＊</w:t>
      </w:r>
      <w:r>
        <w:rPr>
          <w:rFonts w:hint="eastAsia" w:ascii="仿宋_GB2312" w:eastAsia="仿宋_GB2312"/>
          <w:sz w:val="32"/>
          <w:szCs w:val="32"/>
          <w:lang w:val="en-US" w:eastAsia="zh-CN"/>
        </w:rPr>
        <w:t>延，男，</w:t>
      </w:r>
      <w:r>
        <w:rPr>
          <w:rFonts w:hint="eastAsia" w:ascii="仿宋_GB2312" w:eastAsia="仿宋_GB2312"/>
          <w:sz w:val="32"/>
          <w:szCs w:val="32"/>
        </w:rPr>
        <w:t>汉族，</w:t>
      </w:r>
      <w:r>
        <w:rPr>
          <w:rFonts w:hint="eastAsia" w:ascii="仿宋_GB2312" w:eastAsia="仿宋_GB2312"/>
          <w:sz w:val="32"/>
          <w:szCs w:val="32"/>
          <w:lang w:val="en-US" w:eastAsia="zh-CN"/>
        </w:rPr>
        <w:t>16岁</w:t>
      </w:r>
      <w:r>
        <w:rPr>
          <w:rFonts w:hint="eastAsia" w:ascii="仿宋_GB2312" w:eastAsia="仿宋_GB2312"/>
          <w:sz w:val="32"/>
          <w:szCs w:val="32"/>
        </w:rPr>
        <w:t>，</w:t>
      </w:r>
      <w:r>
        <w:rPr>
          <w:rFonts w:hint="eastAsia" w:ascii="仿宋_GB2312" w:eastAsia="仿宋_GB2312"/>
          <w:sz w:val="32"/>
          <w:szCs w:val="32"/>
          <w:lang w:eastAsia="zh-CN"/>
        </w:rPr>
        <w:t>身份证号码：</w:t>
      </w:r>
      <w:r>
        <w:rPr>
          <w:rFonts w:hint="eastAsia" w:ascii="仿宋_GB2312" w:eastAsia="仿宋_GB2312"/>
          <w:sz w:val="32"/>
          <w:szCs w:val="32"/>
          <w:lang w:val="en-US" w:eastAsia="zh-CN"/>
        </w:rPr>
        <w:t>43112620050425</w:t>
      </w:r>
      <w:r>
        <w:rPr>
          <w:rFonts w:hint="default" w:ascii="Arial" w:hAnsi="Arial" w:eastAsia="仿宋_GB2312" w:cs="Arial"/>
          <w:sz w:val="32"/>
          <w:szCs w:val="32"/>
        </w:rPr>
        <w:t>＊＊＊＊</w:t>
      </w:r>
      <w:r>
        <w:rPr>
          <w:rFonts w:hint="eastAsia" w:ascii="仿宋_GB2312" w:eastAsia="仿宋_GB2312"/>
          <w:sz w:val="32"/>
          <w:szCs w:val="32"/>
          <w:lang w:val="en-US" w:eastAsia="zh-CN"/>
        </w:rPr>
        <w:t>，户籍所在地</w:t>
      </w:r>
      <w:r>
        <w:rPr>
          <w:rFonts w:hint="eastAsia" w:ascii="仿宋_GB2312" w:eastAsia="仿宋_GB2312"/>
          <w:sz w:val="32"/>
          <w:szCs w:val="32"/>
        </w:rPr>
        <w:t>宁远县</w:t>
      </w:r>
      <w:r>
        <w:rPr>
          <w:rFonts w:hint="eastAsia" w:ascii="仿宋_GB2312" w:eastAsia="仿宋_GB2312"/>
          <w:sz w:val="32"/>
          <w:szCs w:val="32"/>
          <w:lang w:eastAsia="zh-CN"/>
        </w:rPr>
        <w:t>中和镇</w:t>
      </w:r>
      <w:r>
        <w:rPr>
          <w:rFonts w:hint="default" w:ascii="Arial" w:hAnsi="Arial" w:eastAsia="仿宋_GB2312" w:cs="Arial"/>
          <w:sz w:val="32"/>
          <w:szCs w:val="32"/>
        </w:rPr>
        <w:t>＊＊</w:t>
      </w:r>
      <w:r>
        <w:rPr>
          <w:rFonts w:hint="eastAsia" w:ascii="仿宋_GB2312" w:eastAsia="仿宋_GB2312"/>
          <w:sz w:val="32"/>
          <w:szCs w:val="32"/>
          <w:lang w:eastAsia="zh-CN"/>
        </w:rPr>
        <w:t>村</w:t>
      </w:r>
      <w:r>
        <w:rPr>
          <w:rFonts w:hint="default" w:ascii="Arial" w:hAnsi="Arial" w:eastAsia="仿宋_GB2312" w:cs="Arial"/>
          <w:sz w:val="32"/>
          <w:szCs w:val="32"/>
        </w:rPr>
        <w:t>＊</w:t>
      </w:r>
      <w:r>
        <w:rPr>
          <w:rFonts w:hint="eastAsia" w:ascii="仿宋_GB2312" w:eastAsia="仿宋_GB2312"/>
          <w:sz w:val="32"/>
          <w:szCs w:val="32"/>
          <w:lang w:val="en-US" w:eastAsia="zh-CN"/>
        </w:rPr>
        <w:t>组，</w:t>
      </w:r>
      <w:r>
        <w:rPr>
          <w:rFonts w:hint="eastAsia" w:ascii="仿宋_GB2312" w:eastAsia="仿宋_GB2312"/>
          <w:sz w:val="32"/>
          <w:szCs w:val="32"/>
          <w:lang w:eastAsia="zh-CN"/>
        </w:rPr>
        <w:t>粤</w:t>
      </w:r>
      <w:r>
        <w:rPr>
          <w:rFonts w:hint="eastAsia" w:ascii="仿宋_GB2312" w:eastAsia="仿宋_GB2312"/>
          <w:sz w:val="32"/>
          <w:szCs w:val="32"/>
          <w:lang w:val="en-US" w:eastAsia="zh-CN"/>
        </w:rPr>
        <w:t>A92H16普通二轮摩托车驾驶人，未依法取得机动车驾驶证，事故中当场死亡。</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李</w:t>
      </w:r>
      <w:r>
        <w:rPr>
          <w:rFonts w:hint="default" w:ascii="Arial" w:hAnsi="Arial" w:eastAsia="仿宋_GB2312" w:cs="Arial"/>
          <w:sz w:val="32"/>
          <w:szCs w:val="32"/>
        </w:rPr>
        <w:t>＊</w:t>
      </w:r>
      <w:r>
        <w:rPr>
          <w:rFonts w:hint="eastAsia" w:ascii="仿宋_GB2312" w:eastAsia="仿宋_GB2312"/>
          <w:sz w:val="32"/>
          <w:szCs w:val="32"/>
          <w:lang w:eastAsia="zh-CN"/>
        </w:rPr>
        <w:t>清，男</w:t>
      </w:r>
      <w:r>
        <w:rPr>
          <w:rFonts w:hint="eastAsia" w:ascii="仿宋_GB2312" w:eastAsia="仿宋_GB2312"/>
          <w:sz w:val="32"/>
          <w:szCs w:val="32"/>
        </w:rPr>
        <w:t>，汉族，</w:t>
      </w:r>
      <w:r>
        <w:rPr>
          <w:rFonts w:hint="eastAsia" w:ascii="仿宋_GB2312" w:eastAsia="仿宋_GB2312"/>
          <w:sz w:val="32"/>
          <w:szCs w:val="32"/>
          <w:lang w:val="en-US" w:eastAsia="zh-CN"/>
        </w:rPr>
        <w:t>17岁</w:t>
      </w:r>
      <w:r>
        <w:rPr>
          <w:rFonts w:hint="eastAsia" w:ascii="仿宋_GB2312" w:eastAsia="仿宋_GB2312"/>
          <w:sz w:val="32"/>
          <w:szCs w:val="32"/>
        </w:rPr>
        <w:t>，</w:t>
      </w:r>
      <w:r>
        <w:rPr>
          <w:rFonts w:hint="eastAsia" w:ascii="仿宋_GB2312" w:eastAsia="仿宋_GB2312"/>
          <w:sz w:val="32"/>
          <w:szCs w:val="32"/>
          <w:lang w:eastAsia="zh-CN"/>
        </w:rPr>
        <w:t>身份证号</w:t>
      </w:r>
      <w:r>
        <w:rPr>
          <w:rFonts w:hint="eastAsia" w:ascii="仿宋_GB2312" w:hAnsi="仿宋_GB2312" w:eastAsia="仿宋_GB2312" w:cs="仿宋_GB2312"/>
          <w:color w:val="000000"/>
          <w:sz w:val="32"/>
          <w:szCs w:val="32"/>
          <w:lang w:eastAsia="zh-CN"/>
        </w:rPr>
        <w:t>码：</w:t>
      </w:r>
      <w:r>
        <w:rPr>
          <w:rFonts w:hint="eastAsia" w:ascii="仿宋_GB2312" w:hAnsi="仿宋_GB2312" w:eastAsia="仿宋_GB2312" w:cs="仿宋_GB2312"/>
          <w:color w:val="000000"/>
          <w:sz w:val="32"/>
          <w:szCs w:val="32"/>
          <w:lang w:val="en-US" w:eastAsia="zh-CN"/>
        </w:rPr>
        <w:t>43112620040316</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val="en-US" w:eastAsia="zh-CN"/>
        </w:rPr>
        <w:t>，户籍所在地</w:t>
      </w:r>
      <w:r>
        <w:rPr>
          <w:rFonts w:hint="eastAsia" w:ascii="仿宋_GB2312" w:hAnsi="仿宋_GB2312" w:eastAsia="仿宋_GB2312" w:cs="仿宋_GB2312"/>
          <w:color w:val="000000"/>
          <w:sz w:val="32"/>
          <w:szCs w:val="32"/>
        </w:rPr>
        <w:t>宁远县</w:t>
      </w:r>
      <w:r>
        <w:rPr>
          <w:rFonts w:hint="eastAsia" w:ascii="仿宋_GB2312" w:hAnsi="仿宋_GB2312" w:eastAsia="仿宋_GB2312" w:cs="仿宋_GB2312"/>
          <w:color w:val="000000"/>
          <w:sz w:val="32"/>
          <w:szCs w:val="32"/>
          <w:lang w:eastAsia="zh-CN"/>
        </w:rPr>
        <w:t>中和镇</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eastAsia="zh-CN"/>
        </w:rPr>
        <w:t>村</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val="en-US" w:eastAsia="zh-CN"/>
        </w:rPr>
        <w:t>组，</w:t>
      </w:r>
      <w:r>
        <w:rPr>
          <w:rFonts w:hint="eastAsia" w:ascii="仿宋_GB2312" w:hAnsi="仿宋_GB2312" w:eastAsia="仿宋_GB2312" w:cs="仿宋_GB2312"/>
          <w:sz w:val="32"/>
          <w:szCs w:val="32"/>
          <w:lang w:eastAsia="zh-CN"/>
        </w:rPr>
        <w:t>粤</w:t>
      </w:r>
      <w:r>
        <w:rPr>
          <w:rFonts w:hint="eastAsia" w:ascii="仿宋_GB2312" w:hAnsi="仿宋_GB2312" w:eastAsia="仿宋_GB2312" w:cs="仿宋_GB2312"/>
          <w:sz w:val="32"/>
          <w:szCs w:val="32"/>
          <w:lang w:val="en-US" w:eastAsia="zh-CN"/>
        </w:rPr>
        <w:t>A92H16普通二轮摩托车搭乘人，</w:t>
      </w:r>
      <w:r>
        <w:rPr>
          <w:rFonts w:hint="eastAsia" w:ascii="仿宋_GB2312" w:hAnsi="仿宋_GB2312" w:eastAsia="仿宋_GB2312" w:cs="仿宋_GB2312"/>
          <w:color w:val="000000"/>
          <w:sz w:val="32"/>
          <w:szCs w:val="32"/>
          <w:lang w:val="en-US" w:eastAsia="zh-CN"/>
        </w:rPr>
        <w:t>事故中当场死亡。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谢</w:t>
      </w:r>
      <w:r>
        <w:rPr>
          <w:rFonts w:hint="default" w:ascii="Arial" w:hAnsi="Arial" w:eastAsia="仿宋_GB2312" w:cs="Arial"/>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lang w:val="en-US" w:eastAsia="zh-CN"/>
        </w:rPr>
        <w:t>男，</w:t>
      </w:r>
      <w:r>
        <w:rPr>
          <w:rFonts w:hint="eastAsia" w:ascii="仿宋_GB2312" w:hAnsi="仿宋_GB2312" w:eastAsia="仿宋_GB2312" w:cs="仿宋_GB2312"/>
          <w:sz w:val="32"/>
          <w:szCs w:val="32"/>
        </w:rPr>
        <w:t>汉族，</w:t>
      </w:r>
      <w:r>
        <w:rPr>
          <w:rFonts w:hint="eastAsia" w:ascii="仿宋_GB2312" w:hAnsi="仿宋_GB2312" w:eastAsia="仿宋_GB2312" w:cs="仿宋_GB2312"/>
          <w:color w:val="000000"/>
          <w:sz w:val="32"/>
          <w:szCs w:val="32"/>
          <w:lang w:val="en-US" w:eastAsia="zh-CN"/>
        </w:rPr>
        <w:t>15岁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身份证号码：</w:t>
      </w:r>
      <w:r>
        <w:rPr>
          <w:rFonts w:hint="eastAsia" w:ascii="仿宋_GB2312" w:hAnsi="仿宋_GB2312" w:eastAsia="仿宋_GB2312" w:cs="仿宋_GB2312"/>
          <w:color w:val="000000"/>
          <w:sz w:val="32"/>
          <w:szCs w:val="32"/>
          <w:lang w:val="en-US" w:eastAsia="zh-CN"/>
        </w:rPr>
        <w:t>43112620060520</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val="en-US" w:eastAsia="zh-CN"/>
        </w:rPr>
        <w:t>，户籍所在地</w:t>
      </w:r>
      <w:r>
        <w:rPr>
          <w:rFonts w:hint="eastAsia" w:ascii="仿宋_GB2312" w:hAnsi="仿宋_GB2312" w:eastAsia="仿宋_GB2312" w:cs="仿宋_GB2312"/>
          <w:color w:val="000000"/>
          <w:sz w:val="32"/>
          <w:szCs w:val="32"/>
        </w:rPr>
        <w:t>宁远县</w:t>
      </w:r>
      <w:r>
        <w:rPr>
          <w:rFonts w:hint="eastAsia" w:ascii="仿宋_GB2312" w:hAnsi="仿宋_GB2312" w:eastAsia="仿宋_GB2312" w:cs="仿宋_GB2312"/>
          <w:color w:val="000000"/>
          <w:sz w:val="32"/>
          <w:szCs w:val="32"/>
          <w:lang w:eastAsia="zh-CN"/>
        </w:rPr>
        <w:t>中和镇</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eastAsia="zh-CN"/>
        </w:rPr>
        <w:t>村</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val="en-US" w:eastAsia="zh-CN"/>
        </w:rPr>
        <w:t>组，</w:t>
      </w:r>
      <w:r>
        <w:rPr>
          <w:rFonts w:hint="eastAsia" w:ascii="仿宋_GB2312" w:hAnsi="仿宋_GB2312" w:eastAsia="仿宋_GB2312" w:cs="仿宋_GB2312"/>
          <w:sz w:val="32"/>
          <w:szCs w:val="32"/>
          <w:lang w:eastAsia="zh-CN"/>
        </w:rPr>
        <w:t>粤</w:t>
      </w:r>
      <w:r>
        <w:rPr>
          <w:rFonts w:hint="eastAsia" w:ascii="仿宋_GB2312" w:hAnsi="仿宋_GB2312" w:eastAsia="仿宋_GB2312" w:cs="仿宋_GB2312"/>
          <w:sz w:val="32"/>
          <w:szCs w:val="32"/>
          <w:lang w:val="en-US" w:eastAsia="zh-CN"/>
        </w:rPr>
        <w:t>A92H16普通二轮摩托车搭乘人，经</w:t>
      </w:r>
      <w:r>
        <w:rPr>
          <w:rFonts w:hint="eastAsia" w:ascii="仿宋_GB2312" w:hAnsi="仿宋_GB2312" w:eastAsia="仿宋_GB2312" w:cs="仿宋_GB2312"/>
          <w:color w:val="000000"/>
          <w:sz w:val="32"/>
          <w:szCs w:val="32"/>
          <w:lang w:val="en-US" w:eastAsia="zh-CN"/>
        </w:rPr>
        <w:t>送医院抢救无效于当晚死亡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唐</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汉族，</w:t>
      </w:r>
      <w:r>
        <w:rPr>
          <w:rFonts w:hint="eastAsia" w:ascii="仿宋_GB2312" w:hAnsi="仿宋_GB2312" w:eastAsia="仿宋_GB2312" w:cs="仿宋_GB2312"/>
          <w:color w:val="000000"/>
          <w:sz w:val="32"/>
          <w:szCs w:val="32"/>
          <w:lang w:val="en-US" w:eastAsia="zh-CN"/>
        </w:rPr>
        <w:t>16岁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身份证号码：</w:t>
      </w:r>
      <w:r>
        <w:rPr>
          <w:rFonts w:hint="eastAsia" w:ascii="仿宋_GB2312" w:hAnsi="仿宋_GB2312" w:eastAsia="仿宋_GB2312" w:cs="仿宋_GB2312"/>
          <w:color w:val="000000"/>
          <w:sz w:val="32"/>
          <w:szCs w:val="32"/>
          <w:lang w:val="en-US" w:eastAsia="zh-CN"/>
        </w:rPr>
        <w:t>43112620050304</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val="en-US" w:eastAsia="zh-CN"/>
        </w:rPr>
        <w:t>，户籍所在地</w:t>
      </w:r>
      <w:r>
        <w:rPr>
          <w:rFonts w:hint="eastAsia" w:ascii="仿宋_GB2312" w:hAnsi="仿宋_GB2312" w:eastAsia="仿宋_GB2312" w:cs="仿宋_GB2312"/>
          <w:color w:val="000000"/>
          <w:sz w:val="32"/>
          <w:szCs w:val="32"/>
        </w:rPr>
        <w:t>宁远县</w:t>
      </w:r>
      <w:r>
        <w:rPr>
          <w:rFonts w:hint="eastAsia" w:ascii="仿宋_GB2312" w:hAnsi="仿宋_GB2312" w:eastAsia="仿宋_GB2312" w:cs="仿宋_GB2312"/>
          <w:color w:val="000000"/>
          <w:sz w:val="32"/>
          <w:szCs w:val="32"/>
          <w:lang w:eastAsia="zh-CN"/>
        </w:rPr>
        <w:t>中和镇</w:t>
      </w:r>
      <w:r>
        <w:rPr>
          <w:rFonts w:hint="default" w:ascii="Arial" w:hAnsi="Arial" w:eastAsia="仿宋_GB2312" w:cs="Arial"/>
          <w:sz w:val="32"/>
          <w:szCs w:val="32"/>
        </w:rPr>
        <w:t>＊＊</w:t>
      </w:r>
      <w:r>
        <w:rPr>
          <w:rFonts w:hint="eastAsia" w:ascii="仿宋_GB2312" w:hAnsi="仿宋_GB2312" w:eastAsia="仿宋_GB2312" w:cs="仿宋_GB2312"/>
          <w:color w:val="000000"/>
          <w:sz w:val="32"/>
          <w:szCs w:val="32"/>
          <w:lang w:eastAsia="zh-CN"/>
        </w:rPr>
        <w:t>居委会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eastAsia="zh-CN"/>
        </w:rPr>
        <w:t>粤</w:t>
      </w:r>
      <w:r>
        <w:rPr>
          <w:rFonts w:hint="eastAsia" w:ascii="仿宋_GB2312" w:hAnsi="仿宋_GB2312" w:eastAsia="仿宋_GB2312" w:cs="仿宋_GB2312"/>
          <w:sz w:val="32"/>
          <w:szCs w:val="32"/>
          <w:lang w:val="en-US" w:eastAsia="zh-CN"/>
        </w:rPr>
        <w:t>A92H16普通二轮摩托车搭乘人，</w:t>
      </w:r>
      <w:r>
        <w:rPr>
          <w:rFonts w:hint="eastAsia" w:ascii="仿宋_GB2312" w:hAnsi="仿宋_GB2312" w:eastAsia="仿宋_GB2312" w:cs="仿宋_GB2312"/>
          <w:color w:val="000000"/>
          <w:sz w:val="32"/>
          <w:szCs w:val="32"/>
          <w:lang w:val="en-US" w:eastAsia="zh-CN"/>
        </w:rPr>
        <w:t>现在郴州市第一人民医院住院治疗</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val="0"/>
        <w:autoSpaceDN/>
        <w:bidi w:val="0"/>
        <w:adjustRightInd/>
        <w:spacing w:line="240" w:lineRule="auto"/>
        <w:ind w:leftChars="0" w:firstLine="320" w:firstLineChars="1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4</w:t>
      </w:r>
      <w:r>
        <w:rPr>
          <w:rFonts w:hint="eastAsia" w:ascii="楷体" w:hAnsi="楷体" w:eastAsia="楷体" w:cs="楷体"/>
          <w:sz w:val="32"/>
          <w:szCs w:val="32"/>
          <w:lang w:eastAsia="zh-CN"/>
        </w:rPr>
        <w:t>）</w:t>
      </w:r>
      <w:r>
        <w:rPr>
          <w:rFonts w:hint="eastAsia" w:ascii="楷体" w:hAnsi="楷体" w:eastAsia="楷体" w:cs="楷体"/>
          <w:sz w:val="32"/>
          <w:szCs w:val="32"/>
        </w:rPr>
        <w:t>车辆行驶速度鉴定。</w:t>
      </w:r>
      <w:r>
        <w:rPr>
          <w:rFonts w:hint="eastAsia" w:ascii="仿宋_GB2312" w:hAnsi="仿宋_GB2312" w:eastAsia="仿宋_GB2312" w:cs="仿宋_GB2312"/>
          <w:color w:val="000000"/>
          <w:sz w:val="32"/>
          <w:szCs w:val="32"/>
          <w:lang w:eastAsia="zh-CN"/>
        </w:rPr>
        <w:t>经调查认定，粤A92H16摩托车事发前的行驶速度为64KM/H，严重超速。</w:t>
      </w:r>
    </w:p>
    <w:p>
      <w:pPr>
        <w:keepNext w:val="0"/>
        <w:keepLines w:val="0"/>
        <w:pageBreakBefore w:val="0"/>
        <w:numPr>
          <w:ilvl w:val="0"/>
          <w:numId w:val="0"/>
        </w:numPr>
        <w:kinsoku/>
        <w:wordWrap/>
        <w:overflowPunct/>
        <w:topLinePunct w:val="0"/>
        <w:autoSpaceDE w:val="0"/>
        <w:autoSpaceDN/>
        <w:bidi w:val="0"/>
        <w:adjustRightInd/>
        <w:spacing w:line="240" w:lineRule="auto"/>
        <w:ind w:firstLine="642"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.湘M8TU19轻型自卸货车基本情况</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pacing w:val="-10"/>
          <w:sz w:val="32"/>
          <w:szCs w:val="32"/>
        </w:rPr>
      </w:pPr>
      <w:r>
        <w:rPr>
          <w:rFonts w:hint="eastAsia" w:ascii="楷体" w:hAnsi="楷体" w:eastAsia="楷体" w:cs="楷体"/>
          <w:sz w:val="32"/>
          <w:szCs w:val="32"/>
        </w:rPr>
        <w:t>（1）基本情况。</w:t>
      </w:r>
      <w:r>
        <w:rPr>
          <w:rFonts w:hint="eastAsia" w:ascii="仿宋_GB2312" w:eastAsia="仿宋_GB2312"/>
          <w:sz w:val="32"/>
          <w:szCs w:val="32"/>
        </w:rPr>
        <w:t>湘M8TU19轻型自卸货车，品牌王牌牌，车辆型号CDW3044A4Q4，车架号LJVA84D90HY001430，发动机号D55W3HA0709，外廓尺寸5995 mm(长) 2260 mm(宽) 2650 mm(高) ,货厢内部尺寸3940 mm(长) 2100 mm(宽) 800 mm(高)，总质量4290kg，整备质量2600 kg,核定载质量1495 kg,驾驶室载客3（前），使用性质非营运。注册登记日期2017年3月30日，检验有效期2021年3月31日。在</w:t>
      </w:r>
      <w:r>
        <w:rPr>
          <w:rFonts w:hint="eastAsia" w:ascii="仿宋_GB2312" w:eastAsia="仿宋_GB2312"/>
          <w:spacing w:val="-10"/>
          <w:sz w:val="32"/>
          <w:szCs w:val="32"/>
        </w:rPr>
        <w:t>中华联合财险公司宁远县支公司</w:t>
      </w:r>
      <w:r>
        <w:rPr>
          <w:rFonts w:hint="eastAsia" w:ascii="仿宋_GB2312" w:eastAsia="仿宋_GB2312"/>
          <w:sz w:val="32"/>
          <w:szCs w:val="32"/>
        </w:rPr>
        <w:t>投保，投有交强险、第三者责任险50万元，有效期为2020年3月30日至2021年3月29日</w:t>
      </w:r>
      <w:r>
        <w:rPr>
          <w:rFonts w:hint="eastAsia" w:ascii="仿宋_GB2312" w:eastAsia="仿宋_GB2312"/>
          <w:spacing w:val="-10"/>
          <w:sz w:val="32"/>
          <w:szCs w:val="32"/>
        </w:rPr>
        <w:t>。</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楷体" w:hAnsi="楷体" w:eastAsia="楷体" w:cs="楷体"/>
          <w:sz w:val="32"/>
          <w:szCs w:val="32"/>
        </w:rPr>
        <w:t>（2）车辆交易情况。</w:t>
      </w:r>
      <w:r>
        <w:rPr>
          <w:rFonts w:hint="eastAsia" w:ascii="仿宋_GB2312" w:eastAsia="仿宋_GB2312"/>
          <w:sz w:val="32"/>
          <w:szCs w:val="32"/>
        </w:rPr>
        <w:t>湘M8TU19轻型自卸货车</w:t>
      </w:r>
      <w:r>
        <w:rPr>
          <w:rFonts w:hint="eastAsia" w:ascii="仿宋_GB2312" w:eastAsia="仿宋_GB2312"/>
          <w:spacing w:val="-10"/>
          <w:sz w:val="32"/>
          <w:szCs w:val="32"/>
        </w:rPr>
        <w:t>车辆登记所有人冯</w:t>
      </w:r>
      <w:r>
        <w:rPr>
          <w:rFonts w:hint="default" w:ascii="Arial" w:hAnsi="Arial" w:eastAsia="仿宋_GB2312" w:cs="Arial"/>
          <w:sz w:val="32"/>
          <w:szCs w:val="32"/>
        </w:rPr>
        <w:t>＊</w:t>
      </w:r>
      <w:r>
        <w:rPr>
          <w:rFonts w:hint="eastAsia" w:ascii="仿宋_GB2312" w:eastAsia="仿宋_GB2312"/>
          <w:spacing w:val="-10"/>
          <w:sz w:val="32"/>
          <w:szCs w:val="32"/>
        </w:rPr>
        <w:t>红，男，汉族，</w:t>
      </w:r>
      <w:r>
        <w:rPr>
          <w:rFonts w:hint="eastAsia" w:ascii="仿宋_GB2312" w:eastAsia="仿宋_GB2312"/>
          <w:sz w:val="32"/>
          <w:szCs w:val="32"/>
        </w:rPr>
        <w:t>份证号码43292419770107</w:t>
      </w:r>
      <w:r>
        <w:rPr>
          <w:rFonts w:hint="default" w:ascii="Arial" w:hAnsi="Arial" w:eastAsia="仿宋_GB2312" w:cs="Arial"/>
          <w:sz w:val="32"/>
          <w:szCs w:val="32"/>
        </w:rPr>
        <w:t>＊＊＊＊</w:t>
      </w:r>
      <w:r>
        <w:rPr>
          <w:rFonts w:hint="eastAsia" w:ascii="仿宋_GB2312" w:eastAsia="仿宋_GB2312"/>
          <w:sz w:val="32"/>
          <w:szCs w:val="32"/>
        </w:rPr>
        <w:t>，家庭住址宁远县</w:t>
      </w:r>
      <w:r>
        <w:rPr>
          <w:rFonts w:hint="default" w:ascii="Arial" w:hAnsi="Arial" w:eastAsia="仿宋_GB2312" w:cs="Arial"/>
          <w:sz w:val="32"/>
          <w:szCs w:val="32"/>
        </w:rPr>
        <w:t>＊＊</w:t>
      </w:r>
      <w:r>
        <w:rPr>
          <w:rFonts w:hint="eastAsia" w:ascii="仿宋_GB2312" w:eastAsia="仿宋_GB2312"/>
          <w:sz w:val="32"/>
          <w:szCs w:val="32"/>
        </w:rPr>
        <w:t>乡</w:t>
      </w:r>
      <w:r>
        <w:rPr>
          <w:rFonts w:hint="default" w:ascii="Arial" w:hAnsi="Arial" w:eastAsia="仿宋_GB2312" w:cs="Arial"/>
          <w:sz w:val="32"/>
          <w:szCs w:val="32"/>
        </w:rPr>
        <w:t>＊＊</w:t>
      </w:r>
      <w:r>
        <w:rPr>
          <w:rFonts w:hint="eastAsia" w:ascii="仿宋_GB2312" w:eastAsia="仿宋_GB2312"/>
          <w:sz w:val="32"/>
          <w:szCs w:val="32"/>
        </w:rPr>
        <w:t>村</w:t>
      </w:r>
      <w:r>
        <w:rPr>
          <w:rFonts w:hint="default" w:ascii="Arial" w:hAnsi="Arial" w:eastAsia="仿宋_GB2312" w:cs="Arial"/>
          <w:sz w:val="32"/>
          <w:szCs w:val="32"/>
        </w:rPr>
        <w:t>＊</w:t>
      </w:r>
      <w:r>
        <w:rPr>
          <w:rFonts w:hint="eastAsia" w:ascii="仿宋_GB2312" w:eastAsia="仿宋_GB2312"/>
          <w:sz w:val="32"/>
          <w:szCs w:val="32"/>
        </w:rPr>
        <w:t>组。冯</w:t>
      </w:r>
      <w:r>
        <w:rPr>
          <w:rFonts w:hint="default" w:ascii="Arial" w:hAnsi="Arial" w:eastAsia="仿宋_GB2312" w:cs="Arial"/>
          <w:sz w:val="32"/>
          <w:szCs w:val="32"/>
        </w:rPr>
        <w:t>＊</w:t>
      </w:r>
      <w:r>
        <w:rPr>
          <w:rFonts w:hint="eastAsia" w:ascii="仿宋_GB2312" w:eastAsia="仿宋_GB2312"/>
          <w:sz w:val="32"/>
          <w:szCs w:val="32"/>
        </w:rPr>
        <w:t>红在2017年12月7日将此车以108800元转卖给唐</w:t>
      </w:r>
      <w:r>
        <w:rPr>
          <w:rFonts w:hint="default" w:ascii="Arial" w:hAnsi="Arial" w:eastAsia="仿宋_GB2312" w:cs="Arial"/>
          <w:sz w:val="32"/>
          <w:szCs w:val="32"/>
        </w:rPr>
        <w:t>＊</w:t>
      </w:r>
      <w:r>
        <w:rPr>
          <w:rFonts w:hint="eastAsia" w:ascii="仿宋_GB2312" w:eastAsia="仿宋_GB2312"/>
          <w:sz w:val="32"/>
          <w:szCs w:val="32"/>
        </w:rPr>
        <w:t>辉，双方于2017年12月7日签订了车辆买卖协议，没有办理过户手续。</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）车辆装载情况。</w:t>
      </w:r>
      <w:r>
        <w:rPr>
          <w:rFonts w:hint="eastAsia" w:ascii="仿宋_GB2312" w:eastAsia="仿宋_GB2312"/>
          <w:sz w:val="32"/>
          <w:szCs w:val="32"/>
        </w:rPr>
        <w:t>该车总质量4290kg，整备质量2600 kg,核定载质量1495 kg,经宁远县供销加油站对湘M8TU19轻型自卸货车过磅，在事故发生时装载货物总重21700kg，即湘M8TU19轻型自卸货车实载货物17410kg，属严重超载违法行为。</w:t>
      </w:r>
    </w:p>
    <w:p>
      <w:pPr>
        <w:keepNext w:val="0"/>
        <w:keepLines w:val="0"/>
        <w:pageBreakBefore w:val="0"/>
        <w:kinsoku/>
        <w:wordWrap/>
        <w:overflowPunct/>
        <w:topLinePunct w:val="0"/>
        <w:autoSpaceDN/>
        <w:bidi w:val="0"/>
        <w:adjustRightInd/>
        <w:spacing w:line="240" w:lineRule="auto"/>
        <w:ind w:firstLine="640" w:firstLineChars="200"/>
        <w:textAlignment w:val="auto"/>
        <w:rPr>
          <w:rFonts w:eastAsia="仿宋_GB2312"/>
          <w:sz w:val="32"/>
          <w:szCs w:val="52"/>
        </w:rPr>
      </w:pPr>
      <w:r>
        <w:rPr>
          <w:rFonts w:hint="eastAsia" w:ascii="楷体" w:hAnsi="楷体" w:eastAsia="楷体" w:cs="楷体"/>
          <w:sz w:val="32"/>
          <w:szCs w:val="32"/>
        </w:rPr>
        <w:t>（</w:t>
      </w:r>
      <w:r>
        <w:rPr>
          <w:rFonts w:hint="eastAsia" w:ascii="楷体" w:hAnsi="楷体" w:eastAsia="楷体" w:cs="楷体"/>
          <w:sz w:val="32"/>
          <w:szCs w:val="32"/>
          <w:lang w:val="en-US" w:eastAsia="zh-CN"/>
        </w:rPr>
        <w:t>4</w:t>
      </w:r>
      <w:r>
        <w:rPr>
          <w:rFonts w:hint="eastAsia" w:ascii="楷体" w:hAnsi="楷体" w:eastAsia="楷体" w:cs="楷体"/>
          <w:sz w:val="32"/>
          <w:szCs w:val="32"/>
        </w:rPr>
        <w:t>）车辆安全技术性能鉴定。</w:t>
      </w:r>
      <w:r>
        <w:rPr>
          <w:rFonts w:hint="eastAsia" w:eastAsia="仿宋_GB2312"/>
          <w:sz w:val="32"/>
          <w:szCs w:val="52"/>
        </w:rPr>
        <w:t>经湖南锦程司法鉴定中心鉴定并出具鉴定意见书（潭锦程司鉴中心〔2021〕机鉴字第115号），事故发生时，</w:t>
      </w:r>
      <w:r>
        <w:rPr>
          <w:rFonts w:hint="eastAsia" w:ascii="仿宋_GB2312" w:eastAsia="仿宋_GB2312"/>
          <w:sz w:val="32"/>
          <w:szCs w:val="32"/>
          <w:lang w:eastAsia="zh-CN"/>
        </w:rPr>
        <w:t>湘M8TU19</w:t>
      </w:r>
      <w:r>
        <w:rPr>
          <w:rFonts w:hint="eastAsia" w:ascii="仿宋_GB2312" w:eastAsia="仿宋_GB2312"/>
          <w:sz w:val="32"/>
          <w:szCs w:val="32"/>
        </w:rPr>
        <w:t>轻型自卸货车制动系统、转向系统功能正常有效。</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eastAsia="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5</w:t>
      </w:r>
      <w:r>
        <w:rPr>
          <w:rFonts w:hint="eastAsia" w:ascii="楷体" w:hAnsi="楷体" w:eastAsia="楷体" w:cs="楷体"/>
          <w:sz w:val="32"/>
          <w:szCs w:val="32"/>
        </w:rPr>
        <w:t>）车辆行驶速度鉴定。</w:t>
      </w:r>
      <w:r>
        <w:rPr>
          <w:rFonts w:hint="eastAsia" w:ascii="仿宋_GB2312" w:eastAsia="仿宋_GB2312"/>
          <w:sz w:val="32"/>
          <w:szCs w:val="32"/>
          <w:lang w:eastAsia="zh-CN"/>
        </w:rPr>
        <w:t>经调查认定</w:t>
      </w:r>
      <w:r>
        <w:rPr>
          <w:rFonts w:hint="eastAsia" w:ascii="仿宋_GB2312" w:eastAsia="仿宋_GB2312"/>
          <w:sz w:val="32"/>
          <w:szCs w:val="32"/>
        </w:rPr>
        <w:t>，湘M8TU19轻型自卸货车事发前的行驶速度为31-33KM/H。</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6</w:t>
      </w:r>
      <w:r>
        <w:rPr>
          <w:rFonts w:hint="eastAsia" w:ascii="楷体" w:hAnsi="楷体" w:eastAsia="楷体" w:cs="楷体"/>
          <w:sz w:val="32"/>
          <w:szCs w:val="32"/>
        </w:rPr>
        <w:t>）车辆碰撞形态鉴定。</w:t>
      </w:r>
      <w:r>
        <w:rPr>
          <w:rFonts w:hint="eastAsia" w:eastAsia="仿宋_GB2312"/>
          <w:sz w:val="32"/>
          <w:szCs w:val="52"/>
        </w:rPr>
        <w:t>经湖南锦程司法鉴定中心鉴定并出具鉴定意见书（潭锦程司鉴中心〔2021〕机鉴字第118号）</w:t>
      </w:r>
      <w:r>
        <w:rPr>
          <w:rFonts w:hint="eastAsia" w:ascii="仿宋_GB2312" w:eastAsia="仿宋_GB2312"/>
          <w:sz w:val="32"/>
          <w:szCs w:val="32"/>
        </w:rPr>
        <w:t>鉴定，2021年1月31日13时35分发生在中和镇绿源村牌坊路段的交通事故形态为湘M8TU19轻型自卸货车由西往东沿道路右侧行驶，粤A92H16普通二轮摩托车由东往西沿道路内靠右行驶，经右转弯道过牌坊时由于车速过快及离心作用导致车辆偏向道路中间位置，相对行驶的湘M8TU19轻型自卸货车发现粤A92H16普通二轮摩托车时采取制动措施，两车碰撞后湘M8TU19轻型自卸货车因惯性继续推行悬挂粤A92H16普通二轮摩托车向前行驶，随后静止于道路右侧的事故形态。</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Calibri" w:hAnsi="Calibri" w:eastAsia="楷体"/>
          <w:sz w:val="32"/>
          <w:szCs w:val="32"/>
        </w:rPr>
      </w:pPr>
      <w:bookmarkStart w:id="19" w:name="_Toc120_WPSOffice_Level2"/>
      <w:bookmarkStart w:id="20" w:name="_Toc13469_WPSOffice_Level2"/>
      <w:r>
        <w:rPr>
          <w:rFonts w:hint="eastAsia" w:ascii="Calibri" w:hAnsi="Calibri" w:eastAsia="楷体"/>
          <w:sz w:val="32"/>
          <w:szCs w:val="32"/>
        </w:rPr>
        <w:t>（</w:t>
      </w:r>
      <w:r>
        <w:rPr>
          <w:rFonts w:hint="eastAsia" w:ascii="Calibri" w:hAnsi="Calibri" w:eastAsia="楷体"/>
          <w:sz w:val="32"/>
          <w:szCs w:val="32"/>
          <w:lang w:eastAsia="zh-CN"/>
        </w:rPr>
        <w:t>四</w:t>
      </w:r>
      <w:r>
        <w:rPr>
          <w:rFonts w:hint="eastAsia" w:ascii="Calibri" w:hAnsi="Calibri" w:eastAsia="楷体"/>
          <w:sz w:val="32"/>
          <w:szCs w:val="32"/>
        </w:rPr>
        <w:t>）天气情况</w:t>
      </w:r>
      <w:bookmarkEnd w:id="19"/>
      <w:bookmarkEnd w:id="20"/>
    </w:p>
    <w:p>
      <w:pPr>
        <w:keepNext w:val="0"/>
        <w:keepLines w:val="0"/>
        <w:pageBreakBefore w:val="0"/>
        <w:kinsoku/>
        <w:wordWrap/>
        <w:overflowPunct/>
        <w:topLinePunct w:val="0"/>
        <w:autoSpaceDE w:val="0"/>
        <w:autoSpaceDN/>
        <w:bidi w:val="0"/>
        <w:adjustRightInd/>
        <w:spacing w:line="240" w:lineRule="auto"/>
        <w:ind w:firstLine="600" w:firstLineChars="200"/>
        <w:textAlignment w:val="auto"/>
        <w:rPr>
          <w:rFonts w:ascii="仿宋_GB2312" w:eastAsia="仿宋_GB2312"/>
          <w:spacing w:val="-10"/>
          <w:sz w:val="32"/>
          <w:szCs w:val="32"/>
        </w:rPr>
      </w:pPr>
      <w:r>
        <w:rPr>
          <w:rFonts w:hint="eastAsia" w:ascii="仿宋_GB2312" w:eastAsia="仿宋_GB2312"/>
          <w:spacing w:val="-10"/>
          <w:sz w:val="32"/>
          <w:szCs w:val="32"/>
        </w:rPr>
        <w:t>2021年1月31日，星期日，天气晴，最高气温21°C，最低气温10°C,风向北风3级。事故发生时路面干燥，未发现对行车视线造成影响的起雾、下雨等迹象。</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Calibri" w:hAnsi="Calibri" w:eastAsia="楷体"/>
          <w:sz w:val="32"/>
          <w:szCs w:val="32"/>
        </w:rPr>
      </w:pPr>
      <w:r>
        <w:rPr>
          <w:rFonts w:hint="eastAsia" w:ascii="Calibri" w:hAnsi="Calibri" w:eastAsia="楷体"/>
          <w:sz w:val="32"/>
          <w:szCs w:val="32"/>
        </w:rPr>
        <w:t>（</w:t>
      </w:r>
      <w:r>
        <w:rPr>
          <w:rFonts w:hint="eastAsia" w:ascii="Calibri" w:hAnsi="Calibri" w:eastAsia="楷体"/>
          <w:sz w:val="32"/>
          <w:szCs w:val="32"/>
          <w:lang w:eastAsia="zh-CN"/>
        </w:rPr>
        <w:t>五</w:t>
      </w:r>
      <w:r>
        <w:rPr>
          <w:rFonts w:hint="eastAsia" w:ascii="Calibri" w:hAnsi="Calibri" w:eastAsia="楷体"/>
          <w:sz w:val="32"/>
          <w:szCs w:val="32"/>
        </w:rPr>
        <w:t>）事故车辆运行轨迹</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hint="eastAsia" w:ascii="仿宋_GB2312" w:hAnsi="宋体" w:eastAsia="仿宋_GB2312"/>
          <w:sz w:val="32"/>
          <w:szCs w:val="32"/>
          <w:lang w:val="en-US" w:eastAsia="zh-CN"/>
        </w:rPr>
      </w:pPr>
      <w:r>
        <w:rPr>
          <w:rFonts w:hint="eastAsia" w:ascii="仿宋_GB2312" w:eastAsia="仿宋_GB2312"/>
          <w:sz w:val="32"/>
          <w:szCs w:val="32"/>
        </w:rPr>
        <w:t>1.</w:t>
      </w:r>
      <w:r>
        <w:rPr>
          <w:rFonts w:hint="eastAsia" w:ascii="仿宋_GB2312" w:hAnsi="宋体" w:eastAsia="仿宋_GB2312"/>
          <w:sz w:val="32"/>
          <w:szCs w:val="32"/>
        </w:rPr>
        <w:t>2021年1月30日</w:t>
      </w:r>
      <w:r>
        <w:rPr>
          <w:rFonts w:hint="eastAsia" w:ascii="仿宋_GB2312" w:hAnsi="宋体" w:eastAsia="仿宋_GB2312"/>
          <w:sz w:val="32"/>
          <w:szCs w:val="32"/>
          <w:lang w:val="en-US" w:eastAsia="zh-CN"/>
        </w:rPr>
        <w:t>,</w:t>
      </w:r>
      <w:r>
        <w:rPr>
          <w:rFonts w:hint="eastAsia" w:ascii="仿宋_GB2312" w:eastAsia="仿宋_GB2312"/>
          <w:color w:val="333333"/>
          <w:sz w:val="32"/>
          <w:szCs w:val="32"/>
        </w:rPr>
        <w:t>何</w:t>
      </w:r>
      <w:r>
        <w:rPr>
          <w:rFonts w:hint="default" w:ascii="Arial" w:hAnsi="Arial" w:eastAsia="仿宋_GB2312" w:cs="Arial"/>
          <w:sz w:val="32"/>
          <w:szCs w:val="32"/>
        </w:rPr>
        <w:t>＊</w:t>
      </w:r>
      <w:r>
        <w:rPr>
          <w:rFonts w:hint="eastAsia" w:ascii="仿宋_GB2312" w:eastAsia="仿宋_GB2312"/>
          <w:color w:val="333333"/>
          <w:sz w:val="32"/>
          <w:szCs w:val="32"/>
        </w:rPr>
        <w:t>延驾驶</w:t>
      </w:r>
      <w:r>
        <w:rPr>
          <w:rFonts w:hint="eastAsia" w:ascii="仿宋_GB2312" w:eastAsia="仿宋_GB2312"/>
          <w:sz w:val="32"/>
          <w:szCs w:val="32"/>
        </w:rPr>
        <w:t>粤A92H16普通二轮摩托车搭乘李</w:t>
      </w:r>
      <w:r>
        <w:rPr>
          <w:rFonts w:hint="default" w:ascii="Arial" w:hAnsi="Arial" w:eastAsia="仿宋_GB2312" w:cs="Arial"/>
          <w:sz w:val="32"/>
          <w:szCs w:val="32"/>
        </w:rPr>
        <w:t>＊</w:t>
      </w:r>
      <w:r>
        <w:rPr>
          <w:rFonts w:hint="eastAsia" w:ascii="仿宋_GB2312" w:eastAsia="仿宋_GB2312"/>
          <w:sz w:val="32"/>
          <w:szCs w:val="32"/>
        </w:rPr>
        <w:t>清去宁远县城</w:t>
      </w:r>
      <w:r>
        <w:rPr>
          <w:rFonts w:hint="eastAsia" w:ascii="仿宋_GB2312" w:eastAsia="仿宋_GB2312"/>
          <w:sz w:val="32"/>
          <w:szCs w:val="32"/>
          <w:lang w:val="en-US" w:eastAsia="zh-CN"/>
        </w:rPr>
        <w:t>;</w:t>
      </w:r>
      <w:r>
        <w:rPr>
          <w:rFonts w:hint="eastAsia" w:ascii="仿宋_GB2312" w:eastAsia="仿宋_GB2312"/>
          <w:sz w:val="32"/>
          <w:szCs w:val="32"/>
        </w:rPr>
        <w:t>1月31日11时许</w:t>
      </w:r>
      <w:r>
        <w:rPr>
          <w:rFonts w:hint="eastAsia" w:ascii="仿宋_GB2312" w:eastAsia="仿宋_GB2312"/>
          <w:sz w:val="32"/>
          <w:szCs w:val="32"/>
          <w:lang w:val="en-US" w:eastAsia="zh-CN"/>
        </w:rPr>
        <w:t>,</w:t>
      </w:r>
      <w:r>
        <w:rPr>
          <w:rFonts w:hint="eastAsia" w:ascii="仿宋_GB2312" w:eastAsia="仿宋_GB2312"/>
          <w:color w:val="333333"/>
          <w:sz w:val="32"/>
          <w:szCs w:val="32"/>
        </w:rPr>
        <w:t>何</w:t>
      </w:r>
      <w:r>
        <w:rPr>
          <w:rFonts w:hint="default" w:ascii="Arial" w:hAnsi="Arial" w:eastAsia="仿宋_GB2312" w:cs="Arial"/>
          <w:sz w:val="32"/>
          <w:szCs w:val="32"/>
        </w:rPr>
        <w:t>＊</w:t>
      </w:r>
      <w:r>
        <w:rPr>
          <w:rFonts w:hint="eastAsia" w:ascii="仿宋_GB2312" w:eastAsia="仿宋_GB2312"/>
          <w:color w:val="333333"/>
          <w:sz w:val="32"/>
          <w:szCs w:val="32"/>
        </w:rPr>
        <w:t>延驾驶</w:t>
      </w:r>
      <w:r>
        <w:rPr>
          <w:rFonts w:hint="eastAsia" w:ascii="仿宋_GB2312" w:eastAsia="仿宋_GB2312"/>
          <w:sz w:val="32"/>
          <w:szCs w:val="32"/>
        </w:rPr>
        <w:t>粤A92H16普通二轮摩托车搭乘李俊清返回唐江家中，</w:t>
      </w:r>
      <w:r>
        <w:rPr>
          <w:rFonts w:hint="eastAsia" w:ascii="仿宋_GB2312" w:eastAsia="仿宋_GB2312"/>
          <w:color w:val="333333"/>
          <w:sz w:val="32"/>
          <w:szCs w:val="32"/>
        </w:rPr>
        <w:t>何</w:t>
      </w:r>
      <w:r>
        <w:rPr>
          <w:rFonts w:hint="default" w:ascii="Arial" w:hAnsi="Arial" w:eastAsia="仿宋_GB2312" w:cs="Arial"/>
          <w:sz w:val="32"/>
          <w:szCs w:val="32"/>
        </w:rPr>
        <w:t>＊</w:t>
      </w:r>
      <w:r>
        <w:rPr>
          <w:rFonts w:hint="eastAsia" w:ascii="仿宋_GB2312" w:eastAsia="仿宋_GB2312"/>
          <w:color w:val="333333"/>
          <w:sz w:val="32"/>
          <w:szCs w:val="32"/>
        </w:rPr>
        <w:t>延、</w:t>
      </w:r>
      <w:r>
        <w:rPr>
          <w:rFonts w:hint="eastAsia" w:ascii="仿宋_GB2312" w:eastAsia="仿宋_GB2312"/>
          <w:sz w:val="32"/>
          <w:szCs w:val="32"/>
        </w:rPr>
        <w:t>李</w:t>
      </w:r>
      <w:r>
        <w:rPr>
          <w:rFonts w:hint="default" w:ascii="Arial" w:hAnsi="Arial" w:eastAsia="仿宋_GB2312" w:cs="Arial"/>
          <w:sz w:val="32"/>
          <w:szCs w:val="32"/>
        </w:rPr>
        <w:t>＊</w:t>
      </w:r>
      <w:r>
        <w:rPr>
          <w:rFonts w:hint="eastAsia" w:ascii="仿宋_GB2312" w:eastAsia="仿宋_GB2312"/>
          <w:sz w:val="32"/>
          <w:szCs w:val="32"/>
        </w:rPr>
        <w:t>清、谢</w:t>
      </w:r>
      <w:r>
        <w:rPr>
          <w:rFonts w:hint="default" w:ascii="Arial" w:hAnsi="Arial" w:eastAsia="仿宋_GB2312" w:cs="Arial"/>
          <w:sz w:val="32"/>
          <w:szCs w:val="32"/>
        </w:rPr>
        <w:t>＊</w:t>
      </w:r>
      <w:r>
        <w:rPr>
          <w:rFonts w:hint="eastAsia" w:ascii="仿宋_GB2312" w:eastAsia="仿宋_GB2312"/>
          <w:sz w:val="32"/>
          <w:szCs w:val="32"/>
        </w:rPr>
        <w:t>、唐</w:t>
      </w:r>
      <w:r>
        <w:rPr>
          <w:rFonts w:hint="default" w:ascii="Arial" w:hAnsi="Arial" w:eastAsia="仿宋_GB2312" w:cs="Arial"/>
          <w:sz w:val="32"/>
          <w:szCs w:val="32"/>
        </w:rPr>
        <w:t>＊</w:t>
      </w:r>
      <w:r>
        <w:rPr>
          <w:rFonts w:hint="eastAsia" w:ascii="仿宋_GB2312" w:eastAsia="仿宋_GB2312"/>
          <w:sz w:val="32"/>
          <w:szCs w:val="32"/>
        </w:rPr>
        <w:t>等人在唐</w:t>
      </w:r>
      <w:r>
        <w:rPr>
          <w:rFonts w:hint="default" w:ascii="Arial" w:hAnsi="Arial" w:eastAsia="仿宋_GB2312" w:cs="Arial"/>
          <w:sz w:val="32"/>
          <w:szCs w:val="32"/>
        </w:rPr>
        <w:t>＊</w:t>
      </w:r>
      <w:r>
        <w:rPr>
          <w:rFonts w:hint="eastAsia" w:ascii="仿宋_GB2312" w:eastAsia="仿宋_GB2312"/>
          <w:sz w:val="32"/>
          <w:szCs w:val="32"/>
        </w:rPr>
        <w:t>家吃完</w:t>
      </w:r>
      <w:r>
        <w:rPr>
          <w:rFonts w:hint="eastAsia" w:ascii="仿宋_GB2312" w:hAnsi="宋体" w:eastAsia="仿宋_GB2312"/>
          <w:sz w:val="32"/>
          <w:szCs w:val="32"/>
        </w:rPr>
        <w:t>中饭后，由</w:t>
      </w:r>
      <w:r>
        <w:rPr>
          <w:rFonts w:hint="eastAsia" w:ascii="仿宋_GB2312" w:eastAsia="仿宋_GB2312"/>
          <w:color w:val="333333"/>
          <w:sz w:val="32"/>
          <w:szCs w:val="32"/>
        </w:rPr>
        <w:t>何</w:t>
      </w:r>
      <w:r>
        <w:rPr>
          <w:rFonts w:hint="default" w:ascii="Arial" w:hAnsi="Arial" w:eastAsia="仿宋_GB2312" w:cs="Arial"/>
          <w:sz w:val="32"/>
          <w:szCs w:val="32"/>
        </w:rPr>
        <w:t>＊</w:t>
      </w:r>
      <w:r>
        <w:rPr>
          <w:rFonts w:hint="eastAsia" w:ascii="仿宋_GB2312" w:eastAsia="仿宋_GB2312"/>
          <w:color w:val="333333"/>
          <w:sz w:val="32"/>
          <w:szCs w:val="32"/>
        </w:rPr>
        <w:t>延驾驶</w:t>
      </w:r>
      <w:r>
        <w:rPr>
          <w:rFonts w:hint="eastAsia" w:ascii="仿宋_GB2312" w:eastAsia="仿宋_GB2312"/>
          <w:sz w:val="32"/>
          <w:szCs w:val="32"/>
        </w:rPr>
        <w:t>粤A92H16普通二轮摩托车搭乘李俊</w:t>
      </w:r>
      <w:r>
        <w:rPr>
          <w:rFonts w:hint="default" w:ascii="Arial" w:hAnsi="Arial" w:eastAsia="仿宋_GB2312" w:cs="Arial"/>
          <w:sz w:val="32"/>
          <w:szCs w:val="32"/>
        </w:rPr>
        <w:t>＊</w:t>
      </w:r>
      <w:r>
        <w:rPr>
          <w:rFonts w:hint="eastAsia" w:ascii="仿宋_GB2312" w:eastAsia="仿宋_GB2312"/>
          <w:sz w:val="32"/>
          <w:szCs w:val="32"/>
        </w:rPr>
        <w:t>、谢</w:t>
      </w:r>
      <w:r>
        <w:rPr>
          <w:rFonts w:hint="default" w:ascii="Arial" w:hAnsi="Arial" w:eastAsia="仿宋_GB2312" w:cs="Arial"/>
          <w:sz w:val="32"/>
          <w:szCs w:val="32"/>
        </w:rPr>
        <w:t>＊</w:t>
      </w:r>
      <w:r>
        <w:rPr>
          <w:rFonts w:hint="eastAsia" w:ascii="仿宋_GB2312" w:eastAsia="仿宋_GB2312"/>
          <w:sz w:val="32"/>
          <w:szCs w:val="32"/>
        </w:rPr>
        <w:t>、唐</w:t>
      </w:r>
      <w:r>
        <w:rPr>
          <w:rFonts w:hint="default" w:ascii="Arial" w:hAnsi="Arial" w:eastAsia="仿宋_GB2312" w:cs="Arial"/>
          <w:sz w:val="32"/>
          <w:szCs w:val="32"/>
        </w:rPr>
        <w:t>＊</w:t>
      </w:r>
      <w:r>
        <w:rPr>
          <w:rFonts w:hint="eastAsia" w:ascii="仿宋_GB2312" w:eastAsia="仿宋_GB2312"/>
          <w:sz w:val="32"/>
          <w:szCs w:val="32"/>
        </w:rPr>
        <w:t>四人驶往宁远县城</w:t>
      </w:r>
      <w:r>
        <w:rPr>
          <w:rFonts w:hint="eastAsia" w:ascii="仿宋_GB2312" w:eastAsia="仿宋_GB2312"/>
          <w:sz w:val="32"/>
          <w:szCs w:val="32"/>
          <w:lang w:val="en-US" w:eastAsia="zh-CN"/>
        </w:rPr>
        <w:t>。</w:t>
      </w:r>
      <w:r>
        <w:rPr>
          <w:rFonts w:hint="eastAsia" w:ascii="仿宋_GB2312" w:eastAsia="仿宋_GB2312"/>
          <w:sz w:val="32"/>
          <w:szCs w:val="32"/>
        </w:rPr>
        <w:t>13时35分途径</w:t>
      </w:r>
      <w:r>
        <w:rPr>
          <w:rFonts w:hint="eastAsia" w:ascii="仿宋_GB2312" w:hAnsi="宋体" w:eastAsia="仿宋_GB2312"/>
          <w:sz w:val="32"/>
          <w:szCs w:val="32"/>
        </w:rPr>
        <w:t>中和镇绿源村牌坊</w:t>
      </w:r>
      <w:r>
        <w:rPr>
          <w:rFonts w:hint="eastAsia" w:ascii="仿宋_GB2312" w:eastAsia="仿宋_GB2312"/>
          <w:sz w:val="32"/>
          <w:szCs w:val="32"/>
        </w:rPr>
        <w:t>路段时</w:t>
      </w:r>
      <w:r>
        <w:rPr>
          <w:rFonts w:hint="eastAsia" w:ascii="仿宋_GB2312" w:hAnsi="宋体" w:eastAsia="仿宋_GB2312"/>
          <w:spacing w:val="-10"/>
          <w:sz w:val="32"/>
          <w:szCs w:val="32"/>
        </w:rPr>
        <w:t>，</w:t>
      </w:r>
      <w:r>
        <w:rPr>
          <w:rFonts w:hint="eastAsia" w:ascii="仿宋_GB2312" w:eastAsia="仿宋_GB2312"/>
          <w:sz w:val="32"/>
          <w:szCs w:val="32"/>
        </w:rPr>
        <w:t>与相对方向驶来由唐</w:t>
      </w:r>
      <w:r>
        <w:rPr>
          <w:rFonts w:hint="default" w:ascii="Arial" w:hAnsi="Arial" w:eastAsia="仿宋_GB2312" w:cs="Arial"/>
          <w:sz w:val="32"/>
          <w:szCs w:val="32"/>
        </w:rPr>
        <w:t>＊</w:t>
      </w:r>
      <w:r>
        <w:rPr>
          <w:rFonts w:hint="eastAsia" w:ascii="仿宋_GB2312" w:eastAsia="仿宋_GB2312"/>
          <w:sz w:val="32"/>
          <w:szCs w:val="32"/>
        </w:rPr>
        <w:t>辉驾驶的湘M8TU19轻型自卸货车相撞，</w:t>
      </w:r>
      <w:r>
        <w:rPr>
          <w:rFonts w:hint="eastAsia" w:ascii="仿宋_GB2312" w:hAnsi="宋体" w:eastAsia="仿宋_GB2312"/>
          <w:spacing w:val="-10"/>
          <w:sz w:val="32"/>
          <w:szCs w:val="32"/>
        </w:rPr>
        <w:t>发生交通事故</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p>
    <w:p>
      <w:pPr>
        <w:keepNext w:val="0"/>
        <w:keepLines w:val="0"/>
        <w:pageBreakBefore w:val="0"/>
        <w:kinsoku/>
        <w:wordWrap/>
        <w:overflowPunct/>
        <w:topLinePunct w:val="0"/>
        <w:autoSpaceDE w:val="0"/>
        <w:autoSpaceDN/>
        <w:bidi w:val="0"/>
        <w:adjustRightIn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eastAsia="仿宋_GB2312"/>
          <w:sz w:val="32"/>
          <w:szCs w:val="32"/>
        </w:rPr>
        <w:t>2021年1月30日20时许，唐</w:t>
      </w:r>
      <w:r>
        <w:rPr>
          <w:rFonts w:hint="default" w:ascii="Arial" w:hAnsi="Arial" w:eastAsia="仿宋_GB2312" w:cs="Arial"/>
          <w:sz w:val="32"/>
          <w:szCs w:val="32"/>
        </w:rPr>
        <w:t>＊</w:t>
      </w:r>
      <w:r>
        <w:rPr>
          <w:rFonts w:hint="eastAsia" w:ascii="仿宋_GB2312" w:eastAsia="仿宋_GB2312"/>
          <w:sz w:val="32"/>
          <w:szCs w:val="32"/>
        </w:rPr>
        <w:t>辉驾驶湘M8TU19号轻型自卸货车到</w:t>
      </w:r>
      <w:r>
        <w:rPr>
          <w:rFonts w:hint="eastAsia" w:ascii="仿宋_GB2312" w:hAnsi="宋体" w:eastAsia="仿宋_GB2312"/>
          <w:sz w:val="32"/>
          <w:szCs w:val="32"/>
        </w:rPr>
        <w:t>中科建在建工</w:t>
      </w:r>
      <w:r>
        <w:rPr>
          <w:rFonts w:hint="eastAsia" w:ascii="仿宋_GB2312" w:eastAsia="仿宋_GB2312"/>
          <w:sz w:val="32"/>
          <w:szCs w:val="32"/>
        </w:rPr>
        <w:t>地崇德路施工路段装载</w:t>
      </w:r>
      <w:r>
        <w:rPr>
          <w:rFonts w:hint="eastAsia" w:ascii="仿宋_GB2312" w:hAnsi="宋体" w:eastAsia="仿宋_GB2312"/>
          <w:sz w:val="32"/>
          <w:szCs w:val="32"/>
        </w:rPr>
        <w:t>一车片石返回中和镇上街村停放了一晚</w:t>
      </w:r>
      <w:r>
        <w:rPr>
          <w:rFonts w:hint="eastAsia" w:ascii="仿宋_GB2312" w:hAnsi="宋体" w:eastAsia="仿宋_GB2312"/>
          <w:sz w:val="32"/>
          <w:szCs w:val="32"/>
          <w:lang w:eastAsia="zh-CN"/>
        </w:rPr>
        <w:t>。</w:t>
      </w:r>
      <w:r>
        <w:rPr>
          <w:rFonts w:hint="eastAsia" w:ascii="仿宋_GB2312" w:hAnsi="宋体" w:eastAsia="仿宋_GB2312"/>
          <w:sz w:val="32"/>
          <w:szCs w:val="32"/>
        </w:rPr>
        <w:t>1月31日</w:t>
      </w:r>
      <w:r>
        <w:rPr>
          <w:rFonts w:hint="eastAsia" w:ascii="仿宋_GB2312" w:hAnsi="宋体" w:eastAsia="仿宋_GB2312"/>
          <w:sz w:val="32"/>
          <w:szCs w:val="32"/>
          <w:lang w:eastAsia="zh-CN"/>
        </w:rPr>
        <w:t>，</w:t>
      </w:r>
      <w:r>
        <w:rPr>
          <w:rFonts w:hint="eastAsia" w:ascii="仿宋_GB2312" w:hAnsi="宋体" w:eastAsia="仿宋_GB2312"/>
          <w:sz w:val="32"/>
          <w:szCs w:val="32"/>
        </w:rPr>
        <w:t>唐</w:t>
      </w:r>
      <w:r>
        <w:rPr>
          <w:rFonts w:hint="default" w:ascii="Arial" w:hAnsi="Arial" w:eastAsia="仿宋_GB2312" w:cs="Arial"/>
          <w:sz w:val="32"/>
          <w:szCs w:val="32"/>
        </w:rPr>
        <w:t>＊</w:t>
      </w:r>
      <w:r>
        <w:rPr>
          <w:rFonts w:hint="eastAsia" w:ascii="仿宋_GB2312" w:hAnsi="宋体" w:eastAsia="仿宋_GB2312"/>
          <w:sz w:val="32"/>
          <w:szCs w:val="32"/>
        </w:rPr>
        <w:t>辉驾驶装满片石的</w:t>
      </w:r>
      <w:r>
        <w:rPr>
          <w:rFonts w:hint="eastAsia" w:ascii="仿宋_GB2312" w:eastAsia="仿宋_GB2312"/>
          <w:sz w:val="32"/>
          <w:szCs w:val="32"/>
        </w:rPr>
        <w:t>湘M8TU19轻型自卸货车从</w:t>
      </w:r>
      <w:r>
        <w:rPr>
          <w:rFonts w:hint="eastAsia" w:ascii="仿宋_GB2312" w:hAnsi="宋体" w:eastAsia="仿宋_GB2312"/>
          <w:sz w:val="32"/>
          <w:szCs w:val="32"/>
        </w:rPr>
        <w:t>中和镇上街村</w:t>
      </w:r>
      <w:r>
        <w:rPr>
          <w:rFonts w:hint="eastAsia" w:ascii="仿宋_GB2312" w:eastAsia="仿宋_GB2312"/>
          <w:sz w:val="32"/>
          <w:szCs w:val="32"/>
        </w:rPr>
        <w:t>出发驶往中和镇</w:t>
      </w:r>
      <w:r>
        <w:rPr>
          <w:rFonts w:hint="default" w:ascii="Arial" w:hAnsi="Arial" w:eastAsia="仿宋_GB2312" w:cs="Arial"/>
          <w:sz w:val="32"/>
          <w:szCs w:val="32"/>
        </w:rPr>
        <w:t>＊＊</w:t>
      </w:r>
      <w:r>
        <w:rPr>
          <w:rFonts w:hint="eastAsia" w:ascii="仿宋_GB2312" w:eastAsia="仿宋_GB2312"/>
          <w:sz w:val="32"/>
          <w:szCs w:val="32"/>
        </w:rPr>
        <w:t>村</w:t>
      </w:r>
      <w:r>
        <w:rPr>
          <w:rFonts w:hint="eastAsia" w:ascii="仿宋_GB2312" w:eastAsia="仿宋_GB2312"/>
          <w:sz w:val="32"/>
          <w:szCs w:val="32"/>
          <w:lang w:eastAsia="zh-CN"/>
        </w:rPr>
        <w:t>自已家修</w:t>
      </w:r>
      <w:r>
        <w:rPr>
          <w:rFonts w:hint="eastAsia" w:ascii="仿宋_GB2312" w:eastAsia="仿宋_GB2312"/>
          <w:sz w:val="32"/>
          <w:szCs w:val="32"/>
          <w:lang w:val="en-US" w:eastAsia="zh-CN"/>
        </w:rPr>
        <w:t>建房</w:t>
      </w:r>
      <w:r>
        <w:rPr>
          <w:rFonts w:hint="eastAsia" w:ascii="仿宋_GB2312" w:eastAsia="仿宋_GB2312"/>
          <w:sz w:val="32"/>
          <w:szCs w:val="32"/>
          <w:lang w:eastAsia="zh-CN"/>
        </w:rPr>
        <w:t>前护坡。</w:t>
      </w:r>
      <w:r>
        <w:rPr>
          <w:rFonts w:hint="eastAsia" w:ascii="仿宋_GB2312" w:eastAsia="仿宋_GB2312"/>
          <w:sz w:val="32"/>
          <w:szCs w:val="32"/>
        </w:rPr>
        <w:t>13时35分途径</w:t>
      </w:r>
      <w:r>
        <w:rPr>
          <w:rFonts w:hint="eastAsia" w:ascii="仿宋_GB2312" w:hAnsi="宋体" w:eastAsia="仿宋_GB2312"/>
          <w:sz w:val="32"/>
          <w:szCs w:val="32"/>
        </w:rPr>
        <w:t>中和镇绿源村牌坊</w:t>
      </w:r>
      <w:r>
        <w:rPr>
          <w:rFonts w:hint="eastAsia" w:ascii="仿宋_GB2312" w:eastAsia="仿宋_GB2312"/>
          <w:sz w:val="32"/>
          <w:szCs w:val="32"/>
        </w:rPr>
        <w:t>路段时</w:t>
      </w:r>
      <w:r>
        <w:rPr>
          <w:rFonts w:hint="eastAsia" w:ascii="仿宋_GB2312" w:hAnsi="宋体" w:eastAsia="仿宋_GB2312"/>
          <w:spacing w:val="-10"/>
          <w:sz w:val="32"/>
          <w:szCs w:val="32"/>
        </w:rPr>
        <w:t>，</w:t>
      </w:r>
      <w:r>
        <w:rPr>
          <w:rFonts w:hint="eastAsia" w:ascii="仿宋_GB2312" w:eastAsia="仿宋_GB2312"/>
          <w:sz w:val="32"/>
          <w:szCs w:val="32"/>
        </w:rPr>
        <w:t>与相对方向驶来由何</w:t>
      </w:r>
      <w:r>
        <w:rPr>
          <w:rFonts w:hint="default" w:ascii="Arial" w:hAnsi="Arial" w:eastAsia="仿宋_GB2312" w:cs="Arial"/>
          <w:sz w:val="32"/>
          <w:szCs w:val="32"/>
        </w:rPr>
        <w:t>＊</w:t>
      </w:r>
      <w:r>
        <w:rPr>
          <w:rFonts w:hint="eastAsia" w:ascii="仿宋_GB2312" w:eastAsia="仿宋_GB2312"/>
          <w:sz w:val="32"/>
          <w:szCs w:val="32"/>
        </w:rPr>
        <w:t>延驾驶并搭乘唐</w:t>
      </w:r>
      <w:r>
        <w:rPr>
          <w:rFonts w:hint="default" w:ascii="Arial" w:hAnsi="Arial" w:eastAsia="仿宋_GB2312" w:cs="Arial"/>
          <w:sz w:val="32"/>
          <w:szCs w:val="32"/>
        </w:rPr>
        <w:t>＊</w:t>
      </w:r>
      <w:r>
        <w:rPr>
          <w:rFonts w:hint="eastAsia" w:ascii="仿宋_GB2312" w:eastAsia="仿宋_GB2312"/>
          <w:sz w:val="32"/>
          <w:szCs w:val="32"/>
        </w:rPr>
        <w:t>、李俊</w:t>
      </w:r>
      <w:r>
        <w:rPr>
          <w:rFonts w:hint="default" w:ascii="Arial" w:hAnsi="Arial" w:eastAsia="仿宋_GB2312" w:cs="Arial"/>
          <w:sz w:val="32"/>
          <w:szCs w:val="32"/>
        </w:rPr>
        <w:t>＊</w:t>
      </w:r>
      <w:r>
        <w:rPr>
          <w:rFonts w:hint="eastAsia" w:ascii="仿宋_GB2312" w:eastAsia="仿宋_GB2312"/>
          <w:sz w:val="32"/>
          <w:szCs w:val="32"/>
        </w:rPr>
        <w:t>、谢</w:t>
      </w:r>
      <w:r>
        <w:rPr>
          <w:rFonts w:hint="default" w:ascii="Arial" w:hAnsi="Arial" w:eastAsia="仿宋_GB2312" w:cs="Arial"/>
          <w:sz w:val="32"/>
          <w:szCs w:val="32"/>
        </w:rPr>
        <w:t>＊</w:t>
      </w:r>
      <w:r>
        <w:rPr>
          <w:rFonts w:hint="eastAsia" w:ascii="仿宋_GB2312" w:eastAsia="仿宋_GB2312"/>
          <w:sz w:val="32"/>
          <w:szCs w:val="32"/>
        </w:rPr>
        <w:t>从唐</w:t>
      </w:r>
      <w:r>
        <w:rPr>
          <w:rFonts w:hint="default" w:ascii="Arial" w:hAnsi="Arial" w:eastAsia="仿宋_GB2312" w:cs="Arial"/>
          <w:sz w:val="32"/>
          <w:szCs w:val="32"/>
        </w:rPr>
        <w:t>＊</w:t>
      </w:r>
      <w:r>
        <w:rPr>
          <w:rFonts w:hint="eastAsia" w:ascii="仿宋_GB2312" w:eastAsia="仿宋_GB2312"/>
          <w:sz w:val="32"/>
          <w:szCs w:val="32"/>
        </w:rPr>
        <w:t>家中驶出的粤A92H16普通二轮摩托车相撞，</w:t>
      </w:r>
      <w:r>
        <w:rPr>
          <w:rFonts w:hint="eastAsia" w:ascii="仿宋_GB2312" w:hAnsi="宋体" w:eastAsia="仿宋_GB2312"/>
          <w:spacing w:val="-10"/>
          <w:sz w:val="32"/>
          <w:szCs w:val="32"/>
        </w:rPr>
        <w:t>发生交通事故</w:t>
      </w:r>
      <w:r>
        <w:rPr>
          <w:rFonts w:hint="eastAsia" w:ascii="仿宋_GB2312" w:hAnsi="宋体" w:eastAsia="仿宋_GB2312"/>
          <w:sz w:val="32"/>
          <w:szCs w:val="32"/>
        </w:rPr>
        <w:t>。</w:t>
      </w:r>
    </w:p>
    <w:p>
      <w:pPr>
        <w:keepNext w:val="0"/>
        <w:keepLines w:val="0"/>
        <w:pageBreakBefore w:val="0"/>
        <w:kinsoku/>
        <w:wordWrap/>
        <w:overflowPunct/>
        <w:topLinePunct w:val="0"/>
        <w:autoSpaceDN/>
        <w:bidi w:val="0"/>
        <w:adjustRightInd/>
        <w:spacing w:line="240" w:lineRule="auto"/>
        <w:ind w:firstLine="640" w:firstLineChars="200"/>
        <w:jc w:val="left"/>
        <w:textAlignment w:val="auto"/>
        <w:rPr>
          <w:rFonts w:hint="default" w:eastAsia="黑体"/>
          <w:sz w:val="32"/>
          <w:szCs w:val="32"/>
          <w:lang w:val="en-US" w:eastAsia="zh-CN"/>
        </w:rPr>
      </w:pPr>
      <w:r>
        <w:rPr>
          <w:rFonts w:hint="eastAsia" w:ascii="黑体" w:hAnsi="黑体" w:eastAsia="黑体"/>
          <w:bCs/>
          <w:color w:val="000000"/>
          <w:sz w:val="32"/>
          <w:szCs w:val="32"/>
          <w:lang w:eastAsia="zh-CN"/>
        </w:rPr>
        <w:t>三</w:t>
      </w:r>
      <w:r>
        <w:rPr>
          <w:rFonts w:hint="eastAsia" w:ascii="黑体" w:hAnsi="黑体" w:eastAsia="黑体"/>
          <w:bCs/>
          <w:color w:val="000000"/>
          <w:sz w:val="32"/>
          <w:szCs w:val="32"/>
        </w:rPr>
        <w:t>、事故直接原因</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eastAsia="仿宋_GB2312"/>
          <w:spacing w:val="-10"/>
          <w:sz w:val="32"/>
          <w:szCs w:val="32"/>
        </w:rPr>
      </w:pPr>
      <w:r>
        <w:rPr>
          <w:rFonts w:hint="eastAsia" w:eastAsia="仿宋_GB2312"/>
          <w:sz w:val="32"/>
          <w:szCs w:val="52"/>
        </w:rPr>
        <w:t>经深入调查和综合分析认定，事故直接原因是</w:t>
      </w:r>
      <w:r>
        <w:rPr>
          <w:rFonts w:hint="eastAsia" w:ascii="仿宋_GB2312" w:eastAsia="仿宋_GB2312"/>
          <w:spacing w:val="-10"/>
          <w:sz w:val="32"/>
          <w:szCs w:val="32"/>
        </w:rPr>
        <w:t>何</w:t>
      </w:r>
      <w:r>
        <w:rPr>
          <w:rFonts w:hint="default" w:ascii="Arial" w:hAnsi="Arial" w:eastAsia="仿宋_GB2312" w:cs="Arial"/>
          <w:sz w:val="32"/>
          <w:szCs w:val="32"/>
        </w:rPr>
        <w:t>＊</w:t>
      </w:r>
      <w:r>
        <w:rPr>
          <w:rFonts w:hint="eastAsia" w:ascii="仿宋_GB2312" w:eastAsia="仿宋_GB2312"/>
          <w:spacing w:val="-10"/>
          <w:sz w:val="32"/>
          <w:szCs w:val="32"/>
        </w:rPr>
        <w:t>延</w:t>
      </w:r>
      <w:r>
        <w:rPr>
          <w:rFonts w:hint="eastAsia" w:ascii="仿宋_GB2312" w:eastAsia="仿宋_GB2312"/>
          <w:spacing w:val="-10"/>
          <w:sz w:val="32"/>
          <w:szCs w:val="32"/>
          <w:lang w:eastAsia="zh-CN"/>
        </w:rPr>
        <w:t>无证</w:t>
      </w:r>
      <w:r>
        <w:rPr>
          <w:rFonts w:hint="eastAsia" w:ascii="仿宋_GB2312" w:eastAsia="仿宋_GB2312"/>
          <w:spacing w:val="-10"/>
          <w:sz w:val="32"/>
          <w:szCs w:val="32"/>
        </w:rPr>
        <w:t>驾驶套用其他机动车号牌的摩托车在没有中心线的道路上超速行驶，遇对向来车未减速靠右，</w:t>
      </w:r>
      <w:r>
        <w:rPr>
          <w:rFonts w:hint="eastAsia" w:ascii="仿宋_GB2312" w:eastAsia="仿宋_GB2312"/>
          <w:spacing w:val="-10"/>
          <w:sz w:val="32"/>
          <w:szCs w:val="32"/>
          <w:lang w:eastAsia="zh-CN"/>
        </w:rPr>
        <w:t>撞向对向正常行驶紧急制动避让的</w:t>
      </w:r>
      <w:r>
        <w:rPr>
          <w:rFonts w:hint="eastAsia" w:ascii="仿宋_GB2312" w:eastAsia="仿宋_GB2312"/>
          <w:spacing w:val="-10"/>
          <w:sz w:val="32"/>
          <w:szCs w:val="32"/>
        </w:rPr>
        <w:t>轻型自卸货车</w:t>
      </w:r>
      <w:r>
        <w:rPr>
          <w:rFonts w:hint="eastAsia" w:ascii="仿宋_GB2312" w:eastAsia="仿宋_GB2312"/>
          <w:spacing w:val="-10"/>
          <w:sz w:val="32"/>
          <w:szCs w:val="32"/>
          <w:lang w:eastAsia="zh-CN"/>
        </w:rPr>
        <w:t>，</w:t>
      </w:r>
      <w:r>
        <w:rPr>
          <w:rFonts w:hint="eastAsia" w:ascii="仿宋_GB2312" w:eastAsia="仿宋_GB2312"/>
          <w:spacing w:val="-10"/>
          <w:sz w:val="32"/>
          <w:szCs w:val="32"/>
        </w:rPr>
        <w:t>摩托车违反规定载人且驾乘人员未按规定戴安全头盔</w:t>
      </w:r>
      <w:r>
        <w:rPr>
          <w:rFonts w:hint="eastAsia" w:ascii="仿宋_GB2312" w:eastAsia="仿宋_GB2312"/>
          <w:spacing w:val="-10"/>
          <w:sz w:val="32"/>
          <w:szCs w:val="32"/>
          <w:lang w:eastAsia="zh-CN"/>
        </w:rPr>
        <w:t>、轻型自</w:t>
      </w:r>
      <w:r>
        <w:rPr>
          <w:rFonts w:hint="eastAsia" w:ascii="仿宋_GB2312" w:eastAsia="仿宋_GB2312"/>
          <w:spacing w:val="-10"/>
          <w:sz w:val="32"/>
          <w:szCs w:val="32"/>
        </w:rPr>
        <w:t>卸货车</w:t>
      </w:r>
      <w:r>
        <w:rPr>
          <w:rFonts w:hint="eastAsia" w:ascii="仿宋_GB2312" w:eastAsia="仿宋_GB2312"/>
          <w:spacing w:val="-10"/>
          <w:sz w:val="32"/>
          <w:szCs w:val="32"/>
          <w:lang w:eastAsia="zh-CN"/>
        </w:rPr>
        <w:t>超载</w:t>
      </w:r>
      <w:r>
        <w:rPr>
          <w:rFonts w:hint="eastAsia" w:ascii="仿宋_GB2312" w:eastAsia="仿宋_GB2312"/>
          <w:spacing w:val="-10"/>
          <w:sz w:val="32"/>
          <w:szCs w:val="32"/>
        </w:rPr>
        <w:t>，加重了事故损害后果。</w:t>
      </w:r>
    </w:p>
    <w:p>
      <w:pPr>
        <w:pStyle w:val="7"/>
        <w:keepNext w:val="0"/>
        <w:keepLines w:val="0"/>
        <w:pageBreakBefore w:val="0"/>
        <w:kinsoku/>
        <w:wordWrap/>
        <w:overflowPunct/>
        <w:topLinePunct w:val="0"/>
        <w:autoSpaceDN/>
        <w:bidi w:val="0"/>
        <w:adjustRightInd/>
        <w:spacing w:line="240" w:lineRule="auto"/>
        <w:ind w:left="0" w:leftChars="0" w:firstLine="640"/>
        <w:textAlignment w:val="auto"/>
        <w:rPr>
          <w:rFonts w:hint="eastAsia"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四、事故性质</w:t>
      </w:r>
    </w:p>
    <w:p>
      <w:pPr>
        <w:pStyle w:val="7"/>
        <w:keepNext w:val="0"/>
        <w:keepLines w:val="0"/>
        <w:pageBreakBefore w:val="0"/>
        <w:kinsoku/>
        <w:wordWrap/>
        <w:overflowPunct/>
        <w:topLinePunct w:val="0"/>
        <w:autoSpaceDN/>
        <w:bidi w:val="0"/>
        <w:adjustRightInd/>
        <w:spacing w:line="240" w:lineRule="auto"/>
        <w:ind w:left="0" w:leftChars="0" w:firstLine="640"/>
        <w:textAlignment w:val="auto"/>
        <w:rPr>
          <w:rFonts w:hint="eastAsia" w:ascii="仿宋_GB2312" w:eastAsia="仿宋_GB2312"/>
          <w:b w:val="0"/>
          <w:bCs w:val="0"/>
          <w:spacing w:val="-10"/>
          <w:sz w:val="32"/>
          <w:szCs w:val="32"/>
        </w:rPr>
      </w:pPr>
      <w:r>
        <w:rPr>
          <w:rFonts w:hint="eastAsia" w:ascii="仿宋_GB2312" w:hAnsi="宋体" w:eastAsia="仿宋_GB2312" w:cs="Times New Roman"/>
          <w:b w:val="0"/>
          <w:bCs w:val="0"/>
          <w:kern w:val="2"/>
          <w:sz w:val="32"/>
          <w:szCs w:val="32"/>
          <w:lang w:val="en-US" w:eastAsia="zh-CN" w:bidi="ar-SA"/>
        </w:rPr>
        <w:t>调查组认定，宁远县中和镇“1·31”事故是一起</w:t>
      </w:r>
      <w:r>
        <w:rPr>
          <w:rFonts w:hint="eastAsia" w:ascii="仿宋_GB2312" w:hAnsi="宋体" w:cs="Times New Roman"/>
          <w:b w:val="0"/>
          <w:bCs w:val="0"/>
          <w:kern w:val="2"/>
          <w:sz w:val="32"/>
          <w:szCs w:val="32"/>
          <w:lang w:val="en-US" w:eastAsia="zh-CN" w:bidi="ar-SA"/>
        </w:rPr>
        <w:t>较大道路交通事故</w:t>
      </w:r>
      <w:r>
        <w:rPr>
          <w:rFonts w:hint="eastAsia" w:ascii="仿宋_GB2312" w:hAnsi="宋体" w:eastAsia="仿宋_GB2312" w:cs="Times New Roman"/>
          <w:b w:val="0"/>
          <w:bCs w:val="0"/>
          <w:kern w:val="2"/>
          <w:sz w:val="32"/>
          <w:szCs w:val="32"/>
          <w:lang w:val="en-US" w:eastAsia="zh-CN" w:bidi="ar-SA"/>
        </w:rPr>
        <w:t>。</w:t>
      </w:r>
    </w:p>
    <w:p>
      <w:pPr>
        <w:keepNext w:val="0"/>
        <w:keepLines w:val="0"/>
        <w:pageBreakBefore w:val="0"/>
        <w:widowControl/>
        <w:kinsoku/>
        <w:wordWrap/>
        <w:overflowPunct/>
        <w:topLinePunct w:val="0"/>
        <w:autoSpaceDN/>
        <w:bidi w:val="0"/>
        <w:adjustRightInd/>
        <w:spacing w:line="240" w:lineRule="auto"/>
        <w:ind w:firstLine="640" w:firstLineChars="200"/>
        <w:textAlignment w:val="auto"/>
        <w:rPr>
          <w:rFonts w:ascii="黑体" w:hAnsi="黑体" w:eastAsia="黑体"/>
          <w:bCs/>
          <w:sz w:val="32"/>
          <w:szCs w:val="32"/>
        </w:rPr>
      </w:pPr>
      <w:r>
        <w:rPr>
          <w:rFonts w:hint="eastAsia" w:ascii="黑体" w:hAnsi="黑体" w:eastAsia="黑体"/>
          <w:sz w:val="32"/>
          <w:szCs w:val="32"/>
          <w:lang w:eastAsia="zh-CN"/>
        </w:rPr>
        <w:t>五</w:t>
      </w:r>
      <w:r>
        <w:rPr>
          <w:rFonts w:hint="eastAsia" w:ascii="黑体" w:hAnsi="黑体" w:eastAsia="黑体"/>
          <w:sz w:val="32"/>
          <w:szCs w:val="32"/>
        </w:rPr>
        <w:t>、有关地方党委政府</w:t>
      </w:r>
      <w:r>
        <w:rPr>
          <w:rFonts w:hint="eastAsia" w:ascii="黑体" w:hAnsi="黑体" w:eastAsia="黑体"/>
          <w:sz w:val="32"/>
          <w:szCs w:val="32"/>
          <w:lang w:eastAsia="zh-CN"/>
        </w:rPr>
        <w:t>、</w:t>
      </w:r>
      <w:r>
        <w:rPr>
          <w:rFonts w:hint="eastAsia" w:ascii="黑体" w:hAnsi="黑体" w:eastAsia="黑体"/>
          <w:sz w:val="32"/>
          <w:szCs w:val="32"/>
        </w:rPr>
        <w:t>部门</w:t>
      </w:r>
      <w:r>
        <w:rPr>
          <w:rFonts w:hint="eastAsia" w:ascii="黑体" w:hAnsi="黑体" w:eastAsia="黑体"/>
          <w:sz w:val="32"/>
          <w:szCs w:val="32"/>
          <w:lang w:eastAsia="zh-CN"/>
        </w:rPr>
        <w:t>及单位</w:t>
      </w:r>
      <w:r>
        <w:rPr>
          <w:rFonts w:hint="eastAsia" w:ascii="黑体" w:hAnsi="黑体" w:eastAsia="黑体"/>
          <w:sz w:val="32"/>
          <w:szCs w:val="32"/>
        </w:rPr>
        <w:t>主要问题</w:t>
      </w:r>
    </w:p>
    <w:bookmarkEnd w:id="5"/>
    <w:bookmarkEnd w:id="6"/>
    <w:bookmarkEnd w:id="7"/>
    <w:bookmarkEnd w:id="8"/>
    <w:bookmarkEnd w:id="9"/>
    <w:p>
      <w:pPr>
        <w:keepNext w:val="0"/>
        <w:keepLines w:val="0"/>
        <w:pageBreakBefore w:val="0"/>
        <w:kinsoku/>
        <w:wordWrap/>
        <w:overflowPunct/>
        <w:topLinePunct w:val="0"/>
        <w:autoSpaceDN/>
        <w:bidi w:val="0"/>
        <w:adjustRightInd/>
        <w:spacing w:line="240" w:lineRule="auto"/>
        <w:ind w:firstLine="642" w:firstLineChars="200"/>
        <w:textAlignment w:val="auto"/>
        <w:rPr>
          <w:rFonts w:ascii="楷体_GB2312" w:eastAsia="楷体_GB2312"/>
          <w:sz w:val="32"/>
          <w:szCs w:val="32"/>
        </w:rPr>
      </w:pPr>
      <w:bookmarkStart w:id="21" w:name="_Toc28274_WPSOffice_Level1"/>
      <w:bookmarkStart w:id="22" w:name="_Toc23348_WPSOffice_Level1"/>
      <w:bookmarkStart w:id="23" w:name="_Toc10889_WPSOffice_Level1"/>
      <w:bookmarkStart w:id="24" w:name="_Toc7737_WPSOffice_Level1"/>
      <w:bookmarkStart w:id="25" w:name="_Toc13591_WPSOffice_Level1"/>
      <w:r>
        <w:rPr>
          <w:rFonts w:hint="eastAsia" w:ascii="楷体_GB2312" w:hAnsi="黑体" w:eastAsia="楷体_GB2312"/>
          <w:b/>
          <w:sz w:val="32"/>
          <w:szCs w:val="32"/>
        </w:rPr>
        <w:t>（一）</w:t>
      </w:r>
      <w:r>
        <w:rPr>
          <w:rFonts w:hint="eastAsia" w:ascii="楷体_GB2312" w:eastAsia="楷体_GB2312"/>
          <w:sz w:val="32"/>
          <w:szCs w:val="32"/>
        </w:rPr>
        <w:t>宁远县公安局交通警察大队</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sz w:val="32"/>
          <w:szCs w:val="32"/>
        </w:rPr>
        <w:t>1.对摩托车违法行为打击不力。</w:t>
      </w:r>
      <w:r>
        <w:rPr>
          <w:rFonts w:hint="eastAsia" w:ascii="仿宋_GB2312" w:hAnsi="仿宋_GB2312" w:eastAsia="仿宋_GB2312" w:cs="仿宋_GB2312"/>
          <w:sz w:val="32"/>
          <w:szCs w:val="32"/>
        </w:rPr>
        <w:t>经查，粤A92H16摩托车（套牌），2020年8月从广东运回宁远县，柏</w:t>
      </w:r>
      <w:r>
        <w:rPr>
          <w:rFonts w:hint="default" w:ascii="Arial" w:hAnsi="Arial" w:eastAsia="仿宋_GB2312" w:cs="Arial"/>
          <w:sz w:val="32"/>
          <w:szCs w:val="32"/>
        </w:rPr>
        <w:t>＊</w:t>
      </w:r>
      <w:r>
        <w:rPr>
          <w:rFonts w:hint="eastAsia" w:ascii="仿宋_GB2312" w:hAnsi="仿宋_GB2312" w:eastAsia="仿宋_GB2312" w:cs="仿宋_GB2312"/>
          <w:sz w:val="32"/>
          <w:szCs w:val="32"/>
        </w:rPr>
        <w:t>胜、何</w:t>
      </w:r>
      <w:r>
        <w:rPr>
          <w:rFonts w:hint="default" w:ascii="Arial" w:hAnsi="Arial" w:eastAsia="仿宋_GB2312" w:cs="Arial"/>
          <w:sz w:val="32"/>
          <w:szCs w:val="32"/>
        </w:rPr>
        <w:t>＊</w:t>
      </w:r>
      <w:r>
        <w:rPr>
          <w:rFonts w:hint="eastAsia" w:ascii="仿宋_GB2312" w:hAnsi="仿宋_GB2312" w:eastAsia="仿宋_GB2312" w:cs="仿宋_GB2312"/>
          <w:sz w:val="32"/>
          <w:szCs w:val="32"/>
        </w:rPr>
        <w:t>延、谢</w:t>
      </w:r>
      <w:r>
        <w:rPr>
          <w:rFonts w:hint="default" w:ascii="Arial" w:hAnsi="Arial" w:eastAsia="仿宋_GB2312" w:cs="Arial"/>
          <w:sz w:val="32"/>
          <w:szCs w:val="32"/>
        </w:rPr>
        <w:t>＊</w:t>
      </w:r>
      <w:r>
        <w:rPr>
          <w:rFonts w:hint="eastAsia" w:ascii="仿宋_GB2312" w:hAnsi="仿宋_GB2312" w:eastAsia="仿宋_GB2312" w:cs="仿宋_GB2312"/>
          <w:sz w:val="32"/>
          <w:szCs w:val="32"/>
        </w:rPr>
        <w:t>等无驾驶证人员多次驾驶该套牌摩托车，没有被查处。对未成年人驾驶摩托车打击不力，不符合《关于严厉整治摩托车、电动车交通违法行为的通告》</w:t>
      </w:r>
      <w:r>
        <w:rPr>
          <w:rFonts w:hint="eastAsia" w:ascii="仿宋_GB2312" w:hAnsi="仿宋_GB2312" w:eastAsia="仿宋_GB2312" w:cs="仿宋_GB2312"/>
          <w:sz w:val="32"/>
          <w:szCs w:val="32"/>
          <w:vertAlign w:val="superscript"/>
        </w:rPr>
        <w:t>〔</w:t>
      </w:r>
      <w:r>
        <w:rPr>
          <w:rStyle w:val="10"/>
          <w:rFonts w:hint="eastAsia" w:ascii="仿宋_GB2312" w:hAnsi="仿宋_GB2312" w:eastAsia="仿宋_GB2312" w:cs="仿宋_GB2312"/>
          <w:sz w:val="32"/>
          <w:vertAlign w:val="superscript"/>
        </w:rPr>
        <w:footnoteReference w:id="0"/>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的要求。</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2.</w:t>
      </w:r>
      <w:r>
        <w:rPr>
          <w:rFonts w:hint="eastAsia" w:ascii="楷体" w:hAnsi="楷体" w:eastAsia="楷体"/>
          <w:sz w:val="32"/>
          <w:szCs w:val="32"/>
          <w:lang w:val="en-US" w:eastAsia="zh-CN"/>
        </w:rPr>
        <w:t>事故信息报送不及时。</w:t>
      </w:r>
      <w:r>
        <w:rPr>
          <w:rFonts w:hint="eastAsia" w:ascii="仿宋_GB2312" w:hAnsi="仿宋_GB2312" w:eastAsia="仿宋_GB2312" w:cs="仿宋_GB2312"/>
          <w:sz w:val="32"/>
          <w:szCs w:val="32"/>
          <w:lang w:val="en-US" w:eastAsia="zh-CN"/>
        </w:rPr>
        <w:t>1月31日16时30分，宁远县交警大队接到中医院报告1名伤者经抢救无效死亡，直到23时左右才将此信息报告宁远县委办、政府办和相关部门，信息报送不及时。</w:t>
      </w:r>
    </w:p>
    <w:p>
      <w:pPr>
        <w:keepNext w:val="0"/>
        <w:keepLines w:val="0"/>
        <w:pageBreakBefore w:val="0"/>
        <w:kinsoku/>
        <w:wordWrap/>
        <w:overflowPunct/>
        <w:topLinePunct w:val="0"/>
        <w:autoSpaceDN/>
        <w:bidi w:val="0"/>
        <w:adjustRightInd/>
        <w:spacing w:line="240" w:lineRule="auto"/>
        <w:ind w:left="645"/>
        <w:textAlignment w:val="auto"/>
        <w:rPr>
          <w:rFonts w:ascii="楷体_GB2312" w:hAnsi="黑体" w:eastAsia="楷体_GB2312"/>
          <w:sz w:val="32"/>
          <w:szCs w:val="32"/>
        </w:rPr>
      </w:pPr>
      <w:r>
        <w:rPr>
          <w:rFonts w:hint="eastAsia" w:ascii="楷体" w:hAnsi="楷体" w:eastAsia="楷体"/>
          <w:sz w:val="32"/>
          <w:szCs w:val="32"/>
        </w:rPr>
        <w:t>（二）</w:t>
      </w:r>
      <w:r>
        <w:rPr>
          <w:rFonts w:hint="eastAsia" w:ascii="楷体_GB2312" w:hAnsi="黑体" w:eastAsia="楷体_GB2312"/>
          <w:sz w:val="32"/>
          <w:szCs w:val="32"/>
        </w:rPr>
        <w:t>宁远县中和镇人民政府</w:t>
      </w:r>
    </w:p>
    <w:p>
      <w:pPr>
        <w:keepNext w:val="0"/>
        <w:keepLines w:val="0"/>
        <w:pageBreakBefore w:val="0"/>
        <w:kinsoku/>
        <w:wordWrap/>
        <w:overflowPunct/>
        <w:topLinePunct w:val="0"/>
        <w:autoSpaceDN/>
        <w:bidi w:val="0"/>
        <w:adjustRightInd/>
        <w:spacing w:line="240" w:lineRule="auto"/>
        <w:ind w:firstLine="640" w:firstLineChars="200"/>
        <w:jc w:val="left"/>
        <w:textAlignment w:val="auto"/>
        <w:rPr>
          <w:rFonts w:eastAsia="仿宋_GB2312"/>
          <w:sz w:val="32"/>
          <w:szCs w:val="52"/>
        </w:rPr>
      </w:pPr>
      <w:r>
        <w:rPr>
          <w:rFonts w:hint="eastAsia" w:ascii="楷体" w:hAnsi="楷体" w:eastAsia="楷体"/>
          <w:sz w:val="32"/>
          <w:szCs w:val="32"/>
        </w:rPr>
        <w:t>1.对驾驶人教育管理不到位。</w:t>
      </w:r>
      <w:r>
        <w:rPr>
          <w:rFonts w:hint="eastAsia" w:eastAsia="仿宋_GB2312"/>
          <w:sz w:val="32"/>
          <w:szCs w:val="52"/>
        </w:rPr>
        <w:t>经查，肇事车辆驾驶人唐</w:t>
      </w:r>
      <w:r>
        <w:rPr>
          <w:rFonts w:hint="default" w:ascii="Arial" w:hAnsi="Arial" w:eastAsia="仿宋_GB2312" w:cs="Arial"/>
          <w:sz w:val="32"/>
          <w:szCs w:val="32"/>
        </w:rPr>
        <w:t>＊</w:t>
      </w:r>
      <w:r>
        <w:rPr>
          <w:rFonts w:hint="eastAsia" w:eastAsia="仿宋_GB2312"/>
          <w:sz w:val="32"/>
          <w:szCs w:val="52"/>
        </w:rPr>
        <w:t>辉，自</w:t>
      </w:r>
      <w:r>
        <w:rPr>
          <w:rFonts w:hint="eastAsia" w:ascii="仿宋_GB2312" w:hAnsi="仿宋_GB2312" w:eastAsia="仿宋_GB2312" w:cs="仿宋_GB2312"/>
          <w:sz w:val="32"/>
          <w:szCs w:val="52"/>
        </w:rPr>
        <w:t>2017年12</w:t>
      </w:r>
      <w:r>
        <w:rPr>
          <w:rFonts w:hint="eastAsia" w:eastAsia="仿宋_GB2312"/>
          <w:sz w:val="32"/>
          <w:szCs w:val="52"/>
        </w:rPr>
        <w:t>月购入事故车辆后，未及时办理过户手续，安全意识淡薄，并严重超载上路行驶，该镇对其属地教育管理没有到位。</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240" w:lineRule="auto"/>
        <w:ind w:firstLine="640" w:firstLineChars="200"/>
        <w:textAlignment w:val="auto"/>
        <w:rPr>
          <w:rFonts w:eastAsia="仿宋_GB2312"/>
          <w:sz w:val="32"/>
          <w:szCs w:val="52"/>
        </w:rPr>
      </w:pPr>
      <w:r>
        <w:rPr>
          <w:rFonts w:hint="eastAsia" w:ascii="楷体" w:hAnsi="楷体" w:eastAsia="楷体" w:cs="楷体"/>
          <w:b w:val="0"/>
          <w:bCs w:val="0"/>
          <w:sz w:val="32"/>
          <w:szCs w:val="32"/>
        </w:rPr>
        <w:t>2.对驾驶员劝导不到位。</w:t>
      </w:r>
      <w:r>
        <w:rPr>
          <w:rFonts w:hint="eastAsia" w:eastAsia="仿宋_GB2312"/>
          <w:sz w:val="32"/>
          <w:szCs w:val="52"/>
        </w:rPr>
        <w:t>肇事</w:t>
      </w:r>
      <w:r>
        <w:rPr>
          <w:rFonts w:hint="eastAsia" w:ascii="仿宋_GB2312" w:eastAsia="仿宋_GB2312"/>
          <w:sz w:val="32"/>
          <w:szCs w:val="32"/>
        </w:rPr>
        <w:t>粤A92H16摩托车（套牌）2020年8月从广东运回宁远县中和镇</w:t>
      </w:r>
      <w:r>
        <w:rPr>
          <w:rFonts w:hint="eastAsia" w:eastAsia="仿宋_GB2312"/>
          <w:sz w:val="32"/>
          <w:szCs w:val="52"/>
        </w:rPr>
        <w:t>，中和镇没有开展村干部包车辆、包驾驶人行动，劝导不到位。中和镇绿源村未严格按照《关于进一步加强农村道路交通安全工作的意见》（湘政办发〔2016〕61号）</w:t>
      </w:r>
      <w:r>
        <w:rPr>
          <w:rFonts w:hint="eastAsia" w:ascii="仿宋_GB2312" w:hAnsi="仿宋_GB2312" w:eastAsia="仿宋_GB2312" w:cs="仿宋_GB2312"/>
          <w:sz w:val="32"/>
          <w:szCs w:val="52"/>
          <w:vertAlign w:val="superscript"/>
        </w:rPr>
        <w:t>〔</w:t>
      </w:r>
      <w:r>
        <w:rPr>
          <w:rStyle w:val="10"/>
          <w:rFonts w:hint="eastAsia" w:ascii="仿宋_GB2312" w:hAnsi="仿宋_GB2312" w:eastAsia="仿宋_GB2312" w:cs="仿宋_GB2312"/>
          <w:sz w:val="32"/>
          <w:vertAlign w:val="superscript"/>
        </w:rPr>
        <w:footnoteReference w:id="1"/>
      </w:r>
      <w:r>
        <w:rPr>
          <w:rFonts w:hint="eastAsia" w:ascii="仿宋_GB2312" w:hAnsi="仿宋_GB2312" w:eastAsia="仿宋_GB2312" w:cs="仿宋_GB2312"/>
          <w:sz w:val="32"/>
          <w:szCs w:val="52"/>
          <w:vertAlign w:val="superscript"/>
        </w:rPr>
        <w:t>〕</w:t>
      </w:r>
      <w:r>
        <w:rPr>
          <w:rFonts w:hint="eastAsia" w:eastAsia="仿宋_GB2312"/>
          <w:sz w:val="32"/>
          <w:szCs w:val="52"/>
        </w:rPr>
        <w:t>、《永州市人民政府办公室关于实施道路交通安全社会化管理责任制的意见》（永政办发〔2013〕7号）</w:t>
      </w:r>
      <w:r>
        <w:rPr>
          <w:rFonts w:hint="eastAsia" w:ascii="仿宋_GB2312" w:hAnsi="仿宋_GB2312" w:eastAsia="仿宋_GB2312" w:cs="仿宋_GB2312"/>
          <w:sz w:val="32"/>
          <w:szCs w:val="52"/>
          <w:vertAlign w:val="superscript"/>
        </w:rPr>
        <w:t>〔</w:t>
      </w:r>
      <w:r>
        <w:rPr>
          <w:rStyle w:val="10"/>
          <w:rFonts w:hint="eastAsia" w:ascii="仿宋_GB2312" w:hAnsi="仿宋_GB2312" w:eastAsia="仿宋_GB2312" w:cs="仿宋_GB2312"/>
          <w:sz w:val="32"/>
          <w:vertAlign w:val="superscript"/>
        </w:rPr>
        <w:footnoteReference w:id="2"/>
      </w:r>
      <w:r>
        <w:rPr>
          <w:rFonts w:hint="eastAsia" w:ascii="仿宋_GB2312" w:hAnsi="仿宋_GB2312" w:eastAsia="仿宋_GB2312" w:cs="仿宋_GB2312"/>
          <w:sz w:val="32"/>
          <w:szCs w:val="52"/>
          <w:vertAlign w:val="superscript"/>
        </w:rPr>
        <w:t>〕</w:t>
      </w:r>
      <w:r>
        <w:rPr>
          <w:rFonts w:hint="eastAsia" w:eastAsia="仿宋_GB2312"/>
          <w:sz w:val="32"/>
          <w:szCs w:val="52"/>
        </w:rPr>
        <w:t>的相关要求进行有效劝导。</w:t>
      </w:r>
    </w:p>
    <w:p>
      <w:pPr>
        <w:keepNext w:val="0"/>
        <w:keepLines w:val="0"/>
        <w:pageBreakBefore w:val="0"/>
        <w:kinsoku/>
        <w:wordWrap/>
        <w:overflowPunct/>
        <w:topLinePunct w:val="0"/>
        <w:autoSpaceDN/>
        <w:bidi w:val="0"/>
        <w:adjustRightInd/>
        <w:spacing w:line="240" w:lineRule="auto"/>
        <w:ind w:firstLine="480" w:firstLineChars="150"/>
        <w:textAlignment w:val="auto"/>
        <w:rPr>
          <w:rFonts w:hint="eastAsia" w:ascii="楷体" w:hAnsi="楷体" w:eastAsia="楷体"/>
          <w:sz w:val="32"/>
          <w:szCs w:val="32"/>
        </w:rPr>
      </w:pPr>
      <w:r>
        <w:rPr>
          <w:rFonts w:hint="eastAsia" w:ascii="楷体" w:hAnsi="楷体" w:eastAsia="楷体"/>
          <w:sz w:val="32"/>
          <w:szCs w:val="32"/>
        </w:rPr>
        <w:t>（三）</w:t>
      </w:r>
      <w:r>
        <w:rPr>
          <w:rFonts w:hint="eastAsia" w:ascii="仿宋_GB2312" w:eastAsia="仿宋_GB2312"/>
          <w:sz w:val="32"/>
          <w:szCs w:val="32"/>
          <w:lang w:val="en-US" w:eastAsia="zh-CN"/>
        </w:rPr>
        <w:t>宁远</w:t>
      </w:r>
      <w:r>
        <w:rPr>
          <w:rFonts w:hint="eastAsia" w:ascii="楷体" w:hAnsi="楷体" w:eastAsia="楷体"/>
          <w:sz w:val="32"/>
          <w:szCs w:val="32"/>
        </w:rPr>
        <w:t>县</w:t>
      </w:r>
      <w:r>
        <w:rPr>
          <w:rFonts w:hint="eastAsia" w:ascii="楷体" w:hAnsi="楷体" w:eastAsia="楷体"/>
          <w:sz w:val="32"/>
          <w:szCs w:val="32"/>
          <w:lang w:eastAsia="zh-CN"/>
        </w:rPr>
        <w:t>中和镇绿源</w:t>
      </w:r>
      <w:r>
        <w:rPr>
          <w:rFonts w:hint="eastAsia" w:ascii="楷体" w:hAnsi="楷体" w:eastAsia="楷体"/>
          <w:sz w:val="32"/>
          <w:szCs w:val="32"/>
        </w:rPr>
        <w:t>村。</w:t>
      </w:r>
    </w:p>
    <w:p>
      <w:pPr>
        <w:keepNext w:val="0"/>
        <w:keepLines w:val="0"/>
        <w:pageBreakBefore w:val="0"/>
        <w:kinsoku/>
        <w:wordWrap/>
        <w:overflowPunct/>
        <w:topLinePunct w:val="0"/>
        <w:autoSpaceDN/>
        <w:bidi w:val="0"/>
        <w:adjustRightInd/>
        <w:spacing w:line="240" w:lineRule="auto"/>
        <w:ind w:firstLine="480" w:firstLineChars="150"/>
        <w:textAlignment w:val="auto"/>
        <w:rPr>
          <w:rFonts w:hint="eastAsia" w:ascii="仿宋" w:hAnsi="仿宋" w:eastAsia="仿宋"/>
          <w:sz w:val="32"/>
          <w:szCs w:val="32"/>
        </w:rPr>
      </w:pPr>
      <w:r>
        <w:rPr>
          <w:rFonts w:hint="eastAsia" w:ascii="仿宋" w:hAnsi="仿宋" w:eastAsia="仿宋"/>
          <w:sz w:val="32"/>
          <w:szCs w:val="32"/>
        </w:rPr>
        <w:t>经查，该村没有摸排出</w:t>
      </w:r>
      <w:r>
        <w:rPr>
          <w:rFonts w:hint="eastAsia" w:ascii="仿宋_GB2312" w:eastAsia="仿宋_GB2312"/>
          <w:sz w:val="32"/>
          <w:szCs w:val="32"/>
        </w:rPr>
        <w:t>粤A92H16摩托车</w:t>
      </w:r>
      <w:r>
        <w:rPr>
          <w:rFonts w:hint="eastAsia" w:ascii="仿宋_GB2312" w:eastAsia="仿宋_GB2312"/>
          <w:sz w:val="32"/>
          <w:szCs w:val="32"/>
          <w:lang w:eastAsia="zh-CN"/>
        </w:rPr>
        <w:t>和</w:t>
      </w:r>
      <w:r>
        <w:rPr>
          <w:rFonts w:hint="eastAsia" w:ascii="仿宋_GB2312" w:eastAsia="仿宋_GB2312"/>
          <w:sz w:val="32"/>
          <w:szCs w:val="32"/>
        </w:rPr>
        <w:t>湘M8TU19轻型自卸货车</w:t>
      </w:r>
      <w:r>
        <w:rPr>
          <w:rFonts w:hint="eastAsia" w:ascii="仿宋_GB2312" w:eastAsia="仿宋_GB2312"/>
          <w:sz w:val="32"/>
          <w:szCs w:val="32"/>
          <w:lang w:eastAsia="zh-CN"/>
        </w:rPr>
        <w:t>情况，没有对无证驾驶摩托车和车辆超载等违法行为进行劝导</w:t>
      </w:r>
      <w:r>
        <w:rPr>
          <w:rFonts w:hint="eastAsia" w:ascii="仿宋" w:hAnsi="仿宋" w:eastAsia="仿宋"/>
          <w:sz w:val="32"/>
          <w:szCs w:val="32"/>
        </w:rPr>
        <w:t>。</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、企业存在的主要问题</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sz w:val="32"/>
          <w:szCs w:val="32"/>
          <w:lang w:val="en-US" w:eastAsia="zh-CN"/>
        </w:rPr>
      </w:pPr>
      <w:r>
        <w:rPr>
          <w:rFonts w:hint="eastAsia" w:ascii="楷体_GB2312" w:hAnsi="Helvetica Neue" w:eastAsia="楷体_GB2312" w:cs="仿宋_GB2312"/>
          <w:kern w:val="0"/>
          <w:sz w:val="32"/>
          <w:szCs w:val="32"/>
        </w:rPr>
        <w:t>中科建设开发总公司</w:t>
      </w:r>
      <w:r>
        <w:rPr>
          <w:rFonts w:hint="eastAsia" w:ascii="楷体_GB2312" w:hAnsi="Helvetica Neue" w:eastAsia="楷体_GB2312" w:cs="仿宋_GB2312"/>
          <w:kern w:val="0"/>
          <w:sz w:val="32"/>
          <w:szCs w:val="32"/>
          <w:lang w:eastAsia="zh-CN"/>
        </w:rPr>
        <w:t>。</w:t>
      </w:r>
      <w:r>
        <w:rPr>
          <w:rFonts w:hint="eastAsia" w:ascii="仿宋_GB2312" w:eastAsia="仿宋_GB2312"/>
          <w:sz w:val="32"/>
          <w:szCs w:val="32"/>
        </w:rPr>
        <w:t>宁远县崇德路工程施工单位，将修路基打出来的石头以每车200元的价格卖给唐</w:t>
      </w:r>
      <w:r>
        <w:rPr>
          <w:rFonts w:hint="default" w:ascii="Arial" w:hAnsi="Arial" w:eastAsia="仿宋_GB2312" w:cs="Arial"/>
          <w:sz w:val="32"/>
          <w:szCs w:val="32"/>
        </w:rPr>
        <w:t>＊</w:t>
      </w:r>
      <w:r>
        <w:rPr>
          <w:rFonts w:hint="eastAsia" w:ascii="仿宋_GB2312" w:eastAsia="仿宋_GB2312"/>
          <w:sz w:val="32"/>
          <w:szCs w:val="32"/>
        </w:rPr>
        <w:t>辉，唐</w:t>
      </w:r>
      <w:r>
        <w:rPr>
          <w:rFonts w:hint="default" w:ascii="Arial" w:hAnsi="Arial" w:eastAsia="仿宋_GB2312" w:cs="Arial"/>
          <w:sz w:val="32"/>
          <w:szCs w:val="32"/>
        </w:rPr>
        <w:t>＊</w:t>
      </w:r>
      <w:r>
        <w:rPr>
          <w:rFonts w:hint="eastAsia" w:ascii="仿宋_GB2312" w:eastAsia="仿宋_GB2312"/>
          <w:sz w:val="32"/>
          <w:szCs w:val="32"/>
        </w:rPr>
        <w:t>辉驾驶湘M8TU19轻型自卸货车先后4次到该工地购买片石，用于修</w:t>
      </w:r>
      <w:r>
        <w:rPr>
          <w:rFonts w:hint="eastAsia" w:ascii="仿宋_GB2312" w:eastAsia="仿宋_GB2312"/>
          <w:sz w:val="32"/>
          <w:szCs w:val="32"/>
          <w:lang w:eastAsia="zh-CN"/>
        </w:rPr>
        <w:t>建</w:t>
      </w:r>
      <w:r>
        <w:rPr>
          <w:rFonts w:hint="eastAsia" w:ascii="仿宋_GB2312" w:eastAsia="仿宋_GB2312"/>
          <w:sz w:val="32"/>
          <w:szCs w:val="32"/>
        </w:rPr>
        <w:t>自家</w:t>
      </w:r>
      <w:r>
        <w:rPr>
          <w:rFonts w:hint="eastAsia" w:ascii="仿宋_GB2312" w:eastAsia="仿宋_GB2312"/>
          <w:sz w:val="32"/>
          <w:szCs w:val="32"/>
          <w:lang w:eastAsia="zh-CN"/>
        </w:rPr>
        <w:t>门前护坡。</w:t>
      </w:r>
      <w:r>
        <w:rPr>
          <w:rFonts w:hint="eastAsia" w:ascii="仿宋_GB2312" w:eastAsia="仿宋_GB2312"/>
          <w:sz w:val="32"/>
          <w:szCs w:val="32"/>
        </w:rPr>
        <w:t>源头治超不到位，湘M8TU19等购买片石的车均超载</w:t>
      </w:r>
      <w:r>
        <w:rPr>
          <w:rFonts w:hint="eastAsia" w:ascii="仿宋_GB2312" w:eastAsia="仿宋_GB2312"/>
          <w:sz w:val="32"/>
          <w:szCs w:val="32"/>
          <w:lang w:eastAsia="zh-CN"/>
        </w:rPr>
        <w:t>。</w:t>
      </w:r>
      <w:r>
        <w:rPr>
          <w:rFonts w:hint="eastAsia" w:ascii="仿宋_GB2312" w:eastAsia="仿宋_GB2312"/>
          <w:sz w:val="32"/>
          <w:szCs w:val="32"/>
        </w:rPr>
        <w:t>停工停产期间还在开工，调查人员2月20日到现场调查，该工地仍在售卖片石。</w:t>
      </w:r>
    </w:p>
    <w:bookmarkEnd w:id="21"/>
    <w:bookmarkEnd w:id="22"/>
    <w:bookmarkEnd w:id="23"/>
    <w:bookmarkEnd w:id="24"/>
    <w:bookmarkEnd w:id="25"/>
    <w:p>
      <w:pPr>
        <w:keepNext w:val="0"/>
        <w:keepLines w:val="0"/>
        <w:pageBreakBefore w:val="0"/>
        <w:kinsoku/>
        <w:wordWrap/>
        <w:overflowPunct/>
        <w:topLinePunct w:val="0"/>
        <w:autoSpaceDN/>
        <w:bidi w:val="0"/>
        <w:adjustRightInd/>
        <w:spacing w:line="240" w:lineRule="auto"/>
        <w:ind w:firstLine="640" w:firstLineChars="200"/>
        <w:jc w:val="left"/>
        <w:textAlignment w:val="auto"/>
        <w:rPr>
          <w:rFonts w:ascii="黑体" w:hAnsi="黑体" w:eastAsia="黑体"/>
          <w:sz w:val="32"/>
          <w:szCs w:val="32"/>
        </w:rPr>
      </w:pPr>
      <w:bookmarkStart w:id="26" w:name="_Toc18917_WPSOffice_Level2"/>
      <w:bookmarkStart w:id="27" w:name="_Toc2560_WPSOffice_Level2"/>
      <w:bookmarkStart w:id="28" w:name="_Toc31901_WPSOffice_Level1"/>
      <w:bookmarkStart w:id="29" w:name="_Toc3925_WPSOffice_Level1"/>
      <w:bookmarkStart w:id="30" w:name="_Toc17131_WPSOffice_Level1"/>
      <w:r>
        <w:rPr>
          <w:rFonts w:hint="eastAsia" w:ascii="黑体" w:hAnsi="黑体" w:eastAsia="黑体"/>
          <w:bCs/>
          <w:color w:val="000000"/>
          <w:sz w:val="32"/>
          <w:szCs w:val="32"/>
          <w:lang w:eastAsia="zh-CN"/>
        </w:rPr>
        <w:t>七</w:t>
      </w:r>
      <w:r>
        <w:rPr>
          <w:rFonts w:hint="eastAsia" w:ascii="黑体" w:hAnsi="黑体" w:eastAsia="黑体"/>
          <w:bCs/>
          <w:color w:val="000000"/>
          <w:sz w:val="32"/>
          <w:szCs w:val="32"/>
        </w:rPr>
        <w:t>、</w:t>
      </w:r>
      <w:r>
        <w:rPr>
          <w:rFonts w:hint="eastAsia" w:ascii="黑体" w:hAnsi="黑体" w:eastAsia="黑体"/>
          <w:sz w:val="32"/>
          <w:szCs w:val="32"/>
        </w:rPr>
        <w:t>对事故有关单位及责任人的处理建议</w:t>
      </w:r>
    </w:p>
    <w:p>
      <w:pPr>
        <w:keepNext w:val="0"/>
        <w:keepLines w:val="0"/>
        <w:pageBreakBefore w:val="0"/>
        <w:kinsoku/>
        <w:wordWrap/>
        <w:overflowPunct/>
        <w:topLinePunct w:val="0"/>
        <w:autoSpaceDN/>
        <w:bidi w:val="0"/>
        <w:adjustRightInd/>
        <w:spacing w:line="240" w:lineRule="auto"/>
        <w:ind w:firstLine="640" w:firstLineChars="200"/>
        <w:textAlignment w:val="auto"/>
        <w:rPr>
          <w:rFonts w:ascii="楷体" w:hAnsi="楷体" w:eastAsia="楷体" w:cs="楷体"/>
          <w:sz w:val="32"/>
          <w:szCs w:val="52"/>
        </w:rPr>
      </w:pPr>
      <w:r>
        <w:rPr>
          <w:rFonts w:hint="eastAsia" w:ascii="楷体" w:hAnsi="楷体" w:eastAsia="楷体" w:cs="楷体"/>
          <w:sz w:val="32"/>
          <w:szCs w:val="32"/>
        </w:rPr>
        <w:t>（一）</w:t>
      </w:r>
      <w:r>
        <w:rPr>
          <w:rFonts w:hint="eastAsia" w:ascii="楷体" w:hAnsi="楷体" w:eastAsia="楷体" w:cs="楷体"/>
          <w:sz w:val="32"/>
          <w:szCs w:val="52"/>
        </w:rPr>
        <w:t>建议免于追究责任人员</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52"/>
        </w:rPr>
        <w:t>1.</w:t>
      </w:r>
      <w:r>
        <w:rPr>
          <w:rFonts w:hint="eastAsia" w:ascii="仿宋_GB2312" w:hAnsi="仿宋_GB2312" w:eastAsia="仿宋_GB2312" w:cs="仿宋_GB2312"/>
          <w:sz w:val="32"/>
          <w:szCs w:val="32"/>
        </w:rPr>
        <w:t>何</w:t>
      </w:r>
      <w:r>
        <w:rPr>
          <w:rFonts w:hint="default" w:ascii="Arial" w:hAnsi="Arial" w:eastAsia="仿宋_GB2312" w:cs="Arial"/>
          <w:sz w:val="32"/>
          <w:szCs w:val="32"/>
        </w:rPr>
        <w:t>＊</w:t>
      </w:r>
      <w:r>
        <w:rPr>
          <w:rFonts w:hint="eastAsia" w:ascii="仿宋_GB2312" w:hAnsi="仿宋_GB2312" w:eastAsia="仿宋_GB2312" w:cs="仿宋_GB2312"/>
          <w:sz w:val="32"/>
          <w:szCs w:val="32"/>
        </w:rPr>
        <w:t>延</w:t>
      </w:r>
      <w:r>
        <w:rPr>
          <w:rFonts w:hint="eastAsia" w:ascii="仿宋_GB2312" w:hAnsi="仿宋_GB2312" w:eastAsia="仿宋_GB2312" w:cs="仿宋_GB2312"/>
          <w:sz w:val="32"/>
          <w:szCs w:val="52"/>
        </w:rPr>
        <w:t>，男，</w:t>
      </w:r>
      <w:r>
        <w:rPr>
          <w:rFonts w:hint="eastAsia" w:ascii="仿宋_GB2312" w:hAnsi="仿宋_GB2312" w:eastAsia="仿宋_GB2312" w:cs="仿宋_GB2312"/>
          <w:sz w:val="32"/>
          <w:szCs w:val="32"/>
        </w:rPr>
        <w:t>未取得机动车驾驶证，驾驶粤A92H16摩托车（套牌）上路行驶，未戴安全头盔，违规载人，行经转弯路段超速行驶，临危措施不当，</w:t>
      </w:r>
      <w:r>
        <w:rPr>
          <w:rFonts w:hint="eastAsia" w:ascii="仿宋_GB2312" w:hAnsi="仿宋_GB2312" w:eastAsia="仿宋_GB2312" w:cs="仿宋_GB2312"/>
          <w:sz w:val="32"/>
          <w:szCs w:val="52"/>
        </w:rPr>
        <w:t>鉴于其在事故中死亡，建议免于追究责任。</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32"/>
        </w:rPr>
        <w:t>2.李</w:t>
      </w:r>
      <w:r>
        <w:rPr>
          <w:rFonts w:hint="default" w:ascii="Arial" w:hAnsi="Arial" w:eastAsia="仿宋_GB2312" w:cs="Arial"/>
          <w:sz w:val="32"/>
          <w:szCs w:val="32"/>
        </w:rPr>
        <w:t>＊</w:t>
      </w:r>
      <w:r>
        <w:rPr>
          <w:rFonts w:hint="eastAsia" w:ascii="仿宋_GB2312" w:hAnsi="仿宋_GB2312" w:eastAsia="仿宋_GB2312" w:cs="仿宋_GB2312"/>
          <w:sz w:val="32"/>
          <w:szCs w:val="32"/>
        </w:rPr>
        <w:t>清，男，鉴于其在事</w:t>
      </w:r>
      <w:r>
        <w:rPr>
          <w:rFonts w:hint="eastAsia" w:ascii="仿宋_GB2312" w:hAnsi="仿宋_GB2312" w:eastAsia="仿宋_GB2312" w:cs="仿宋_GB2312"/>
          <w:sz w:val="32"/>
          <w:szCs w:val="52"/>
        </w:rPr>
        <w:t>故中死亡，建议免于追究责任。</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52"/>
        </w:rPr>
        <w:t>3.</w:t>
      </w:r>
      <w:r>
        <w:rPr>
          <w:rFonts w:hint="eastAsia" w:ascii="仿宋_GB2312" w:hAnsi="仿宋_GB2312" w:eastAsia="仿宋_GB2312" w:cs="仿宋_GB2312"/>
          <w:sz w:val="32"/>
          <w:szCs w:val="32"/>
        </w:rPr>
        <w:t>谢</w:t>
      </w:r>
      <w:r>
        <w:rPr>
          <w:rFonts w:hint="default" w:ascii="Arial" w:hAnsi="Arial" w:eastAsia="仿宋_GB2312" w:cs="Arial"/>
          <w:sz w:val="32"/>
          <w:szCs w:val="32"/>
        </w:rPr>
        <w:t>＊</w:t>
      </w:r>
      <w:r>
        <w:rPr>
          <w:rFonts w:hint="eastAsia" w:ascii="仿宋_GB2312" w:hAnsi="仿宋_GB2312" w:eastAsia="仿宋_GB2312" w:cs="仿宋_GB2312"/>
          <w:sz w:val="32"/>
          <w:szCs w:val="52"/>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52"/>
        </w:rPr>
        <w:t>鉴于其在事故中死亡，建议免于追究责任。</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rPr>
      </w:pPr>
      <w:r>
        <w:rPr>
          <w:rFonts w:hint="eastAsia" w:ascii="仿宋_GB2312" w:hAnsi="仿宋_GB2312" w:eastAsia="仿宋_GB2312" w:cs="仿宋_GB2312"/>
          <w:sz w:val="32"/>
          <w:szCs w:val="52"/>
        </w:rPr>
        <w:t>4.</w:t>
      </w:r>
      <w:r>
        <w:rPr>
          <w:rFonts w:hint="eastAsia" w:ascii="仿宋_GB2312" w:hAnsi="仿宋_GB2312" w:eastAsia="仿宋_GB2312" w:cs="仿宋_GB2312"/>
          <w:sz w:val="32"/>
          <w:szCs w:val="32"/>
        </w:rPr>
        <w:t>唐</w:t>
      </w:r>
      <w:r>
        <w:rPr>
          <w:rFonts w:hint="default" w:ascii="Arial" w:hAnsi="Arial" w:eastAsia="仿宋_GB2312" w:cs="Arial"/>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52"/>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52"/>
        </w:rPr>
        <w:t>鉴于其未成年，在事故中受伤，建议免于追究责任。</w:t>
      </w:r>
    </w:p>
    <w:p>
      <w:pPr>
        <w:keepNext w:val="0"/>
        <w:keepLines w:val="0"/>
        <w:pageBreakBefore w:val="0"/>
        <w:numPr>
          <w:ilvl w:val="0"/>
          <w:numId w:val="0"/>
        </w:numPr>
        <w:kinsoku/>
        <w:wordWrap/>
        <w:overflowPunct/>
        <w:topLinePunct w:val="0"/>
        <w:autoSpaceDN/>
        <w:bidi w:val="0"/>
        <w:adjustRightInd/>
        <w:spacing w:line="240" w:lineRule="auto"/>
        <w:ind w:firstLine="640" w:firstLineChars="200"/>
        <w:textAlignment w:val="auto"/>
        <w:rPr>
          <w:rFonts w:ascii="楷体" w:hAnsi="楷体" w:eastAsia="楷体" w:cs="楷体"/>
          <w:sz w:val="32"/>
          <w:szCs w:val="52"/>
        </w:rPr>
      </w:pPr>
      <w:r>
        <w:rPr>
          <w:rFonts w:hint="eastAsia" w:ascii="楷体" w:hAnsi="楷体" w:eastAsia="楷体" w:cs="楷体"/>
          <w:sz w:val="32"/>
          <w:szCs w:val="52"/>
          <w:lang w:eastAsia="zh-CN"/>
        </w:rPr>
        <w:t>（二）</w:t>
      </w:r>
      <w:r>
        <w:rPr>
          <w:rFonts w:hint="eastAsia" w:ascii="楷体" w:hAnsi="楷体" w:eastAsia="楷体" w:cs="楷体"/>
          <w:sz w:val="32"/>
          <w:szCs w:val="52"/>
        </w:rPr>
        <w:t>建议给予党纪政纪处分人员</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52"/>
          <w:lang w:eastAsia="zh-CN"/>
        </w:rPr>
      </w:pPr>
      <w:r>
        <w:rPr>
          <w:rFonts w:hint="eastAsia" w:ascii="仿宋_GB2312" w:hAnsi="仿宋_GB2312" w:eastAsia="仿宋_GB2312" w:cs="仿宋_GB2312"/>
          <w:sz w:val="32"/>
          <w:szCs w:val="32"/>
        </w:rPr>
        <w:t>1.蒋</w:t>
      </w:r>
      <w:r>
        <w:rPr>
          <w:rFonts w:hint="default" w:ascii="Arial" w:hAnsi="Arial" w:eastAsia="仿宋_GB2312" w:cs="Arial"/>
          <w:sz w:val="32"/>
          <w:szCs w:val="32"/>
        </w:rPr>
        <w:t>＊</w:t>
      </w:r>
      <w:r>
        <w:rPr>
          <w:rFonts w:hint="eastAsia" w:ascii="仿宋_GB2312" w:hAnsi="仿宋_GB2312" w:eastAsia="仿宋_GB2312" w:cs="仿宋_GB2312"/>
          <w:sz w:val="32"/>
          <w:szCs w:val="32"/>
        </w:rPr>
        <w:t>杰,男，中共党员，宁远县交警大队三中队中队长。三中队负责宁远县禾亭、仁和、保安、太平、棉花坪等5个乡镇的道路交通秩序管理，对未成年人无证不戴头盔驾驶套牌摩托、货车超载等道路违法行为查处不力。</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val="en-US" w:eastAsia="zh-CN"/>
        </w:rPr>
        <w:t>其党内警告处分</w:t>
      </w:r>
      <w:r>
        <w:rPr>
          <w:rFonts w:hint="eastAsia" w:ascii="仿宋_GB2312" w:hAnsi="仿宋_GB2312" w:eastAsia="仿宋_GB2312" w:cs="仿宋_GB2312"/>
          <w:sz w:val="32"/>
          <w:szCs w:val="52"/>
          <w:lang w:eastAsia="zh-CN"/>
        </w:rPr>
        <w:t>。</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2.陈</w:t>
      </w:r>
      <w:r>
        <w:rPr>
          <w:rFonts w:hint="default" w:ascii="Arial" w:hAnsi="Arial" w:eastAsia="仿宋_GB2312" w:cs="Arial"/>
          <w:sz w:val="32"/>
          <w:szCs w:val="32"/>
        </w:rPr>
        <w:t>＊</w:t>
      </w:r>
      <w:r>
        <w:rPr>
          <w:rFonts w:hint="eastAsia" w:ascii="仿宋_GB2312" w:hAnsi="仿宋_GB2312" w:eastAsia="仿宋_GB2312" w:cs="仿宋_GB2312"/>
          <w:sz w:val="32"/>
          <w:szCs w:val="32"/>
        </w:rPr>
        <w:t>涛，男，中共党员，宁远县交警大队副大队长，分管交警大队三中队等工作。对交警大队三中队对未成年人无证不戴头盔驾驶套牌摩托、货车超载等道路违法行为查处不力失察。</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val="en-US" w:eastAsia="zh-CN"/>
        </w:rPr>
        <w:t>其责令检查</w:t>
      </w:r>
      <w:r>
        <w:rPr>
          <w:rFonts w:hint="eastAsia" w:ascii="仿宋_GB2312" w:hAnsi="仿宋_GB2312" w:eastAsia="仿宋_GB2312" w:cs="仿宋_GB2312"/>
          <w:sz w:val="32"/>
          <w:szCs w:val="52"/>
          <w:lang w:eastAsia="zh-CN"/>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3.蒋</w:t>
      </w:r>
      <w:r>
        <w:rPr>
          <w:rFonts w:hint="default" w:ascii="Arial" w:hAnsi="Arial" w:eastAsia="仿宋_GB2312" w:cs="Arial"/>
          <w:sz w:val="32"/>
          <w:szCs w:val="32"/>
        </w:rPr>
        <w:t>＊</w:t>
      </w:r>
      <w:r>
        <w:rPr>
          <w:rFonts w:hint="eastAsia" w:ascii="仿宋_GB2312" w:hAnsi="仿宋_GB2312" w:eastAsia="仿宋_GB2312" w:cs="仿宋_GB2312"/>
          <w:sz w:val="32"/>
          <w:szCs w:val="32"/>
        </w:rPr>
        <w:t>辉，男，中共党员，宁远县交警大队副大队长，2021年1月31日值班领导。值班期间，对事故伤亡情况变化没有及时掌握，没有及时上报事故信息，对事故信息迟报负有主要领导责任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val="en-US" w:eastAsia="zh-CN"/>
        </w:rPr>
        <w:t>其诫勉谈话处理</w:t>
      </w:r>
      <w:r>
        <w:rPr>
          <w:rFonts w:hint="eastAsia" w:ascii="仿宋_GB2312" w:hAnsi="仿宋_GB2312" w:eastAsia="仿宋_GB2312" w:cs="仿宋_GB2312"/>
          <w:sz w:val="32"/>
          <w:szCs w:val="52"/>
          <w:lang w:eastAsia="zh-CN"/>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52"/>
          <w:lang w:eastAsia="zh-CN"/>
        </w:rPr>
      </w:pPr>
      <w:r>
        <w:rPr>
          <w:rFonts w:hint="eastAsia" w:ascii="仿宋_GB2312" w:hAnsi="仿宋_GB2312" w:eastAsia="仿宋_GB2312" w:cs="仿宋_GB2312"/>
          <w:sz w:val="32"/>
          <w:szCs w:val="32"/>
        </w:rPr>
        <w:t>4.欧</w:t>
      </w:r>
      <w:r>
        <w:rPr>
          <w:rFonts w:hint="default" w:ascii="Arial" w:hAnsi="Arial" w:eastAsia="仿宋_GB2312" w:cs="Arial"/>
          <w:sz w:val="32"/>
          <w:szCs w:val="32"/>
        </w:rPr>
        <w:t>＊</w:t>
      </w:r>
      <w:r>
        <w:rPr>
          <w:rFonts w:hint="eastAsia" w:ascii="仿宋_GB2312" w:hAnsi="仿宋_GB2312" w:eastAsia="仿宋_GB2312" w:cs="仿宋_GB2312"/>
          <w:sz w:val="32"/>
          <w:szCs w:val="32"/>
        </w:rPr>
        <w:t>飞，男，中共党员，宁远县交警大队大队长，对宁远县二轮摩托车无证驾驶、违规载人、未戴安全头盔、急弯路超速等交通违法行为查处不力，路面监管有空档负重要领导责任，对事故信息迟报负有</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领导责任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val="en-US" w:eastAsia="zh-CN"/>
        </w:rPr>
        <w:t>其批评教育</w:t>
      </w:r>
      <w:r>
        <w:rPr>
          <w:rFonts w:hint="eastAsia" w:ascii="仿宋_GB2312" w:hAnsi="仿宋_GB2312" w:eastAsia="仿宋_GB2312" w:cs="仿宋_GB2312"/>
          <w:sz w:val="32"/>
          <w:szCs w:val="52"/>
          <w:lang w:eastAsia="zh-CN"/>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52"/>
          <w:lang w:eastAsia="zh-CN"/>
        </w:rPr>
      </w:pPr>
      <w:r>
        <w:rPr>
          <w:rFonts w:hint="eastAsia" w:ascii="仿宋_GB2312" w:hAnsi="仿宋_GB2312" w:eastAsia="仿宋_GB2312" w:cs="仿宋_GB2312"/>
          <w:sz w:val="32"/>
          <w:szCs w:val="32"/>
        </w:rPr>
        <w:t>5.成</w:t>
      </w:r>
      <w:r>
        <w:rPr>
          <w:rFonts w:hint="default" w:ascii="Arial" w:hAnsi="Arial" w:eastAsia="仿宋_GB2312" w:cs="Arial"/>
          <w:sz w:val="32"/>
          <w:szCs w:val="32"/>
        </w:rPr>
        <w:t>＊</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lang w:eastAsia="zh-CN"/>
        </w:rPr>
        <w:t>非党，</w:t>
      </w:r>
      <w:r>
        <w:rPr>
          <w:rFonts w:hint="eastAsia" w:ascii="仿宋_GB2312" w:hAnsi="仿宋_GB2312" w:eastAsia="仿宋_GB2312" w:cs="仿宋_GB2312"/>
          <w:sz w:val="32"/>
          <w:szCs w:val="32"/>
        </w:rPr>
        <w:t>宁远县交警大队办公室负责人，对事故信息迟报负有直接责任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eastAsia="zh-CN"/>
        </w:rPr>
        <w:t>政务</w:t>
      </w:r>
      <w:r>
        <w:rPr>
          <w:rFonts w:hint="eastAsia" w:ascii="仿宋_GB2312" w:hAnsi="仿宋_GB2312" w:eastAsia="仿宋_GB2312" w:cs="仿宋_GB2312"/>
          <w:sz w:val="32"/>
          <w:szCs w:val="52"/>
          <w:lang w:val="en-US" w:eastAsia="zh-CN"/>
        </w:rPr>
        <w:t>警告</w:t>
      </w:r>
      <w:r>
        <w:rPr>
          <w:rFonts w:hint="eastAsia" w:ascii="仿宋_GB2312" w:hAnsi="仿宋_GB2312" w:eastAsia="仿宋_GB2312" w:cs="仿宋_GB2312"/>
          <w:sz w:val="32"/>
          <w:szCs w:val="52"/>
          <w:lang w:eastAsia="zh-CN"/>
        </w:rPr>
        <w:t>处分。</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52"/>
          <w:lang w:eastAsia="zh-CN"/>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eastAsia="zh-CN"/>
        </w:rPr>
        <w:t>彭</w:t>
      </w:r>
      <w:r>
        <w:rPr>
          <w:rFonts w:hint="default" w:ascii="Arial" w:hAnsi="Arial" w:eastAsia="仿宋_GB2312" w:cs="Arial"/>
          <w:sz w:val="32"/>
          <w:szCs w:val="32"/>
        </w:rPr>
        <w:t>＊</w:t>
      </w:r>
      <w:r>
        <w:rPr>
          <w:rFonts w:hint="eastAsia" w:ascii="仿宋_GB2312" w:hAnsi="仿宋_GB2312" w:eastAsia="仿宋_GB2312" w:cs="仿宋_GB2312"/>
          <w:kern w:val="0"/>
          <w:sz w:val="32"/>
          <w:szCs w:val="32"/>
          <w:lang w:eastAsia="zh-CN"/>
        </w:rPr>
        <w:t>军，男，中共党员，</w:t>
      </w:r>
      <w:r>
        <w:rPr>
          <w:rFonts w:hint="eastAsia" w:ascii="仿宋_GB2312" w:hAnsi="仿宋_GB2312" w:eastAsia="仿宋_GB2312" w:cs="仿宋_GB2312"/>
          <w:kern w:val="0"/>
          <w:sz w:val="32"/>
          <w:szCs w:val="32"/>
          <w:lang w:val="en-US" w:eastAsia="zh-CN"/>
        </w:rPr>
        <w:t>2021年1月16日接任</w:t>
      </w:r>
      <w:r>
        <w:rPr>
          <w:rFonts w:hint="eastAsia" w:ascii="仿宋_GB2312" w:hAnsi="仿宋_GB2312" w:eastAsia="仿宋_GB2312" w:cs="仿宋_GB2312"/>
          <w:kern w:val="0"/>
          <w:sz w:val="32"/>
          <w:szCs w:val="32"/>
          <w:lang w:eastAsia="zh-CN"/>
        </w:rPr>
        <w:t>宁远县中和镇绿源村党委书记，</w:t>
      </w:r>
      <w:r>
        <w:rPr>
          <w:rFonts w:hint="eastAsia" w:ascii="仿宋_GB2312" w:hAnsi="仿宋_GB2312" w:eastAsia="仿宋_GB2312" w:cs="仿宋_GB2312"/>
          <w:kern w:val="0"/>
          <w:sz w:val="32"/>
          <w:szCs w:val="32"/>
        </w:rPr>
        <w:t>对无牌无证车辆摸排不力，没有及时报告</w:t>
      </w:r>
      <w:r>
        <w:rPr>
          <w:rFonts w:hint="eastAsia" w:ascii="仿宋_GB2312" w:hAnsi="仿宋_GB2312" w:eastAsia="仿宋_GB2312" w:cs="仿宋_GB2312"/>
          <w:sz w:val="32"/>
          <w:szCs w:val="52"/>
        </w:rPr>
        <w:t>肇事</w:t>
      </w:r>
      <w:r>
        <w:rPr>
          <w:rFonts w:hint="eastAsia" w:ascii="仿宋_GB2312" w:hAnsi="仿宋_GB2312" w:eastAsia="仿宋_GB2312" w:cs="仿宋_GB2312"/>
          <w:sz w:val="32"/>
          <w:szCs w:val="32"/>
        </w:rPr>
        <w:t>粤A92H16摩托车（套牌）</w:t>
      </w:r>
      <w:r>
        <w:rPr>
          <w:rFonts w:hint="eastAsia" w:ascii="仿宋_GB2312" w:hAnsi="仿宋_GB2312" w:eastAsia="仿宋_GB2312" w:cs="仿宋_GB2312"/>
          <w:kern w:val="0"/>
          <w:sz w:val="32"/>
          <w:szCs w:val="32"/>
        </w:rPr>
        <w:t>摩托车的情况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交通安全劝导站履职不到位负直接</w:t>
      </w:r>
      <w:r>
        <w:rPr>
          <w:rFonts w:hint="eastAsia" w:ascii="仿宋_GB2312" w:hAnsi="仿宋_GB2312" w:eastAsia="仿宋_GB2312" w:cs="仿宋_GB2312"/>
          <w:kern w:val="0"/>
          <w:sz w:val="32"/>
          <w:szCs w:val="32"/>
        </w:rPr>
        <w:t>责任，</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宁远县中和镇</w:t>
      </w:r>
      <w:r>
        <w:rPr>
          <w:rFonts w:hint="eastAsia" w:ascii="仿宋_GB2312" w:hAnsi="仿宋_GB2312" w:eastAsia="仿宋_GB2312" w:cs="仿宋_GB2312"/>
          <w:sz w:val="32"/>
          <w:szCs w:val="52"/>
        </w:rPr>
        <w:t>纪委</w:t>
      </w:r>
      <w:r>
        <w:rPr>
          <w:rFonts w:hint="eastAsia" w:ascii="仿宋_GB2312" w:hAnsi="仿宋_GB2312" w:eastAsia="仿宋_GB2312" w:cs="仿宋_GB2312"/>
          <w:sz w:val="32"/>
          <w:szCs w:val="52"/>
          <w:lang w:val="en-US" w:eastAsia="zh-CN"/>
        </w:rPr>
        <w:t>对其立案审查，依据《中国共产党纪律处分条例》第一百三十二条之规定，给予其党内警告处分</w:t>
      </w:r>
      <w:r>
        <w:rPr>
          <w:rFonts w:hint="eastAsia" w:ascii="仿宋_GB2312" w:hAnsi="仿宋_GB2312" w:eastAsia="仿宋_GB2312" w:cs="仿宋_GB2312"/>
          <w:sz w:val="32"/>
          <w:szCs w:val="52"/>
          <w:lang w:eastAsia="zh-CN"/>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52"/>
          <w:lang w:eastAsia="zh-CN"/>
        </w:rPr>
      </w:pPr>
      <w:r>
        <w:rPr>
          <w:rFonts w:hint="eastAsia" w:ascii="仿宋_GB2312" w:hAnsi="仿宋_GB2312" w:eastAsia="仿宋_GB2312" w:cs="仿宋_GB2312"/>
          <w:kern w:val="0"/>
          <w:sz w:val="32"/>
          <w:szCs w:val="32"/>
          <w:lang w:val="en-US" w:eastAsia="zh-CN"/>
        </w:rPr>
        <w:t>7.李</w:t>
      </w:r>
      <w:r>
        <w:rPr>
          <w:rFonts w:hint="default" w:ascii="Arial" w:hAnsi="Arial" w:eastAsia="仿宋_GB2312" w:cs="Arial"/>
          <w:sz w:val="32"/>
          <w:szCs w:val="32"/>
        </w:rPr>
        <w:t>＊</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男，中共党员，宁远县中和镇农业综合服务中心主任、驻绿源村干部，</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绿源村交通安全劝导站履职不到位负领导</w:t>
      </w:r>
      <w:r>
        <w:rPr>
          <w:rFonts w:hint="eastAsia" w:ascii="仿宋_GB2312" w:hAnsi="仿宋_GB2312" w:eastAsia="仿宋_GB2312" w:cs="仿宋_GB2312"/>
          <w:kern w:val="0"/>
          <w:sz w:val="32"/>
          <w:szCs w:val="32"/>
        </w:rPr>
        <w:t>责任，</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宁远县</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val="en-US" w:eastAsia="zh-CN"/>
        </w:rPr>
        <w:t>其诫勉谈话处理</w:t>
      </w:r>
      <w:r>
        <w:rPr>
          <w:rFonts w:hint="eastAsia" w:ascii="仿宋_GB2312" w:hAnsi="仿宋_GB2312" w:eastAsia="仿宋_GB2312" w:cs="仿宋_GB2312"/>
          <w:sz w:val="32"/>
          <w:szCs w:val="52"/>
          <w:lang w:eastAsia="zh-CN"/>
        </w:rPr>
        <w:t>。</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52"/>
          <w:lang w:val="en-US" w:eastAsia="zh-CN"/>
        </w:rPr>
      </w:pPr>
      <w:r>
        <w:rPr>
          <w:rFonts w:hint="eastAsia" w:ascii="仿宋_GB2312" w:hAnsi="仿宋_GB2312" w:eastAsia="仿宋_GB2312" w:cs="仿宋_GB2312"/>
          <w:sz w:val="32"/>
          <w:szCs w:val="52"/>
          <w:lang w:val="en-US" w:eastAsia="zh-CN"/>
        </w:rPr>
        <w:t>8.李</w:t>
      </w:r>
      <w:r>
        <w:rPr>
          <w:rFonts w:hint="default" w:ascii="Arial" w:hAnsi="Arial" w:eastAsia="仿宋_GB2312" w:cs="Arial"/>
          <w:sz w:val="32"/>
          <w:szCs w:val="32"/>
        </w:rPr>
        <w:t>＊</w:t>
      </w:r>
      <w:r>
        <w:rPr>
          <w:rFonts w:hint="eastAsia" w:ascii="仿宋_GB2312" w:hAnsi="仿宋_GB2312" w:eastAsia="仿宋_GB2312" w:cs="仿宋_GB2312"/>
          <w:sz w:val="32"/>
          <w:szCs w:val="52"/>
          <w:lang w:val="en-US" w:eastAsia="zh-CN"/>
        </w:rPr>
        <w:t>道，男，非党，宁远县中和镇原安监站长，负责中和镇安全生产及道路交通安全工作，对辖区内的驾驶人教育管理不到位负主要领导责任，</w:t>
      </w:r>
      <w:r>
        <w:rPr>
          <w:rFonts w:hint="eastAsia" w:ascii="仿宋_GB2312" w:hAnsi="仿宋_GB2312" w:eastAsia="仿宋_GB2312" w:cs="仿宋_GB2312"/>
          <w:sz w:val="32"/>
          <w:szCs w:val="32"/>
        </w:rPr>
        <w:t>建议宁远县纪委监委</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52"/>
          <w:lang w:val="en-US" w:eastAsia="zh-CN"/>
        </w:rPr>
        <w:t>其诫勉谈话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黄</w:t>
      </w:r>
      <w:r>
        <w:rPr>
          <w:rFonts w:hint="default" w:ascii="Arial" w:hAnsi="Arial" w:eastAsia="仿宋_GB2312" w:cs="Arial"/>
          <w:sz w:val="32"/>
          <w:szCs w:val="32"/>
        </w:rPr>
        <w:t>＊</w:t>
      </w:r>
      <w:r>
        <w:rPr>
          <w:rFonts w:hint="eastAsia" w:ascii="仿宋_GB2312" w:hAnsi="仿宋_GB2312" w:eastAsia="仿宋_GB2312" w:cs="仿宋_GB2312"/>
          <w:kern w:val="0"/>
          <w:sz w:val="32"/>
          <w:szCs w:val="32"/>
        </w:rPr>
        <w:t>星，男，中共党员，宁远县中和镇人大主席，分管道路交通、安全生产等工作，对驾驶人教育管理不到位。对事故的发生负主要领导责任，</w:t>
      </w:r>
      <w:r>
        <w:rPr>
          <w:rFonts w:hint="eastAsia" w:ascii="仿宋_GB2312" w:hAnsi="仿宋_GB2312" w:eastAsia="仿宋_GB2312" w:cs="仿宋_GB2312"/>
          <w:sz w:val="32"/>
          <w:szCs w:val="52"/>
        </w:rPr>
        <w:t>建议由</w:t>
      </w:r>
      <w:r>
        <w:rPr>
          <w:rFonts w:hint="eastAsia" w:ascii="仿宋_GB2312" w:hAnsi="仿宋_GB2312" w:eastAsia="仿宋_GB2312" w:cs="仿宋_GB2312"/>
          <w:sz w:val="32"/>
          <w:szCs w:val="52"/>
          <w:lang w:eastAsia="zh-CN"/>
        </w:rPr>
        <w:t>宁远</w:t>
      </w:r>
      <w:r>
        <w:rPr>
          <w:rFonts w:hint="eastAsia" w:ascii="仿宋_GB2312" w:hAnsi="仿宋_GB2312" w:eastAsia="仿宋_GB2312" w:cs="仿宋_GB2312"/>
          <w:sz w:val="32"/>
          <w:szCs w:val="52"/>
        </w:rPr>
        <w:t>纪委监委给予</w:t>
      </w:r>
      <w:r>
        <w:rPr>
          <w:rFonts w:hint="eastAsia" w:ascii="仿宋_GB2312" w:hAnsi="仿宋_GB2312" w:eastAsia="仿宋_GB2312" w:cs="仿宋_GB2312"/>
          <w:sz w:val="32"/>
          <w:szCs w:val="52"/>
          <w:lang w:val="en-US" w:eastAsia="zh-CN"/>
        </w:rPr>
        <w:t>其责令检查</w:t>
      </w:r>
      <w:r>
        <w:rPr>
          <w:rFonts w:hint="eastAsia" w:ascii="仿宋_GB2312" w:hAnsi="仿宋_GB2312" w:eastAsia="仿宋_GB2312" w:cs="仿宋_GB2312"/>
          <w:sz w:val="32"/>
          <w:szCs w:val="52"/>
          <w:lang w:eastAsia="zh-CN"/>
        </w:rPr>
        <w:t>。</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.张</w:t>
      </w:r>
      <w:r>
        <w:rPr>
          <w:rFonts w:hint="default" w:ascii="Arial" w:hAnsi="Arial" w:eastAsia="仿宋_GB2312" w:cs="Arial"/>
          <w:sz w:val="32"/>
          <w:szCs w:val="32"/>
        </w:rPr>
        <w:t>＊</w:t>
      </w:r>
      <w:r>
        <w:rPr>
          <w:rFonts w:hint="eastAsia" w:ascii="仿宋_GB2312" w:hAnsi="仿宋_GB2312" w:eastAsia="仿宋_GB2312" w:cs="仿宋_GB2312"/>
          <w:sz w:val="32"/>
          <w:szCs w:val="32"/>
        </w:rPr>
        <w:t>文，男，中共党员，宁远县中和镇镇长，主持镇政府工作，</w:t>
      </w:r>
      <w:r>
        <w:rPr>
          <w:rFonts w:hint="eastAsia" w:ascii="仿宋_GB2312" w:hAnsi="仿宋_GB2312" w:eastAsia="仿宋_GB2312" w:cs="仿宋_GB2312"/>
          <w:sz w:val="32"/>
          <w:szCs w:val="32"/>
          <w:lang w:eastAsia="zh-CN"/>
        </w:rPr>
        <w:t>对农村道路交通安排部署、督促检查不到位</w:t>
      </w:r>
      <w:r>
        <w:rPr>
          <w:rFonts w:hint="eastAsia" w:ascii="仿宋_GB2312" w:hAnsi="仿宋_GB2312" w:eastAsia="仿宋_GB2312" w:cs="仿宋_GB2312"/>
          <w:sz w:val="32"/>
          <w:szCs w:val="32"/>
        </w:rPr>
        <w:t>。建议宁远县纪委监委</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lang w:val="en-US" w:eastAsia="zh-CN"/>
        </w:rPr>
        <w:t>其批评教育</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.蒋</w:t>
      </w:r>
      <w:r>
        <w:rPr>
          <w:rFonts w:hint="default" w:ascii="Arial" w:hAnsi="Arial" w:eastAsia="仿宋_GB2312" w:cs="Arial"/>
          <w:sz w:val="32"/>
          <w:szCs w:val="32"/>
        </w:rPr>
        <w:t>＊</w:t>
      </w:r>
      <w:r>
        <w:rPr>
          <w:rFonts w:hint="eastAsia" w:ascii="仿宋_GB2312" w:hAnsi="仿宋_GB2312" w:eastAsia="仿宋_GB2312" w:cs="仿宋_GB2312"/>
          <w:sz w:val="32"/>
          <w:szCs w:val="32"/>
        </w:rPr>
        <w:t>辉，男，中共党员，宁远县中和镇书记，主持镇全盘工作，</w:t>
      </w:r>
      <w:r>
        <w:rPr>
          <w:rFonts w:hint="eastAsia" w:ascii="仿宋_GB2312" w:hAnsi="仿宋_GB2312" w:eastAsia="仿宋_GB2312" w:cs="仿宋_GB2312"/>
          <w:sz w:val="32"/>
          <w:szCs w:val="32"/>
          <w:lang w:eastAsia="zh-CN"/>
        </w:rPr>
        <w:t>对农村道路交通安排部署、督促检查不到位</w:t>
      </w:r>
      <w:r>
        <w:rPr>
          <w:rFonts w:hint="eastAsia" w:ascii="仿宋_GB2312" w:hAnsi="仿宋_GB2312" w:eastAsia="仿宋_GB2312" w:cs="仿宋_GB2312"/>
          <w:sz w:val="32"/>
          <w:szCs w:val="32"/>
        </w:rPr>
        <w:t>。建议宁远县纪委监委</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谈话提醒</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w:t>
      </w:r>
      <w:r>
        <w:rPr>
          <w:rFonts w:hint="default" w:ascii="Arial" w:hAnsi="Arial" w:eastAsia="仿宋_GB2312" w:cs="Arial"/>
          <w:sz w:val="32"/>
          <w:szCs w:val="32"/>
        </w:rPr>
        <w:t>＊</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，男，中共党员，宁远县</w:t>
      </w:r>
      <w:r>
        <w:rPr>
          <w:rFonts w:hint="eastAsia" w:ascii="仿宋_GB2312" w:hAnsi="仿宋_GB2312" w:eastAsia="仿宋_GB2312" w:cs="仿宋_GB2312"/>
          <w:sz w:val="32"/>
          <w:szCs w:val="32"/>
          <w:lang w:eastAsia="zh-CN"/>
        </w:rPr>
        <w:t>公安局副局长，分管交警大队</w:t>
      </w:r>
      <w:r>
        <w:rPr>
          <w:rFonts w:hint="eastAsia" w:ascii="仿宋_GB2312" w:hAnsi="仿宋_GB2312" w:eastAsia="仿宋_GB2312" w:cs="仿宋_GB2312"/>
          <w:sz w:val="32"/>
          <w:szCs w:val="32"/>
        </w:rPr>
        <w:t>，对宁远县交警大队管理不到位失察，信息报送不及时负有领导责任。建议宁远县纪委监委</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谈话提醒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（三）建议给予行政处罚的单位和人员</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唐</w:t>
      </w:r>
      <w:r>
        <w:rPr>
          <w:rFonts w:hint="default" w:ascii="Arial" w:hAnsi="Arial" w:eastAsia="仿宋_GB2312" w:cs="Arial"/>
          <w:sz w:val="32"/>
          <w:szCs w:val="32"/>
        </w:rPr>
        <w:t>＊</w:t>
      </w:r>
      <w:bookmarkStart w:id="36" w:name="_GoBack"/>
      <w:bookmarkEnd w:id="36"/>
      <w:r>
        <w:rPr>
          <w:rFonts w:hint="eastAsia" w:ascii="仿宋_GB2312" w:hAnsi="仿宋_GB2312" w:eastAsia="仿宋_GB2312" w:cs="仿宋_GB2312"/>
          <w:sz w:val="32"/>
          <w:szCs w:val="32"/>
        </w:rPr>
        <w:t>辉，男，湘M8TU19轻型自卸货车司机，超载</w:t>
      </w:r>
      <w:r>
        <w:rPr>
          <w:rFonts w:hint="eastAsia" w:ascii="仿宋_GB2312" w:hAnsi="仿宋_GB2312" w:eastAsia="仿宋_GB2312" w:cs="仿宋_GB2312"/>
          <w:sz w:val="32"/>
          <w:szCs w:val="32"/>
          <w:lang w:eastAsia="zh-CN"/>
        </w:rPr>
        <w:t>装运片石</w:t>
      </w:r>
      <w:r>
        <w:rPr>
          <w:rFonts w:hint="eastAsia" w:ascii="仿宋_GB2312" w:hAnsi="仿宋_GB2312" w:eastAsia="仿宋_GB2312" w:cs="仿宋_GB2312"/>
          <w:sz w:val="32"/>
          <w:szCs w:val="32"/>
        </w:rPr>
        <w:t>，建议由</w:t>
      </w:r>
      <w:r>
        <w:rPr>
          <w:rFonts w:hint="eastAsia" w:ascii="仿宋_GB2312" w:hAnsi="仿宋_GB2312" w:eastAsia="仿宋_GB2312" w:cs="仿宋_GB2312"/>
          <w:sz w:val="32"/>
          <w:szCs w:val="32"/>
          <w:lang w:eastAsia="zh-CN"/>
        </w:rPr>
        <w:t>宁远</w:t>
      </w:r>
      <w:r>
        <w:rPr>
          <w:rFonts w:hint="eastAsia" w:ascii="仿宋_GB2312" w:hAnsi="仿宋_GB2312" w:eastAsia="仿宋_GB2312" w:cs="仿宋_GB2312"/>
          <w:sz w:val="32"/>
          <w:szCs w:val="32"/>
        </w:rPr>
        <w:t>县交警</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依法对其行政处罚。</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.中科建设开发总公司及相关责任人，建议由宁远县住建局依法对其行政处罚。</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rPr>
        <w:t>(四）建议给予处理的单位</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建议责令宁远县</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政府向</w:t>
      </w:r>
      <w:r>
        <w:rPr>
          <w:rFonts w:hint="eastAsia" w:ascii="仿宋_GB2312" w:hAnsi="仿宋_GB2312" w:eastAsia="仿宋_GB2312" w:cs="仿宋_GB2312"/>
          <w:sz w:val="32"/>
          <w:szCs w:val="32"/>
          <w:lang w:val="en-US" w:eastAsia="zh-CN"/>
        </w:rPr>
        <w:t>永州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政府作书面检查。</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建议责令</w:t>
      </w:r>
      <w:r>
        <w:rPr>
          <w:rFonts w:hint="eastAsia" w:ascii="仿宋_GB2312" w:hAnsi="仿宋_GB2312" w:eastAsia="仿宋_GB2312" w:cs="仿宋_GB2312"/>
          <w:sz w:val="32"/>
          <w:szCs w:val="32"/>
          <w:lang w:eastAsia="zh-CN"/>
        </w:rPr>
        <w:t>中和镇</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宁远县</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政府作书面检查。</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eastAsia" w:ascii="仿宋_GB2312" w:hAnsi="仿宋_GB2312" w:eastAsia="仿宋_GB2312" w:cs="仿宋_GB2312"/>
          <w:sz w:val="32"/>
          <w:szCs w:val="32"/>
          <w:lang w:val="en-US" w:eastAsia="zh-CN"/>
        </w:rPr>
        <w:t>3.建议宁远县交警大队</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宁远县</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政府作书面检查。</w:t>
      </w:r>
    </w:p>
    <w:bookmarkEnd w:id="26"/>
    <w:bookmarkEnd w:id="27"/>
    <w:bookmarkEnd w:id="28"/>
    <w:bookmarkEnd w:id="29"/>
    <w:bookmarkEnd w:id="30"/>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outlineLvl w:val="0"/>
        <w:rPr>
          <w:rFonts w:eastAsia="黑体"/>
          <w:sz w:val="32"/>
          <w:szCs w:val="32"/>
        </w:rPr>
      </w:pPr>
      <w:bookmarkStart w:id="31" w:name="_Toc32371_WPSOffice_Level1"/>
      <w:bookmarkStart w:id="32" w:name="_Toc19155_WPSOffice_Level1"/>
      <w:bookmarkStart w:id="33" w:name="_Toc1550_WPSOffice_Level1"/>
      <w:bookmarkStart w:id="34" w:name="_Toc26838_WPSOffice_Level1"/>
      <w:bookmarkStart w:id="35" w:name="_Toc9569_WPSOffice_Level1"/>
      <w:r>
        <w:rPr>
          <w:rFonts w:hint="eastAsia" w:eastAsia="黑体"/>
          <w:sz w:val="32"/>
          <w:szCs w:val="32"/>
          <w:lang w:eastAsia="zh-CN"/>
        </w:rPr>
        <w:t>七</w:t>
      </w:r>
      <w:r>
        <w:rPr>
          <w:rFonts w:hint="eastAsia" w:eastAsia="黑体"/>
          <w:sz w:val="32"/>
          <w:szCs w:val="32"/>
        </w:rPr>
        <w:t>、</w:t>
      </w:r>
      <w:bookmarkEnd w:id="31"/>
      <w:bookmarkEnd w:id="32"/>
      <w:bookmarkEnd w:id="33"/>
      <w:bookmarkEnd w:id="34"/>
      <w:bookmarkEnd w:id="35"/>
      <w:r>
        <w:rPr>
          <w:rFonts w:hint="eastAsia" w:eastAsia="黑体"/>
          <w:sz w:val="32"/>
          <w:szCs w:val="32"/>
        </w:rPr>
        <w:t>事故防范措施建议</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ascii="仿宋" w:hAnsi="仿宋" w:eastAsia="仿宋"/>
          <w:kern w:val="0"/>
          <w:sz w:val="32"/>
          <w:szCs w:val="32"/>
          <w:lang w:bidi="ar"/>
        </w:rPr>
      </w:pPr>
      <w:r>
        <w:rPr>
          <w:rFonts w:hint="eastAsia" w:ascii="仿宋_GB2312" w:hAnsi="仿宋_GB2312" w:eastAsia="仿宋_GB2312" w:cs="仿宋_GB2312"/>
          <w:kern w:val="0"/>
          <w:sz w:val="32"/>
          <w:szCs w:val="32"/>
          <w:lang w:bidi="ar"/>
        </w:rPr>
        <w:t>针对事故暴露出宁远县在农村道路交通安全管理、摩托车安全整治以及在打击货车超载等方面存在的问题和差距，为深刻吸取事故教训，有效防范类似事故再次发生，特提出以下防范和整改措施建议：</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lang w:bidi="ar"/>
        </w:rPr>
      </w:pPr>
      <w:r>
        <w:rPr>
          <w:rFonts w:hint="eastAsia" w:ascii="楷体" w:hAnsi="楷体" w:eastAsia="楷体"/>
          <w:kern w:val="0"/>
          <w:sz w:val="32"/>
          <w:szCs w:val="32"/>
          <w:lang w:bidi="ar"/>
        </w:rPr>
        <w:t>（一）切实加强农村道路交通安全管理。</w:t>
      </w:r>
      <w:r>
        <w:rPr>
          <w:rFonts w:hint="eastAsia" w:ascii="仿宋_GB2312" w:hAnsi="仿宋_GB2312" w:eastAsia="仿宋_GB2312" w:cs="仿宋_GB2312"/>
          <w:kern w:val="0"/>
          <w:sz w:val="32"/>
          <w:szCs w:val="32"/>
          <w:lang w:bidi="ar"/>
        </w:rPr>
        <w:t>宁远县要加强对农村道路交通安全的组织领导，定期不定期研究解决农村道路交通安全存在的突出问题。要督促交通、交警、住建等部门按照《湖南省重点行业领域安全生产监管责任分工》（湘安发［2020］4号）要求，认真履行道路交通秩序巡查管控、源头管理、打非治违等监管责任。要督促乡镇认真履行农村道路交通安全管理工作的属地管理责任，发挥农村“两站两员”作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提升农村道路交通安全管理水平</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N/>
        <w:bidi w:val="0"/>
        <w:adjustRightInd/>
        <w:snapToGrid/>
        <w:spacing w:line="240" w:lineRule="auto"/>
        <w:ind w:firstLine="480" w:firstLineChars="150"/>
        <w:textAlignment w:val="auto"/>
        <w:rPr>
          <w:rFonts w:hint="eastAsia" w:ascii="仿宋_GB2312" w:hAnsi="仿宋_GB2312" w:eastAsia="仿宋_GB2312" w:cs="仿宋_GB2312"/>
          <w:kern w:val="0"/>
          <w:sz w:val="32"/>
          <w:szCs w:val="32"/>
          <w:lang w:bidi="ar"/>
        </w:rPr>
      </w:pPr>
      <w:r>
        <w:rPr>
          <w:rFonts w:hint="eastAsia" w:ascii="楷体" w:hAnsi="楷体" w:eastAsia="楷体" w:cs="楷体"/>
          <w:sz w:val="32"/>
          <w:szCs w:val="32"/>
        </w:rPr>
        <w:t>（二）切实落实货车治超源头主体责任。</w:t>
      </w:r>
      <w:r>
        <w:rPr>
          <w:rFonts w:hint="eastAsia" w:ascii="仿宋_GB2312" w:hAnsi="仿宋_GB2312" w:eastAsia="仿宋_GB2312" w:cs="仿宋_GB2312"/>
          <w:sz w:val="32"/>
          <w:szCs w:val="32"/>
        </w:rPr>
        <w:t>宁远县交通、交警等部门要按照《关于治理车辆超限超载联合执法常态化制度化工作的实施意见（试行）》的要求，建立常态化联合治超工作机制，采取定点与巡查相结合的方式，强化路面巡查，对货运机动车超载现象做到发现一起、查处一起，在卸载的同时要执法到位，对擅自非法改装的货运车辆进行切割恢复原状，</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扭转货运机动车超载履禁不止的局面</w:t>
      </w:r>
      <w:r>
        <w:rPr>
          <w:rFonts w:hint="eastAsia" w:ascii="仿宋_GB2312" w:hAnsi="仿宋_GB2312" w:eastAsia="仿宋_GB2312" w:cs="仿宋_GB2312"/>
          <w:kern w:val="0"/>
          <w:sz w:val="32"/>
          <w:szCs w:val="32"/>
          <w:lang w:bidi="ar"/>
        </w:rPr>
        <w:t>。</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（三）切实加强道路交通安全宣传教育。</w:t>
      </w:r>
      <w:r>
        <w:rPr>
          <w:rFonts w:hint="eastAsia" w:ascii="仿宋_GB2312" w:hAnsi="仿宋_GB2312" w:eastAsia="仿宋_GB2312" w:cs="仿宋_GB2312"/>
          <w:sz w:val="32"/>
          <w:szCs w:val="32"/>
        </w:rPr>
        <w:t>宁远县交警、教育等部门和乡镇及中小学校等单位，要认真履行道路交通安全社会化管理责任，</w:t>
      </w:r>
      <w:r>
        <w:rPr>
          <w:rFonts w:hint="eastAsia" w:ascii="仿宋_GB2312" w:hAnsi="仿宋_GB2312" w:eastAsia="仿宋_GB2312" w:cs="仿宋_GB2312"/>
          <w:sz w:val="32"/>
          <w:szCs w:val="32"/>
          <w:lang w:bidi="ar"/>
        </w:rPr>
        <w:t>积极推进道路交通安全知识“五进”活动。要</w:t>
      </w:r>
      <w:r>
        <w:rPr>
          <w:rFonts w:hint="eastAsia" w:ascii="仿宋_GB2312" w:hAnsi="仿宋_GB2312" w:eastAsia="仿宋_GB2312" w:cs="仿宋_GB2312"/>
          <w:sz w:val="32"/>
          <w:szCs w:val="32"/>
        </w:rPr>
        <w:t>充分利用各种宣传载体、节假日人员集中的有利时机，加强对驾驶员、中小学生、农村群众等重点人员的交通安全政策法规宣传教育，突出以案说法、以案示警，不断提高广大群众尤其是驾驶员交通安全法规意识和安全文明意识。</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32"/>
        </w:rPr>
      </w:pPr>
      <w:r>
        <w:rPr>
          <w:rFonts w:hint="eastAsia" w:ascii="楷体" w:hAnsi="楷体" w:eastAsia="楷体"/>
          <w:sz w:val="32"/>
          <w:szCs w:val="32"/>
        </w:rPr>
        <w:t>（四）</w:t>
      </w:r>
      <w:r>
        <w:rPr>
          <w:rFonts w:hint="eastAsia" w:ascii="楷体" w:hAnsi="楷体" w:eastAsia="楷体"/>
          <w:sz w:val="32"/>
          <w:szCs w:val="32"/>
          <w:lang w:val="en-US" w:eastAsia="zh-CN"/>
        </w:rPr>
        <w:t>切实抓好</w:t>
      </w:r>
      <w:r>
        <w:rPr>
          <w:rFonts w:hint="eastAsia" w:ascii="楷体" w:hAnsi="楷体" w:eastAsia="楷体"/>
          <w:sz w:val="32"/>
          <w:szCs w:val="32"/>
        </w:rPr>
        <w:t>交通问题顽瘴痼疾集中整治。</w:t>
      </w:r>
      <w:r>
        <w:rPr>
          <w:rFonts w:hint="eastAsia" w:ascii="仿宋_GB2312" w:hAnsi="仿宋_GB2312" w:eastAsia="仿宋_GB2312" w:cs="仿宋_GB2312"/>
          <w:sz w:val="32"/>
          <w:szCs w:val="32"/>
        </w:rPr>
        <w:t>宁远县要结合安全生产专项整治三年行动，认真</w:t>
      </w:r>
      <w:r>
        <w:rPr>
          <w:rFonts w:hint="eastAsia" w:ascii="仿宋_GB2312" w:hAnsi="仿宋_GB2312" w:eastAsia="仿宋_GB2312" w:cs="仿宋_GB2312"/>
          <w:sz w:val="32"/>
          <w:szCs w:val="32"/>
          <w:lang w:bidi="ar"/>
        </w:rPr>
        <w:t>组织开展摩托车安全专项整治，</w:t>
      </w:r>
      <w:r>
        <w:rPr>
          <w:rFonts w:hint="eastAsia" w:ascii="仿宋_GB2312" w:hAnsi="仿宋_GB2312" w:eastAsia="仿宋_GB2312" w:cs="仿宋_GB2312"/>
          <w:sz w:val="32"/>
          <w:szCs w:val="32"/>
        </w:rPr>
        <w:t>全面排查各户持有或新购二轮摩托车的使用、持证情况，</w:t>
      </w:r>
      <w:r>
        <w:rPr>
          <w:rFonts w:hint="eastAsia" w:ascii="仿宋_GB2312" w:hAnsi="仿宋_GB2312" w:eastAsia="仿宋_GB2312" w:cs="仿宋_GB2312"/>
          <w:sz w:val="32"/>
          <w:szCs w:val="32"/>
          <w:lang w:bidi="ar"/>
        </w:rPr>
        <w:t>彻底摸清家底、取缔非法和管控到位。要</w:t>
      </w:r>
      <w:r>
        <w:rPr>
          <w:rFonts w:hint="eastAsia" w:ascii="仿宋_GB2312" w:hAnsi="仿宋_GB2312" w:eastAsia="仿宋_GB2312" w:cs="仿宋_GB2312"/>
          <w:sz w:val="32"/>
          <w:szCs w:val="32"/>
        </w:rPr>
        <w:t>依法从严查处二轮摩托无证驾驶、违规载人及未戴安全头盔等违法行为，对无证的车主要进行入户办证督促工作</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要针对货运车辆选择交警下班后运输的特点，合理安排勤务，依法查处货运车辆</w:t>
      </w:r>
      <w:r>
        <w:rPr>
          <w:rFonts w:hint="eastAsia" w:ascii="仿宋_GB2312" w:hAnsi="仿宋_GB2312" w:eastAsia="仿宋_GB2312" w:cs="仿宋_GB2312"/>
          <w:kern w:val="2"/>
          <w:sz w:val="32"/>
          <w:szCs w:val="32"/>
        </w:rPr>
        <w:t>违法超载运输行为</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ind w:firstLine="648"/>
        <w:contextualSpacing/>
        <w:jc w:val="both"/>
        <w:textAlignment w:val="auto"/>
        <w:rPr>
          <w:rFonts w:hint="eastAsia" w:ascii="仿宋_GB2312" w:hAnsi="仿宋_GB2312" w:eastAsia="仿宋_GB2312" w:cs="仿宋_GB2312"/>
          <w:sz w:val="32"/>
          <w:szCs w:val="32"/>
        </w:rPr>
      </w:pPr>
      <w:r>
        <w:rPr>
          <w:rFonts w:hint="eastAsia" w:ascii="楷体" w:hAnsi="楷体" w:eastAsia="楷体"/>
          <w:sz w:val="32"/>
          <w:szCs w:val="32"/>
        </w:rPr>
        <w:t>（五）</w:t>
      </w:r>
      <w:r>
        <w:rPr>
          <w:rFonts w:hint="eastAsia" w:ascii="楷体" w:hAnsi="楷体" w:eastAsia="楷体"/>
          <w:sz w:val="32"/>
          <w:szCs w:val="32"/>
          <w:lang w:val="en-US" w:eastAsia="zh-CN"/>
        </w:rPr>
        <w:t>切实做好</w:t>
      </w:r>
      <w:r>
        <w:rPr>
          <w:rFonts w:hint="eastAsia" w:ascii="楷体" w:hAnsi="楷体" w:eastAsia="楷体"/>
          <w:sz w:val="32"/>
          <w:szCs w:val="32"/>
        </w:rPr>
        <w:t>突发事件信息</w:t>
      </w:r>
      <w:r>
        <w:rPr>
          <w:rFonts w:hint="eastAsia" w:ascii="楷体" w:hAnsi="楷体" w:eastAsia="楷体"/>
          <w:sz w:val="32"/>
          <w:szCs w:val="32"/>
          <w:lang w:val="en-US" w:eastAsia="zh-CN"/>
        </w:rPr>
        <w:t>报送工作</w:t>
      </w:r>
      <w:r>
        <w:rPr>
          <w:rFonts w:hint="eastAsia" w:ascii="楷体" w:hAnsi="楷体" w:eastAsia="楷体"/>
          <w:sz w:val="32"/>
          <w:szCs w:val="32"/>
          <w:lang w:bidi="ar"/>
        </w:rPr>
        <w:t>。</w:t>
      </w:r>
      <w:r>
        <w:rPr>
          <w:rFonts w:hint="eastAsia" w:ascii="仿宋_GB2312" w:hAnsi="仿宋_GB2312" w:eastAsia="仿宋_GB2312" w:cs="仿宋_GB2312"/>
          <w:sz w:val="32"/>
          <w:szCs w:val="32"/>
          <w:lang w:bidi="ar"/>
        </w:rPr>
        <w:t>宁远县委、县政府要深刻吸取本次事故中出现的迟报教训，进一步加强对信息报告工作的组织领导，规范信息报告流程，严格按照</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关于进一步规范和加强突发事件信息报送工作的通知</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永政办函〔2019〕16号</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要求报告事故信息，严把信息报告审核关，切实做到信息报送准确全面无误，为领导决策、</w:t>
      </w:r>
      <w:r>
        <w:rPr>
          <w:rFonts w:hint="eastAsia" w:ascii="仿宋_GB2312" w:hAnsi="仿宋_GB2312" w:eastAsia="仿宋_GB2312" w:cs="仿宋_GB2312"/>
          <w:sz w:val="32"/>
          <w:szCs w:val="32"/>
          <w:lang w:val="en-US" w:eastAsia="zh-CN" w:bidi="ar"/>
        </w:rPr>
        <w:t>救援处置、</w:t>
      </w:r>
      <w:r>
        <w:rPr>
          <w:rFonts w:hint="eastAsia" w:ascii="仿宋_GB2312" w:hAnsi="仿宋_GB2312" w:eastAsia="仿宋_GB2312" w:cs="仿宋_GB2312"/>
          <w:sz w:val="32"/>
          <w:szCs w:val="32"/>
          <w:lang w:bidi="ar"/>
        </w:rPr>
        <w:t>力量调度等提供保障。</w:t>
      </w:r>
    </w:p>
    <w:p>
      <w:pPr>
        <w:pStyle w:val="6"/>
        <w:keepNext w:val="0"/>
        <w:keepLines w:val="0"/>
        <w:pageBreakBefore w:val="0"/>
        <w:widowControl w:val="0"/>
        <w:kinsoku/>
        <w:wordWrap/>
        <w:overflowPunct/>
        <w:topLinePunct w:val="0"/>
        <w:autoSpaceDN/>
        <w:bidi w:val="0"/>
        <w:adjustRightInd/>
        <w:snapToGrid/>
        <w:spacing w:beforeAutospacing="0" w:afterAutospacing="0" w:line="240" w:lineRule="auto"/>
        <w:contextualSpacing/>
        <w:jc w:val="both"/>
        <w:textAlignment w:val="auto"/>
        <w:rPr>
          <w:rFonts w:ascii="仿宋" w:hAnsi="仿宋" w:eastAsia="仿宋"/>
          <w:sz w:val="32"/>
          <w:szCs w:val="32"/>
        </w:rPr>
      </w:pPr>
    </w:p>
    <w:p>
      <w:pPr>
        <w:pStyle w:val="6"/>
        <w:keepNext w:val="0"/>
        <w:keepLines w:val="0"/>
        <w:pageBreakBefore w:val="0"/>
        <w:kinsoku/>
        <w:wordWrap/>
        <w:overflowPunct/>
        <w:topLinePunct w:val="0"/>
        <w:autoSpaceDN/>
        <w:bidi w:val="0"/>
        <w:adjustRightInd/>
        <w:spacing w:beforeAutospacing="0" w:afterAutospacing="0" w:line="240" w:lineRule="auto"/>
        <w:contextualSpacing/>
        <w:jc w:val="both"/>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N/>
        <w:bidi w:val="0"/>
        <w:adjustRightInd/>
        <w:spacing w:line="240" w:lineRule="auto"/>
        <w:ind w:firstLine="960" w:firstLineChars="3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宁远县中和镇“1·31”</w:t>
      </w:r>
      <w:r>
        <w:rPr>
          <w:rFonts w:hint="eastAsia" w:ascii="仿宋_GB2312" w:hAnsi="仿宋_GB2312" w:eastAsia="仿宋_GB2312" w:cs="仿宋_GB2312"/>
          <w:kern w:val="0"/>
          <w:sz w:val="32"/>
          <w:szCs w:val="32"/>
          <w:lang w:val="en-US" w:eastAsia="zh-CN" w:bidi="ar"/>
        </w:rPr>
        <w:t>较大道路交通</w:t>
      </w:r>
      <w:r>
        <w:rPr>
          <w:rFonts w:hint="eastAsia" w:ascii="仿宋_GB2312" w:hAnsi="仿宋_GB2312" w:eastAsia="仿宋_GB2312" w:cs="仿宋_GB2312"/>
          <w:kern w:val="0"/>
          <w:sz w:val="32"/>
          <w:szCs w:val="32"/>
          <w:lang w:bidi="ar"/>
        </w:rPr>
        <w:t>事故调查组</w:t>
      </w:r>
    </w:p>
    <w:p>
      <w:pPr>
        <w:keepNext w:val="0"/>
        <w:keepLines w:val="0"/>
        <w:pageBreakBefore w:val="0"/>
        <w:kinsoku/>
        <w:wordWrap/>
        <w:overflowPunct/>
        <w:topLinePunct w:val="0"/>
        <w:autoSpaceDN/>
        <w:bidi w:val="0"/>
        <w:adjustRightInd/>
        <w:spacing w:line="240" w:lineRule="auto"/>
        <w:ind w:firstLine="3520" w:firstLineChars="11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2021年3月4日</w:t>
      </w:r>
    </w:p>
    <w:p>
      <w:pPr>
        <w:spacing w:line="560" w:lineRule="exact"/>
        <w:rPr>
          <w:rFonts w:ascii="仿宋" w:hAnsi="仿宋" w:eastAsia="仿宋"/>
          <w:kern w:val="0"/>
          <w:sz w:val="32"/>
          <w:szCs w:val="32"/>
          <w:lang w:bidi="ar"/>
        </w:rPr>
      </w:pPr>
    </w:p>
    <w:sectPr>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Neu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wps:txbx>
                    <wps:bodyPr vert="horz" wrap="none" lIns="0" tIns="0" rIns="0" bIns="0" anchor="t"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KEdgdyAEAAHoDAAAOAAAAAAAA&#10;AAEAIAAAADQBAABkcnMvZTJvRG9jLnhtbFBLBQYAAAAABgAGAFkBAABu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widowControl/>
        <w:spacing w:beforeAutospacing="0" w:afterAutospacing="0"/>
        <w:rPr>
          <w:rFonts w:ascii="宋体" w:hAnsi="宋体" w:eastAsia="宋体"/>
          <w:sz w:val="18"/>
          <w:szCs w:val="32"/>
        </w:rPr>
      </w:pPr>
      <w:r>
        <w:rPr>
          <w:rFonts w:hint="eastAsia" w:ascii="仿宋" w:hAnsi="仿宋" w:eastAsia="仿宋" w:cs="仿宋"/>
          <w:sz w:val="18"/>
          <w:szCs w:val="32"/>
        </w:rPr>
        <w:t>〔</w:t>
      </w:r>
      <w:r>
        <w:rPr>
          <w:rFonts w:hint="eastAsia" w:ascii="宋体" w:hAnsi="宋体" w:eastAsia="宋体"/>
          <w:sz w:val="18"/>
          <w:szCs w:val="32"/>
        </w:rPr>
        <w:footnoteRef/>
      </w:r>
      <w:r>
        <w:rPr>
          <w:rFonts w:hint="eastAsia" w:ascii="仿宋" w:hAnsi="仿宋" w:eastAsia="仿宋" w:cs="仿宋"/>
          <w:sz w:val="18"/>
          <w:szCs w:val="32"/>
        </w:rPr>
        <w:t>〕</w:t>
      </w:r>
      <w:r>
        <w:rPr>
          <w:rFonts w:hint="eastAsia" w:ascii="宋体" w:hAnsi="宋体" w:eastAsia="宋体"/>
          <w:sz w:val="18"/>
          <w:szCs w:val="32"/>
        </w:rPr>
        <w:t>一、严厉查处驾乘摩托车、二轮电动车不戴安全头盔，违者处50元罚款，记2分，同时接受现场典型案例视频教育，并参与不低于2个小时的交通文明劝导。</w:t>
      </w:r>
    </w:p>
    <w:p>
      <w:pPr>
        <w:pStyle w:val="6"/>
        <w:widowControl/>
        <w:spacing w:beforeAutospacing="0" w:afterAutospacing="0"/>
        <w:ind w:firstLine="180" w:firstLineChars="100"/>
        <w:rPr>
          <w:rFonts w:ascii="宋体" w:hAnsi="宋体" w:eastAsia="宋体"/>
          <w:sz w:val="18"/>
          <w:szCs w:val="32"/>
        </w:rPr>
      </w:pPr>
      <w:r>
        <w:rPr>
          <w:rFonts w:hint="eastAsia" w:ascii="宋体" w:hAnsi="宋体" w:eastAsia="宋体"/>
          <w:sz w:val="18"/>
          <w:szCs w:val="32"/>
        </w:rPr>
        <w:t>二、严厉查处未成年人（学生）驾驶摩托车、摩托车/电动车无牌无证、无保险、违法载人、闯红灯、逆向行驶、违规安装晴雨伞等严重交通违法行为，违者一律从严处理。</w:t>
      </w:r>
    </w:p>
  </w:footnote>
  <w:footnote w:id="1">
    <w:p>
      <w:pPr>
        <w:pStyle w:val="5"/>
        <w:jc w:val="both"/>
        <w:rPr>
          <w:rFonts w:ascii="宋体" w:hAnsi="宋体" w:eastAsia="宋体"/>
          <w:szCs w:val="32"/>
        </w:rPr>
      </w:pPr>
      <w:r>
        <w:rPr>
          <w:rFonts w:hint="eastAsia" w:ascii="仿宋" w:hAnsi="仿宋" w:eastAsia="仿宋" w:cs="仿宋"/>
          <w:szCs w:val="32"/>
        </w:rPr>
        <w:t>〔</w:t>
      </w:r>
      <w:r>
        <w:rPr>
          <w:rFonts w:ascii="宋体" w:hAnsi="宋体" w:eastAsia="宋体"/>
          <w:szCs w:val="32"/>
        </w:rPr>
        <w:footnoteRef/>
      </w:r>
      <w:r>
        <w:rPr>
          <w:rFonts w:hint="eastAsia" w:ascii="仿宋" w:hAnsi="仿宋" w:eastAsia="仿宋" w:cs="仿宋"/>
          <w:szCs w:val="32"/>
        </w:rPr>
        <w:t>〕</w:t>
      </w:r>
      <w:r>
        <w:rPr>
          <w:rFonts w:hint="eastAsia" w:ascii="宋体" w:hAnsi="宋体" w:eastAsia="宋体"/>
          <w:szCs w:val="32"/>
        </w:rPr>
        <w:t>湖南省实施《中华人民共和国道路交通安全法》办法：第三条 乡镇人民政府、街道办事处应当按照职责做好本辖区内的道路交通安全管理工作，加强道路交通安全宣传教育，发挥当地公安派出所、农机管理单位、村（居）民委员会以及驾驶人协会的管理、劝导作用，督促有关单位落实道路交通安全责任制，及时消除安全隐患。</w:t>
      </w:r>
    </w:p>
  </w:footnote>
  <w:footnote w:id="2">
    <w:p>
      <w:pPr>
        <w:pStyle w:val="5"/>
        <w:jc w:val="both"/>
        <w:rPr>
          <w:rFonts w:ascii="宋体" w:hAnsi="宋体" w:eastAsia="宋体"/>
          <w:szCs w:val="32"/>
        </w:rPr>
      </w:pPr>
      <w:r>
        <w:rPr>
          <w:rFonts w:hint="eastAsia" w:ascii="仿宋" w:hAnsi="仿宋" w:eastAsia="仿宋" w:cs="仿宋"/>
          <w:szCs w:val="32"/>
        </w:rPr>
        <w:t>〔</w:t>
      </w:r>
      <w:r>
        <w:rPr>
          <w:rFonts w:ascii="宋体" w:hAnsi="宋体" w:eastAsia="宋体"/>
          <w:szCs w:val="32"/>
        </w:rPr>
        <w:footnoteRef/>
      </w:r>
      <w:r>
        <w:rPr>
          <w:rFonts w:hint="eastAsia" w:ascii="仿宋" w:hAnsi="仿宋" w:eastAsia="仿宋" w:cs="仿宋"/>
          <w:szCs w:val="32"/>
        </w:rPr>
        <w:t>〕</w:t>
      </w:r>
      <w:r>
        <w:rPr>
          <w:rFonts w:hint="eastAsia" w:ascii="宋体" w:hAnsi="宋体" w:eastAsia="宋体"/>
          <w:szCs w:val="32"/>
        </w:rPr>
        <w:t>《永州市人民政府办公室关于实施道路交通安全社会化管理责任制的意见》（永政办发〔2013〕7号）二、建立责任包保体系 全市按照“横向到边、纵向到底、无缝覆盖”的原则建立道路交通安全社会化管理责任包保体系，逐级、逐单位、逐人明确包保任务，签订责任状。具体内容为：县级领导包乡镇和辖区内的国、省道、城区主干道及党政机关、企事业单位、社会团体的驾驶人、车辆的管理;乡（镇）、社区领导包村、县乡道及所辖区的驾驶人、车辆、农村客运站及招呼站的管理；村委会主任包本村的交通安全工作的管理，村组干部包村道和本村内的货运汽车、农村客运站及起讫点无车站的始发客运班车、摩托车及其驾驶人的管理;公安交警部门包国、省道和城区主干道交通秩序管理及重点车辆及其驾驶人的管理;农机监理部门包拖拉机及其驾驶人的管理;交通运输、公路、住建部门按照法律规定包相关道路管养和隐患的治理;交通运管部门负责汽车客运站的监督管理；教育行政管理部门包学校、学生用车的管理；运输企业应认真落实企业安全生产主体责任，并按各自的运输性质包危险化学品运输车辆、货运车辆、客运车辆及驾驶人的管理。《永州市人民政府办公室关于实施道路交通安全社会化管理责任制的意见》（永政办发〔2013〕7号）(三)村(居)委会责任包保任务8.超前掌握农民婚丧嫁娶、集市等临时集中用车信息，建立用车申报制度，加强监控，协调合法车辆从事集中客运，制止、举报拖拉机、三轮摩托车非法载客等严重交通违法行为，杜绝非客运车辆载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74078"/>
    <w:multiLevelType w:val="singleLevel"/>
    <w:tmpl w:val="FF4740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178E"/>
    <w:rsid w:val="07475CDB"/>
    <w:rsid w:val="07A34E1F"/>
    <w:rsid w:val="0DD72FDD"/>
    <w:rsid w:val="1EB85F21"/>
    <w:rsid w:val="4D8876F3"/>
    <w:rsid w:val="559E2D4D"/>
    <w:rsid w:val="61560EA5"/>
    <w:rsid w:val="73BB50C6"/>
    <w:rsid w:val="776A762A"/>
    <w:rsid w:val="DEFEB6FA"/>
    <w:rsid w:val="E7BDC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styleId="3">
    <w:name w:val="Body Text Indent"/>
    <w:basedOn w:val="1"/>
    <w:semiHidden/>
    <w:qFormat/>
    <w:uiPriority w:val="0"/>
    <w:pPr>
      <w:spacing w:after="120"/>
      <w:ind w:left="420" w:left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semiHidden/>
    <w:qFormat/>
    <w:uiPriority w:val="0"/>
    <w:pPr>
      <w:snapToGrid w:val="0"/>
      <w:jc w:val="left"/>
    </w:pPr>
    <w:rPr>
      <w:rFonts w:ascii="Calibri" w:hAnsi="Calibri"/>
      <w:kern w:val="0"/>
      <w:sz w:val="18"/>
      <w:szCs w:val="18"/>
    </w:rPr>
  </w:style>
  <w:style w:type="paragraph" w:styleId="6">
    <w:name w:val="Normal (Web)"/>
    <w:basedOn w:val="1"/>
    <w:unhideWhenUsed/>
    <w:qFormat/>
    <w:uiPriority w:val="99"/>
    <w:pPr>
      <w:spacing w:beforeAutospacing="1" w:afterAutospacing="1"/>
      <w:jc w:val="left"/>
    </w:pPr>
    <w:rPr>
      <w:kern w:val="0"/>
      <w:sz w:val="24"/>
    </w:rPr>
  </w:style>
  <w:style w:type="paragraph" w:styleId="7">
    <w:name w:val="Body Text First Indent 2"/>
    <w:basedOn w:val="3"/>
    <w:qFormat/>
    <w:uiPriority w:val="0"/>
    <w:pPr>
      <w:ind w:firstLine="420" w:firstLineChars="200"/>
    </w:pPr>
  </w:style>
  <w:style w:type="character" w:styleId="10">
    <w:name w:val="footnote reference"/>
    <w:semiHidden/>
    <w:qFormat/>
    <w:uiPriority w:val="0"/>
    <w:rPr>
      <w:vertAlign w:val="superscript"/>
    </w:rPr>
  </w:style>
  <w:style w:type="paragraph" w:customStyle="1" w:styleId="11">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ADMINI~1/AppData/Local/Temp/ksohtml9276/wps3.jpg" TargetMode="External"/><Relationship Id="rId8" Type="http://schemas.openxmlformats.org/officeDocument/2006/relationships/image" Target="media/image2.jpeg"/><Relationship Id="rId7" Type="http://schemas.openxmlformats.org/officeDocument/2006/relationships/image" Target="../../ADMINI~1/AppData/Local/Temp/ksohtml9276/wps2.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ADMINI~1/AppData/Local/Temp/ksohtml9276/wps9.jpg" TargetMode="External"/><Relationship Id="rId22" Type="http://schemas.openxmlformats.org/officeDocument/2006/relationships/image" Target="media/image9.jpeg"/><Relationship Id="rId21" Type="http://schemas.openxmlformats.org/officeDocument/2006/relationships/image" Target="../../ADMINI~1/AppData/Local/Temp/ksohtml9276/wps8.jpg" TargetMode="Externa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ADMINI~1/AppData/Local/Temp/ksohtml9276/wps7.jpg" TargetMode="External"/><Relationship Id="rId18" Type="http://schemas.openxmlformats.org/officeDocument/2006/relationships/image" Target="media/image7.jpeg"/><Relationship Id="rId17" Type="http://schemas.openxmlformats.org/officeDocument/2006/relationships/image" Target="../../ADMINI~1/AppData/Local/Temp/ksohtml9276/wps6.jpg" TargetMode="External"/><Relationship Id="rId16" Type="http://schemas.openxmlformats.org/officeDocument/2006/relationships/image" Target="media/image6.jpeg"/><Relationship Id="rId15" Type="http://schemas.openxmlformats.org/officeDocument/2006/relationships/image" Target="../../ADMINI~1/AppData/Local/Temp/ksohtml9276/wps5.png" TargetMode="External"/><Relationship Id="rId14" Type="http://schemas.openxmlformats.org/officeDocument/2006/relationships/image" Target="media/image5.png"/><Relationship Id="rId13" Type="http://schemas.openxmlformats.org/officeDocument/2006/relationships/image" Target="../../ADMINI~1/AppData/Local/Temp/ksohtml9276/wps4.png" TargetMode="External"/><Relationship Id="rId12" Type="http://schemas.openxmlformats.org/officeDocument/2006/relationships/image" Target="media/image4.png"/><Relationship Id="rId11" Type="http://schemas.openxmlformats.org/officeDocument/2006/relationships/image" Target="../../ADMINI~1/AppData/Local/Temp/ksohtml9276/wps1.png"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2021-06-03T07:07:00Z</dcterms:created>
  <dc:creator>86136</dc:creator>
  <cp:lastModifiedBy>kylin</cp:lastModifiedBy>
  <cp:lastPrinted>2021-07-06T00:59:00Z</cp:lastPrinted>
  <dcterms:modified xsi:type="dcterms:W3CDTF">2023-09-25T17:04:08Z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E75D8AD1DABF461FB9103F2782FC9B4C</vt:lpwstr>
  </property>
</Properties>
</file>