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7A" w:rsidRPr="0019627A" w:rsidRDefault="0019627A" w:rsidP="0019627A">
      <w:pPr>
        <w:widowControl/>
        <w:shd w:val="clear" w:color="auto" w:fill="FFFFFF"/>
        <w:spacing w:line="750" w:lineRule="atLeast"/>
        <w:jc w:val="center"/>
        <w:outlineLvl w:val="1"/>
        <w:rPr>
          <w:rFonts w:ascii="仿宋" w:eastAsia="仿宋" w:hAnsi="仿宋" w:cs="宋体"/>
          <w:b/>
          <w:bCs/>
          <w:color w:val="4B4B4B"/>
          <w:kern w:val="0"/>
          <w:sz w:val="32"/>
          <w:szCs w:val="32"/>
        </w:rPr>
      </w:pPr>
      <w:bookmarkStart w:id="0" w:name="_GoBack"/>
      <w:r w:rsidRPr="0019627A">
        <w:rPr>
          <w:rFonts w:ascii="仿宋" w:eastAsia="仿宋" w:hAnsi="仿宋" w:cs="宋体" w:hint="eastAsia"/>
          <w:b/>
          <w:bCs/>
          <w:color w:val="4B4B4B"/>
          <w:kern w:val="0"/>
          <w:sz w:val="32"/>
          <w:szCs w:val="32"/>
        </w:rPr>
        <w:t>哈尔滨市</w:t>
      </w:r>
      <w:proofErr w:type="gramStart"/>
      <w:r w:rsidRPr="0019627A">
        <w:rPr>
          <w:rFonts w:ascii="仿宋" w:eastAsia="仿宋" w:hAnsi="仿宋" w:cs="宋体" w:hint="eastAsia"/>
          <w:b/>
          <w:bCs/>
          <w:color w:val="4B4B4B"/>
          <w:kern w:val="0"/>
          <w:sz w:val="32"/>
          <w:szCs w:val="32"/>
        </w:rPr>
        <w:t>鑫</w:t>
      </w:r>
      <w:proofErr w:type="gramEnd"/>
      <w:r w:rsidRPr="0019627A">
        <w:rPr>
          <w:rFonts w:ascii="仿宋" w:eastAsia="仿宋" w:hAnsi="仿宋" w:cs="宋体" w:hint="eastAsia"/>
          <w:b/>
          <w:bCs/>
          <w:color w:val="4B4B4B"/>
          <w:kern w:val="0"/>
          <w:sz w:val="32"/>
          <w:szCs w:val="32"/>
        </w:rPr>
        <w:t>昌电线电缆制造有限公司“3.16”坠落亡人事故</w:t>
      </w:r>
      <w:bookmarkEnd w:id="0"/>
      <w:r w:rsidRPr="0019627A">
        <w:rPr>
          <w:rFonts w:ascii="仿宋" w:eastAsia="仿宋" w:hAnsi="仿宋" w:cs="宋体" w:hint="eastAsia"/>
          <w:b/>
          <w:bCs/>
          <w:color w:val="4B4B4B"/>
          <w:kern w:val="0"/>
          <w:sz w:val="32"/>
          <w:szCs w:val="32"/>
        </w:rPr>
        <w:t>调查报告</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color w:val="454444"/>
          <w:sz w:val="30"/>
          <w:szCs w:val="30"/>
        </w:rPr>
      </w:pPr>
      <w:r w:rsidRPr="0019627A">
        <w:rPr>
          <w:rFonts w:ascii="仿宋" w:eastAsia="仿宋" w:hAnsi="仿宋" w:hint="eastAsia"/>
          <w:color w:val="454444"/>
          <w:sz w:val="30"/>
          <w:szCs w:val="30"/>
        </w:rPr>
        <w:t>2020年3月16日下午16:40左右，位于哈尔滨市松北区对青山镇</w:t>
      </w:r>
      <w:proofErr w:type="gramStart"/>
      <w:r w:rsidRPr="0019627A">
        <w:rPr>
          <w:rFonts w:ascii="仿宋" w:eastAsia="仿宋" w:hAnsi="仿宋" w:hint="eastAsia"/>
          <w:color w:val="454444"/>
          <w:sz w:val="30"/>
          <w:szCs w:val="30"/>
        </w:rPr>
        <w:t>东民主</w:t>
      </w:r>
      <w:proofErr w:type="gramEnd"/>
      <w:r w:rsidRPr="0019627A">
        <w:rPr>
          <w:rFonts w:ascii="仿宋" w:eastAsia="仿宋" w:hAnsi="仿宋" w:hint="eastAsia"/>
          <w:color w:val="454444"/>
          <w:sz w:val="30"/>
          <w:szCs w:val="30"/>
        </w:rPr>
        <w:t>街118号的哈尔滨市</w:t>
      </w:r>
      <w:proofErr w:type="gramStart"/>
      <w:r w:rsidRPr="0019627A">
        <w:rPr>
          <w:rFonts w:ascii="仿宋" w:eastAsia="仿宋" w:hAnsi="仿宋" w:hint="eastAsia"/>
          <w:color w:val="454444"/>
          <w:sz w:val="30"/>
          <w:szCs w:val="30"/>
        </w:rPr>
        <w:t>鑫</w:t>
      </w:r>
      <w:proofErr w:type="gramEnd"/>
      <w:r w:rsidRPr="0019627A">
        <w:rPr>
          <w:rFonts w:ascii="仿宋" w:eastAsia="仿宋" w:hAnsi="仿宋" w:hint="eastAsia"/>
          <w:color w:val="454444"/>
          <w:sz w:val="30"/>
          <w:szCs w:val="30"/>
        </w:rPr>
        <w:t>昌电线电缆制造有限公司发生一起坠落亡人事故，造成一名工人死亡。</w:t>
      </w:r>
      <w:r w:rsidRPr="0019627A">
        <w:rPr>
          <w:rFonts w:ascii="仿宋" w:eastAsia="仿宋" w:hAnsi="仿宋" w:hint="eastAsia"/>
          <w:color w:val="454444"/>
          <w:sz w:val="30"/>
          <w:szCs w:val="30"/>
        </w:rPr>
        <w:br/>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根据《生产安全事故报告和调查处理条例》（国务院令第493号）相关规定，经松北区人民政府授权，成立了由松北区应急管理局、松北区公安分局、松北区人力资源和社会保障局、松北区总工会组成的事故调查组。事故调查组按照“四不放过”和“科学严谨、依法依规、实事求是、注重实效”的原则，经过现场勘验、查阅资料、调查取证等工作，查明了事故发生经过、原因，认定了事故性质。现将有关情况报告如下：</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一、事故发生单位概况</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哈尔滨市</w:t>
      </w:r>
      <w:proofErr w:type="gramStart"/>
      <w:r w:rsidRPr="0019627A">
        <w:rPr>
          <w:rFonts w:ascii="仿宋" w:eastAsia="仿宋" w:hAnsi="仿宋" w:hint="eastAsia"/>
          <w:color w:val="454444"/>
          <w:sz w:val="30"/>
          <w:szCs w:val="30"/>
        </w:rPr>
        <w:t>鑫</w:t>
      </w:r>
      <w:proofErr w:type="gramEnd"/>
      <w:r w:rsidRPr="0019627A">
        <w:rPr>
          <w:rFonts w:ascii="仿宋" w:eastAsia="仿宋" w:hAnsi="仿宋" w:hint="eastAsia"/>
          <w:color w:val="454444"/>
          <w:sz w:val="30"/>
          <w:szCs w:val="30"/>
        </w:rPr>
        <w:t>昌电线电缆制造有限公司成立于2004年12月8日，类型：有限责任公司（自然人独资），住所：哈尔滨市松北区对青山镇</w:t>
      </w:r>
      <w:proofErr w:type="gramStart"/>
      <w:r w:rsidRPr="0019627A">
        <w:rPr>
          <w:rFonts w:ascii="仿宋" w:eastAsia="仿宋" w:hAnsi="仿宋" w:hint="eastAsia"/>
          <w:color w:val="454444"/>
          <w:sz w:val="30"/>
          <w:szCs w:val="30"/>
        </w:rPr>
        <w:t>东民主</w:t>
      </w:r>
      <w:proofErr w:type="gramEnd"/>
      <w:r w:rsidRPr="0019627A">
        <w:rPr>
          <w:rFonts w:ascii="仿宋" w:eastAsia="仿宋" w:hAnsi="仿宋" w:hint="eastAsia"/>
          <w:color w:val="454444"/>
          <w:sz w:val="30"/>
          <w:szCs w:val="30"/>
        </w:rPr>
        <w:t>街118号，法定代表人：王玉皓，注册资本：壹亿零壹佰万元，业务范围：铜、铝、铝合金加工制造，高低压电力电缆、通讯电缆、广播有线电视电缆、架空绞线、电力器材、通讯器材、广播有线器材、铜芯高导电率铝绞线、铝合金芯铝绞线、铝合金绞线、</w:t>
      </w:r>
      <w:proofErr w:type="gramStart"/>
      <w:r w:rsidRPr="0019627A">
        <w:rPr>
          <w:rFonts w:ascii="仿宋" w:eastAsia="仿宋" w:hAnsi="仿宋" w:hint="eastAsia"/>
          <w:color w:val="454444"/>
          <w:sz w:val="30"/>
          <w:szCs w:val="30"/>
        </w:rPr>
        <w:t>橡</w:t>
      </w:r>
      <w:proofErr w:type="gramEnd"/>
      <w:r w:rsidRPr="0019627A">
        <w:rPr>
          <w:rFonts w:ascii="仿宋" w:eastAsia="仿宋" w:hAnsi="仿宋" w:hint="eastAsia"/>
          <w:color w:val="454444"/>
          <w:sz w:val="30"/>
          <w:szCs w:val="30"/>
        </w:rPr>
        <w:t>套电缆、控制电缆、计算机电缆的制造与经营。具有全国工业产品生产许可证。</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lastRenderedPageBreak/>
        <w:t>二、事故发生经过和救援情况</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2020年3月16日下午16:40左右，哈尔滨市</w:t>
      </w:r>
      <w:proofErr w:type="gramStart"/>
      <w:r w:rsidRPr="0019627A">
        <w:rPr>
          <w:rFonts w:ascii="仿宋" w:eastAsia="仿宋" w:hAnsi="仿宋" w:hint="eastAsia"/>
          <w:color w:val="454444"/>
          <w:sz w:val="30"/>
          <w:szCs w:val="30"/>
        </w:rPr>
        <w:t>鑫</w:t>
      </w:r>
      <w:proofErr w:type="gramEnd"/>
      <w:r w:rsidRPr="0019627A">
        <w:rPr>
          <w:rFonts w:ascii="仿宋" w:eastAsia="仿宋" w:hAnsi="仿宋" w:hint="eastAsia"/>
          <w:color w:val="454444"/>
          <w:sz w:val="30"/>
          <w:szCs w:val="30"/>
        </w:rPr>
        <w:t>昌电线电缆制造有限公司人力资源和采购部经理吴桂艳在办公楼3楼开完会后与销售内勤丁立荣例行对办公楼和车间进行检查，主要检查安全，卫生和疫情期间的消毒情况。当吴桂艳检查完3楼的厕所时，听到隔壁的高压车间里有声音就走进车间查看。当吴桂艳进车间走了3米多时，看到在高压交连牵引机后方一个人</w:t>
      </w:r>
      <w:proofErr w:type="gramStart"/>
      <w:r w:rsidRPr="0019627A">
        <w:rPr>
          <w:rFonts w:ascii="仿宋" w:eastAsia="仿宋" w:hAnsi="仿宋" w:hint="eastAsia"/>
          <w:color w:val="454444"/>
          <w:sz w:val="30"/>
          <w:szCs w:val="30"/>
        </w:rPr>
        <w:t>正身体</w:t>
      </w:r>
      <w:proofErr w:type="gramEnd"/>
      <w:r w:rsidRPr="0019627A">
        <w:rPr>
          <w:rFonts w:ascii="仿宋" w:eastAsia="仿宋" w:hAnsi="仿宋" w:hint="eastAsia"/>
          <w:color w:val="454444"/>
          <w:sz w:val="30"/>
          <w:szCs w:val="30"/>
        </w:rPr>
        <w:t>后仰摔倒，头部着地，吴桂艳让丁立荣赶快去叫人，吴桂艳上前看到装卸勤杂工张</w:t>
      </w:r>
      <w:proofErr w:type="gramStart"/>
      <w:r w:rsidRPr="0019627A">
        <w:rPr>
          <w:rFonts w:ascii="仿宋" w:eastAsia="仿宋" w:hAnsi="仿宋" w:hint="eastAsia"/>
          <w:color w:val="454444"/>
          <w:sz w:val="30"/>
          <w:szCs w:val="30"/>
        </w:rPr>
        <w:t>一群头</w:t>
      </w:r>
      <w:proofErr w:type="gramEnd"/>
      <w:r w:rsidRPr="0019627A">
        <w:rPr>
          <w:rFonts w:ascii="仿宋" w:eastAsia="仿宋" w:hAnsi="仿宋" w:hint="eastAsia"/>
          <w:color w:val="454444"/>
          <w:sz w:val="30"/>
          <w:szCs w:val="30"/>
        </w:rPr>
        <w:t>东北脚西南仰面躺在地上，不断的口吐鲜血，意识不清，帽子和一只鞋脱落，一个转椅和一个木凳倒在伤者旁边。吴桂艳立刻拨打了120急救电话，然后向生产副总经理孙龙报告了情况，随后吴桂艳按照120接线员的指挥对张一群采取急救措施。大概17:10左右120救护车赶到，将伤者送往哈医大一院抢救，吴桂艳于20:32拨打了区</w:t>
      </w:r>
      <w:proofErr w:type="gramStart"/>
      <w:r w:rsidRPr="0019627A">
        <w:rPr>
          <w:rFonts w:ascii="仿宋" w:eastAsia="仿宋" w:hAnsi="仿宋" w:hint="eastAsia"/>
          <w:color w:val="454444"/>
          <w:sz w:val="30"/>
          <w:szCs w:val="30"/>
        </w:rPr>
        <w:t>应急局</w:t>
      </w:r>
      <w:proofErr w:type="gramEnd"/>
      <w:r w:rsidRPr="0019627A">
        <w:rPr>
          <w:rFonts w:ascii="仿宋" w:eastAsia="仿宋" w:hAnsi="仿宋" w:hint="eastAsia"/>
          <w:color w:val="454444"/>
          <w:sz w:val="30"/>
          <w:szCs w:val="30"/>
        </w:rPr>
        <w:t>电话报告事故情况。当日晚21时，吴桂艳回到抢救室门口，家属告诉她张一群经抢救无效死亡。吴桂艳于22：47报告了派出所；大概23时左右，区</w:t>
      </w:r>
      <w:proofErr w:type="gramStart"/>
      <w:r w:rsidRPr="0019627A">
        <w:rPr>
          <w:rFonts w:ascii="仿宋" w:eastAsia="仿宋" w:hAnsi="仿宋" w:hint="eastAsia"/>
          <w:color w:val="454444"/>
          <w:sz w:val="30"/>
          <w:szCs w:val="30"/>
        </w:rPr>
        <w:t>应急局</w:t>
      </w:r>
      <w:proofErr w:type="gramEnd"/>
      <w:r w:rsidRPr="0019627A">
        <w:rPr>
          <w:rFonts w:ascii="仿宋" w:eastAsia="仿宋" w:hAnsi="仿宋" w:hint="eastAsia"/>
          <w:color w:val="454444"/>
          <w:sz w:val="30"/>
          <w:szCs w:val="30"/>
        </w:rPr>
        <w:t>和区公安分局同志赶到事发公司勘察现场了解情况。</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三、现场勘验情况</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事发现场在高压车间，高压车间从2019年10月下旬至事故发生一直处于停工状态，无生产作业人员。事发当日车间内的电梯正在维修，当天上午维修人员检查后回去取配件已经离开，所以车间门关闭但未上锁，车间门上有闲人免进的标识。在高压交</w:t>
      </w:r>
      <w:r w:rsidRPr="0019627A">
        <w:rPr>
          <w:rFonts w:ascii="仿宋" w:eastAsia="仿宋" w:hAnsi="仿宋" w:hint="eastAsia"/>
          <w:color w:val="454444"/>
          <w:sz w:val="30"/>
          <w:szCs w:val="30"/>
        </w:rPr>
        <w:lastRenderedPageBreak/>
        <w:t>连牵引机后方有两个纸箱摞在一起，纸箱尺寸（长1.05宽1.05高0.8）米，加上底座高1.94米，上层纸箱内有装塑料颗粒的大包装袋，厂里人都知道高压车间里的大包装袋质量好，可以拿回家</w:t>
      </w:r>
      <w:proofErr w:type="gramStart"/>
      <w:r w:rsidRPr="0019627A">
        <w:rPr>
          <w:rFonts w:ascii="仿宋" w:eastAsia="仿宋" w:hAnsi="仿宋" w:hint="eastAsia"/>
          <w:color w:val="454444"/>
          <w:sz w:val="30"/>
          <w:szCs w:val="30"/>
        </w:rPr>
        <w:t>盖东西</w:t>
      </w:r>
      <w:proofErr w:type="gramEnd"/>
      <w:r w:rsidRPr="0019627A">
        <w:rPr>
          <w:rFonts w:ascii="仿宋" w:eastAsia="仿宋" w:hAnsi="仿宋" w:hint="eastAsia"/>
          <w:color w:val="454444"/>
          <w:sz w:val="30"/>
          <w:szCs w:val="30"/>
        </w:rPr>
        <w:t>装柴火。现场有</w:t>
      </w:r>
      <w:proofErr w:type="gramStart"/>
      <w:r w:rsidRPr="0019627A">
        <w:rPr>
          <w:rFonts w:ascii="仿宋" w:eastAsia="仿宋" w:hAnsi="仿宋" w:hint="eastAsia"/>
          <w:color w:val="454444"/>
          <w:sz w:val="30"/>
          <w:szCs w:val="30"/>
        </w:rPr>
        <w:t>一滩血迹</w:t>
      </w:r>
      <w:proofErr w:type="gramEnd"/>
      <w:r w:rsidRPr="0019627A">
        <w:rPr>
          <w:rFonts w:ascii="仿宋" w:eastAsia="仿宋" w:hAnsi="仿宋" w:hint="eastAsia"/>
          <w:color w:val="454444"/>
          <w:sz w:val="30"/>
          <w:szCs w:val="30"/>
        </w:rPr>
        <w:t>距离纸箱0.5米，旁边带轮的转椅座高0.5米，木凳高0.45米，都倾倒在血迹东南侧。高压车间内有一个监控探头，但已损坏多年，无法提取事发现场监控录像。</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四、事故造成人员伤亡及善后抚恤情况</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事故造成1人死亡，死者张一群，男，63周岁，住址：哈尔滨市松北区对青镇对青村前五道子屯，系哈尔滨市</w:t>
      </w:r>
      <w:proofErr w:type="gramStart"/>
      <w:r w:rsidRPr="0019627A">
        <w:rPr>
          <w:rFonts w:ascii="仿宋" w:eastAsia="仿宋" w:hAnsi="仿宋" w:hint="eastAsia"/>
          <w:color w:val="454444"/>
          <w:sz w:val="30"/>
          <w:szCs w:val="30"/>
        </w:rPr>
        <w:t>鑫</w:t>
      </w:r>
      <w:proofErr w:type="gramEnd"/>
      <w:r w:rsidRPr="0019627A">
        <w:rPr>
          <w:rFonts w:ascii="仿宋" w:eastAsia="仿宋" w:hAnsi="仿宋" w:hint="eastAsia"/>
          <w:color w:val="454444"/>
          <w:sz w:val="30"/>
          <w:szCs w:val="30"/>
        </w:rPr>
        <w:t>昌电线电缆制造有限公司装卸和勤杂工。该公司按工伤抚恤标准与死者家属达成善后抚恤协议60万元整。</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五、原因分析</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通过提取相关人员询问笔录和现场勘验情况分析，事故调查组确定事故原因是：张一群打扫到高压车间门口，看门没锁就擅自进入高压车间。张一群将木凳放在带轮的转椅上，踩着木凳翻找上层纸箱里的东西，听到开门的声音，惊慌中踩滑转椅，导致张一群受惊吓摔倒，头部着地，经抢救无效死亡。</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六、事件性质</w:t>
      </w:r>
    </w:p>
    <w:p w:rsidR="0019627A" w:rsidRPr="0019627A" w:rsidRDefault="0019627A" w:rsidP="0019627A">
      <w:pPr>
        <w:pStyle w:val="a3"/>
        <w:shd w:val="clear" w:color="auto" w:fill="FFFFFF"/>
        <w:spacing w:before="0" w:beforeAutospacing="0" w:after="0" w:afterAutospacing="0" w:line="360" w:lineRule="atLeast"/>
        <w:ind w:firstLine="480"/>
        <w:rPr>
          <w:rFonts w:ascii="仿宋" w:eastAsia="仿宋" w:hAnsi="仿宋" w:hint="eastAsia"/>
          <w:color w:val="454444"/>
          <w:sz w:val="30"/>
          <w:szCs w:val="30"/>
        </w:rPr>
      </w:pPr>
      <w:r w:rsidRPr="0019627A">
        <w:rPr>
          <w:rFonts w:ascii="仿宋" w:eastAsia="仿宋" w:hAnsi="仿宋" w:hint="eastAsia"/>
          <w:color w:val="454444"/>
          <w:sz w:val="30"/>
          <w:szCs w:val="30"/>
        </w:rPr>
        <w:t>经调查认定，张一群不是高压车间的生产作业人员，其无视高压车间闲人免进的禁止标识和非作业人员禁止进入高压车间</w:t>
      </w:r>
      <w:r w:rsidRPr="0019627A">
        <w:rPr>
          <w:rFonts w:ascii="仿宋" w:eastAsia="仿宋" w:hAnsi="仿宋" w:hint="eastAsia"/>
          <w:color w:val="454444"/>
          <w:sz w:val="30"/>
          <w:szCs w:val="30"/>
        </w:rPr>
        <w:lastRenderedPageBreak/>
        <w:t>的管理规定，擅自进入高压车间，其行为为非生产作业行为；因此不属于生产安全责任事故。</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p>
    <w:p w:rsidR="0019627A" w:rsidRPr="0019627A" w:rsidRDefault="0019627A" w:rsidP="0019627A">
      <w:pPr>
        <w:pStyle w:val="a3"/>
        <w:shd w:val="clear" w:color="auto" w:fill="FFFFFF"/>
        <w:spacing w:before="0" w:beforeAutospacing="0" w:after="0" w:afterAutospacing="0"/>
        <w:ind w:firstLine="480"/>
        <w:rPr>
          <w:rFonts w:ascii="仿宋" w:eastAsia="仿宋" w:hAnsi="仿宋" w:hint="eastAsia"/>
          <w:color w:val="454444"/>
          <w:sz w:val="30"/>
          <w:szCs w:val="30"/>
        </w:rPr>
      </w:pPr>
    </w:p>
    <w:p w:rsidR="0019627A" w:rsidRPr="0019627A" w:rsidRDefault="0019627A" w:rsidP="0019627A">
      <w:pPr>
        <w:pStyle w:val="a3"/>
        <w:shd w:val="clear" w:color="auto" w:fill="FFFFFF"/>
        <w:spacing w:before="0" w:beforeAutospacing="0" w:after="0" w:afterAutospacing="0"/>
        <w:ind w:firstLine="480"/>
        <w:rPr>
          <w:rFonts w:ascii="仿宋" w:eastAsia="仿宋" w:hAnsi="仿宋" w:hint="eastAsia"/>
          <w:color w:val="454444"/>
          <w:sz w:val="30"/>
          <w:szCs w:val="30"/>
        </w:rPr>
      </w:pPr>
    </w:p>
    <w:p w:rsidR="0019627A" w:rsidRPr="0019627A" w:rsidRDefault="0019627A" w:rsidP="0019627A">
      <w:pPr>
        <w:pStyle w:val="a3"/>
        <w:shd w:val="clear" w:color="auto" w:fill="FFFFFF"/>
        <w:spacing w:before="0" w:beforeAutospacing="0" w:after="0" w:afterAutospacing="0" w:line="360" w:lineRule="atLeast"/>
        <w:ind w:firstLine="480"/>
        <w:jc w:val="right"/>
        <w:rPr>
          <w:rFonts w:ascii="仿宋" w:eastAsia="仿宋" w:hAnsi="仿宋" w:hint="eastAsia"/>
          <w:color w:val="454444"/>
          <w:sz w:val="30"/>
          <w:szCs w:val="30"/>
        </w:rPr>
      </w:pP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哈尔滨市</w:t>
      </w:r>
      <w:proofErr w:type="gramStart"/>
      <w:r w:rsidRPr="0019627A">
        <w:rPr>
          <w:rFonts w:ascii="仿宋" w:eastAsia="仿宋" w:hAnsi="仿宋" w:hint="eastAsia"/>
          <w:color w:val="454444"/>
          <w:sz w:val="30"/>
          <w:szCs w:val="30"/>
        </w:rPr>
        <w:t>鑫</w:t>
      </w:r>
      <w:proofErr w:type="gramEnd"/>
      <w:r w:rsidRPr="0019627A">
        <w:rPr>
          <w:rFonts w:ascii="仿宋" w:eastAsia="仿宋" w:hAnsi="仿宋" w:hint="eastAsia"/>
          <w:color w:val="454444"/>
          <w:sz w:val="30"/>
          <w:szCs w:val="30"/>
        </w:rPr>
        <w:t>昌电线电缆制造有限公司</w:t>
      </w:r>
    </w:p>
    <w:p w:rsidR="0019627A" w:rsidRPr="0019627A" w:rsidRDefault="0019627A" w:rsidP="0019627A">
      <w:pPr>
        <w:pStyle w:val="a3"/>
        <w:shd w:val="clear" w:color="auto" w:fill="FFFFFF"/>
        <w:spacing w:before="0" w:beforeAutospacing="0" w:after="0" w:afterAutospacing="0" w:line="360" w:lineRule="atLeast"/>
        <w:ind w:firstLine="480"/>
        <w:jc w:val="right"/>
        <w:rPr>
          <w:rFonts w:ascii="仿宋" w:eastAsia="仿宋" w:hAnsi="仿宋" w:hint="eastAsia"/>
          <w:color w:val="454444"/>
          <w:sz w:val="30"/>
          <w:szCs w:val="30"/>
        </w:rPr>
      </w:pP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“3.16”坠落亡人事故调查组</w:t>
      </w:r>
    </w:p>
    <w:p w:rsidR="0019627A" w:rsidRPr="0019627A" w:rsidRDefault="0019627A" w:rsidP="0019627A">
      <w:pPr>
        <w:pStyle w:val="a3"/>
        <w:shd w:val="clear" w:color="auto" w:fill="FFFFFF"/>
        <w:spacing w:before="0" w:beforeAutospacing="0" w:after="0" w:afterAutospacing="0" w:line="360" w:lineRule="atLeast"/>
        <w:ind w:firstLine="480"/>
        <w:jc w:val="right"/>
        <w:rPr>
          <w:rFonts w:ascii="仿宋" w:eastAsia="仿宋" w:hAnsi="仿宋" w:hint="eastAsia"/>
          <w:color w:val="454444"/>
          <w:sz w:val="30"/>
          <w:szCs w:val="30"/>
        </w:rPr>
      </w:pP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 xml:space="preserve"> </w:t>
      </w:r>
      <w:r w:rsidRPr="0019627A">
        <w:rPr>
          <w:rFonts w:hint="eastAsia"/>
          <w:color w:val="454444"/>
          <w:sz w:val="30"/>
          <w:szCs w:val="30"/>
        </w:rPr>
        <w:t> </w:t>
      </w:r>
      <w:r w:rsidRPr="0019627A">
        <w:rPr>
          <w:rFonts w:ascii="仿宋" w:eastAsia="仿宋" w:hAnsi="仿宋" w:hint="eastAsia"/>
          <w:color w:val="454444"/>
          <w:sz w:val="30"/>
          <w:szCs w:val="30"/>
        </w:rPr>
        <w:t>2020年3月27日</w:t>
      </w:r>
    </w:p>
    <w:p w:rsidR="00596737" w:rsidRPr="0019627A" w:rsidRDefault="00596737">
      <w:pPr>
        <w:rPr>
          <w:rFonts w:ascii="仿宋" w:eastAsia="仿宋" w:hAnsi="仿宋"/>
          <w:sz w:val="30"/>
          <w:szCs w:val="30"/>
        </w:rPr>
      </w:pPr>
    </w:p>
    <w:sectPr w:rsidR="00596737" w:rsidRPr="00196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9F"/>
    <w:rsid w:val="0018579F"/>
    <w:rsid w:val="0019627A"/>
    <w:rsid w:val="0059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9627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627A"/>
    <w:rPr>
      <w:rFonts w:ascii="宋体" w:eastAsia="宋体" w:hAnsi="宋体" w:cs="宋体"/>
      <w:b/>
      <w:bCs/>
      <w:kern w:val="0"/>
      <w:sz w:val="36"/>
      <w:szCs w:val="36"/>
    </w:rPr>
  </w:style>
  <w:style w:type="paragraph" w:styleId="a3">
    <w:name w:val="Normal (Web)"/>
    <w:basedOn w:val="a"/>
    <w:uiPriority w:val="99"/>
    <w:semiHidden/>
    <w:unhideWhenUsed/>
    <w:rsid w:val="001962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9627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627A"/>
    <w:rPr>
      <w:rFonts w:ascii="宋体" w:eastAsia="宋体" w:hAnsi="宋体" w:cs="宋体"/>
      <w:b/>
      <w:bCs/>
      <w:kern w:val="0"/>
      <w:sz w:val="36"/>
      <w:szCs w:val="36"/>
    </w:rPr>
  </w:style>
  <w:style w:type="paragraph" w:styleId="a3">
    <w:name w:val="Normal (Web)"/>
    <w:basedOn w:val="a"/>
    <w:uiPriority w:val="99"/>
    <w:semiHidden/>
    <w:unhideWhenUsed/>
    <w:rsid w:val="001962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8612">
      <w:bodyDiv w:val="1"/>
      <w:marLeft w:val="0"/>
      <w:marRight w:val="0"/>
      <w:marTop w:val="0"/>
      <w:marBottom w:val="0"/>
      <w:divBdr>
        <w:top w:val="none" w:sz="0" w:space="0" w:color="auto"/>
        <w:left w:val="none" w:sz="0" w:space="0" w:color="auto"/>
        <w:bottom w:val="none" w:sz="0" w:space="0" w:color="auto"/>
        <w:right w:val="none" w:sz="0" w:space="0" w:color="auto"/>
      </w:divBdr>
    </w:div>
    <w:div w:id="6844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1582</Characters>
  <Application>Microsoft Office Word</Application>
  <DocSecurity>0</DocSecurity>
  <Lines>13</Lines>
  <Paragraphs>3</Paragraphs>
  <ScaleCrop>false</ScaleCrop>
  <Company>微软中国</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2021-03-14T15:30:00Z</dcterms:created>
  <dcterms:modified xsi:type="dcterms:W3CDTF">2021-03-14T15:30:00Z</dcterms:modified>
</cp:coreProperties>
</file>