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A3" w:rsidRPr="00DA25A3" w:rsidRDefault="00DA25A3" w:rsidP="00DA25A3">
      <w:pPr>
        <w:widowControl/>
        <w:shd w:val="clear" w:color="auto" w:fill="FFFFFF"/>
        <w:spacing w:before="375"/>
        <w:jc w:val="center"/>
        <w:outlineLvl w:val="0"/>
        <w:rPr>
          <w:rFonts w:ascii="仿宋" w:eastAsia="仿宋" w:hAnsi="仿宋" w:cs="宋体"/>
          <w:b/>
          <w:color w:val="2C2C2C"/>
          <w:kern w:val="36"/>
          <w:sz w:val="32"/>
          <w:szCs w:val="32"/>
        </w:rPr>
      </w:pPr>
      <w:r w:rsidRPr="00DA25A3">
        <w:rPr>
          <w:rFonts w:ascii="仿宋" w:eastAsia="仿宋" w:hAnsi="仿宋" w:cs="宋体" w:hint="eastAsia"/>
          <w:b/>
          <w:color w:val="2C2C2C"/>
          <w:kern w:val="36"/>
          <w:sz w:val="32"/>
          <w:szCs w:val="32"/>
        </w:rPr>
        <w:t>哈尔滨市道外区洪磊钢材经销部“3.23”车辆伤害事故调查报告</w:t>
      </w:r>
    </w:p>
    <w:p w:rsidR="00DA25A3" w:rsidRPr="00DA25A3" w:rsidRDefault="00DA25A3" w:rsidP="00DA25A3">
      <w:pPr>
        <w:widowControl/>
        <w:shd w:val="clear" w:color="auto" w:fill="FFFFFF"/>
        <w:spacing w:line="338" w:lineRule="atLeast"/>
        <w:ind w:firstLine="640"/>
        <w:jc w:val="left"/>
        <w:rPr>
          <w:rFonts w:ascii="仿宋" w:eastAsia="仿宋" w:hAnsi="仿宋" w:cs="宋体"/>
          <w:color w:val="484848"/>
          <w:kern w:val="0"/>
          <w:sz w:val="30"/>
          <w:szCs w:val="30"/>
        </w:rPr>
      </w:pPr>
      <w:r w:rsidRPr="00DA25A3">
        <w:rPr>
          <w:rFonts w:ascii="仿宋" w:eastAsia="仿宋" w:hAnsi="仿宋" w:cs="宋体" w:hint="eastAsia"/>
          <w:color w:val="484848"/>
          <w:kern w:val="0"/>
          <w:sz w:val="30"/>
          <w:szCs w:val="30"/>
        </w:rPr>
        <w:t>2020年3月23日9时许，位于哈尔滨市道外区哈东路305号钢材市场F区6号，哈尔滨市道外区洪磊钢材经销部院内，该单位挖掘机驾驶员魏军在驾驶挖掘机装卸废旧钢材过程时，加固车厢的黑AE7441货车车主刘军卫从车尾部向车右后侧移动，挖掘机作业旋转将其挤压到货车尾部侧箱板上，经医大一院进行抢救无效死亡。</w:t>
      </w:r>
    </w:p>
    <w:p w:rsidR="00DA25A3" w:rsidRPr="00DA25A3" w:rsidRDefault="00DA25A3" w:rsidP="00DA25A3">
      <w:pPr>
        <w:widowControl/>
        <w:shd w:val="clear" w:color="auto" w:fill="FFFFFF"/>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事故发生后，道外区政府各相关部门立即组织人员赶赴事故现场，依据《安全生产法》、《生产安全事故报告和调查处理条例》和《黑龙江省生产安全事故调查处理办法》有关规定，道外区政府成立由道外区</w:t>
      </w:r>
      <w:proofErr w:type="gramStart"/>
      <w:r w:rsidRPr="00DA25A3">
        <w:rPr>
          <w:rFonts w:ascii="仿宋" w:eastAsia="仿宋" w:hAnsi="仿宋" w:cs="宋体" w:hint="eastAsia"/>
          <w:color w:val="484848"/>
          <w:kern w:val="0"/>
          <w:sz w:val="30"/>
          <w:szCs w:val="30"/>
        </w:rPr>
        <w:t>应急局</w:t>
      </w:r>
      <w:proofErr w:type="gramEnd"/>
      <w:r w:rsidRPr="00DA25A3">
        <w:rPr>
          <w:rFonts w:ascii="仿宋" w:eastAsia="仿宋" w:hAnsi="仿宋" w:cs="宋体" w:hint="eastAsia"/>
          <w:color w:val="484848"/>
          <w:kern w:val="0"/>
          <w:sz w:val="30"/>
          <w:szCs w:val="30"/>
        </w:rPr>
        <w:t>牵头，道外公安分局、区总工会组成的事故调查组。事故调查组按照“科学严谨、依法依规、实事求是、注重实效”和“四不放过”的原则，通过现场勘查、调查取证、查阅有关资料和记录，查明了事故发生时间、地点、经过、原因、人员伤亡和直接经济损失等情况，认定了事故性质和责任，提出了对有关责任单位和责任人员的处理建议以及事故防范措施建议，现将有关情况报告如下：</w:t>
      </w:r>
    </w:p>
    <w:p w:rsidR="00DA25A3" w:rsidRPr="00DA25A3" w:rsidRDefault="00DA25A3" w:rsidP="00DA25A3">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一、事故单位概况</w:t>
      </w:r>
    </w:p>
    <w:p w:rsidR="00DA25A3" w:rsidRPr="00DA25A3" w:rsidRDefault="00DA25A3" w:rsidP="00DA25A3">
      <w:pPr>
        <w:widowControl/>
        <w:shd w:val="clear" w:color="auto" w:fill="FFFFFF"/>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哈尔滨市道外区洪磊钢材经销部；类型：个体工商户；住所：道外区哈东路305号钢材市场F区6号；统一社会信用代码：</w:t>
      </w:r>
      <w:r w:rsidRPr="00DA25A3">
        <w:rPr>
          <w:rFonts w:ascii="仿宋" w:eastAsia="仿宋" w:hAnsi="仿宋" w:cs="宋体" w:hint="eastAsia"/>
          <w:color w:val="484848"/>
          <w:kern w:val="0"/>
          <w:sz w:val="30"/>
          <w:szCs w:val="30"/>
        </w:rPr>
        <w:lastRenderedPageBreak/>
        <w:t>92230104MA1BXX8HY7E；法定代表人：王磊；经营范围：钢材（依法须经批准的项目，经有关部门批准后方可开展经营活动）；</w:t>
      </w:r>
    </w:p>
    <w:p w:rsidR="00DA25A3" w:rsidRPr="00DA25A3" w:rsidRDefault="00DA25A3" w:rsidP="00DA25A3">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二、事故现场情况</w:t>
      </w:r>
    </w:p>
    <w:p w:rsidR="00DA25A3" w:rsidRPr="00DA25A3" w:rsidRDefault="00DA25A3" w:rsidP="00DA25A3">
      <w:pPr>
        <w:widowControl/>
        <w:shd w:val="clear" w:color="auto" w:fill="FFFFFF"/>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事故发生地位于哈东路305号钢材市场F区6号院内，院内停放一台改装式吸盘挖掘机，挖掘机右侧停放一台黑AE7441江淮</w:t>
      </w:r>
      <w:proofErr w:type="gramStart"/>
      <w:r w:rsidRPr="00DA25A3">
        <w:rPr>
          <w:rFonts w:ascii="仿宋" w:eastAsia="仿宋" w:hAnsi="仿宋" w:cs="宋体" w:hint="eastAsia"/>
          <w:color w:val="484848"/>
          <w:kern w:val="0"/>
          <w:sz w:val="30"/>
          <w:szCs w:val="30"/>
        </w:rPr>
        <w:t>威铃牌</w:t>
      </w:r>
      <w:proofErr w:type="gramEnd"/>
      <w:r w:rsidRPr="00DA25A3">
        <w:rPr>
          <w:rFonts w:ascii="仿宋" w:eastAsia="仿宋" w:hAnsi="仿宋" w:cs="宋体" w:hint="eastAsia"/>
          <w:color w:val="484848"/>
          <w:kern w:val="0"/>
          <w:sz w:val="30"/>
          <w:szCs w:val="30"/>
        </w:rPr>
        <w:t>货车，货车长8.1米，宽2米，箱板长6.2米，撞击部位位于货车侧箱板尾部约1米位置。</w:t>
      </w:r>
    </w:p>
    <w:p w:rsidR="00DA25A3" w:rsidRPr="00DA25A3" w:rsidRDefault="00DA25A3" w:rsidP="00DA25A3">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三、事故经过和事故抢险救援及报告情况</w:t>
      </w:r>
    </w:p>
    <w:p w:rsidR="00DA25A3" w:rsidRPr="00DA25A3" w:rsidRDefault="00DA25A3" w:rsidP="00DA25A3">
      <w:pPr>
        <w:widowControl/>
        <w:shd w:val="clear" w:color="auto" w:fill="FFFFFF"/>
        <w:ind w:firstLine="643"/>
        <w:jc w:val="left"/>
        <w:rPr>
          <w:rFonts w:ascii="仿宋" w:eastAsia="仿宋" w:hAnsi="仿宋" w:cs="宋体" w:hint="eastAsia"/>
          <w:color w:val="484848"/>
          <w:kern w:val="0"/>
          <w:sz w:val="30"/>
          <w:szCs w:val="30"/>
        </w:rPr>
      </w:pPr>
      <w:r w:rsidRPr="00DA25A3">
        <w:rPr>
          <w:rFonts w:ascii="仿宋" w:eastAsia="仿宋" w:hAnsi="仿宋" w:cs="宋体" w:hint="eastAsia"/>
          <w:b/>
          <w:bCs/>
          <w:color w:val="484848"/>
          <w:kern w:val="0"/>
          <w:sz w:val="30"/>
          <w:szCs w:val="30"/>
        </w:rPr>
        <w:t>（一）事故发生经过</w:t>
      </w:r>
    </w:p>
    <w:p w:rsidR="00DA25A3" w:rsidRPr="00DA25A3" w:rsidRDefault="00DA25A3" w:rsidP="00DA25A3">
      <w:pPr>
        <w:widowControl/>
        <w:shd w:val="clear" w:color="auto" w:fill="FFFFFF"/>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2020年3月23日9时08分，哈东路305号钢材市场F区6号院内，哈尔滨市道外区洪磊钢材经销部员工魏军驾驶吸盘式改装挖掘机往黑AE7441货车装废旧钢材，钢材装完后，魏军在清理现场过程中，挖掘机尾部撞击到货车厢板一侧，将正在加固车箱板的刘军卫挤压，被挤压的刘军卫倒地后爬到货车尾部并招手呼救，9时11分，魏军听见呼救后及时下车，看到刘军卫距离车尾部约</w:t>
      </w:r>
      <w:proofErr w:type="gramStart"/>
      <w:r w:rsidRPr="00DA25A3">
        <w:rPr>
          <w:rFonts w:ascii="仿宋" w:eastAsia="仿宋" w:hAnsi="仿宋" w:cs="宋体" w:hint="eastAsia"/>
          <w:color w:val="484848"/>
          <w:kern w:val="0"/>
          <w:sz w:val="30"/>
          <w:szCs w:val="30"/>
        </w:rPr>
        <w:t>1米处头朝西</w:t>
      </w:r>
      <w:proofErr w:type="gramEnd"/>
      <w:r w:rsidRPr="00DA25A3">
        <w:rPr>
          <w:rFonts w:ascii="仿宋" w:eastAsia="仿宋" w:hAnsi="仿宋" w:cs="宋体" w:hint="eastAsia"/>
          <w:color w:val="484848"/>
          <w:kern w:val="0"/>
          <w:sz w:val="30"/>
          <w:szCs w:val="30"/>
        </w:rPr>
        <w:t>躺在地上，魏军第一时间通知洪磊钢材经销部负责人王磊。</w:t>
      </w:r>
    </w:p>
    <w:p w:rsidR="00DA25A3" w:rsidRPr="00DA25A3" w:rsidRDefault="00DA25A3" w:rsidP="00DA25A3">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DA25A3">
        <w:rPr>
          <w:rFonts w:ascii="仿宋" w:eastAsia="仿宋" w:hAnsi="仿宋" w:cs="宋体" w:hint="eastAsia"/>
          <w:b/>
          <w:bCs/>
          <w:color w:val="484848"/>
          <w:kern w:val="0"/>
          <w:sz w:val="30"/>
          <w:szCs w:val="30"/>
        </w:rPr>
        <w:t>（二）事故抢险救援情况及报告经过</w:t>
      </w:r>
    </w:p>
    <w:p w:rsidR="00DA25A3" w:rsidRPr="00DA25A3" w:rsidRDefault="00DA25A3" w:rsidP="00DA25A3">
      <w:pPr>
        <w:widowControl/>
        <w:shd w:val="clear" w:color="auto" w:fill="FFFFFF"/>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事故发生后，哈尔滨市道外区洪磊钢材经销部负责人王磊立即拨打“120”、“110”报警，“120”到达现场后，将刘军卫送至哈尔滨市第二人民医院进行抢救，刘军卫经抢救无效死亡。</w:t>
      </w:r>
    </w:p>
    <w:p w:rsidR="00DA25A3" w:rsidRPr="00DA25A3" w:rsidRDefault="00DA25A3" w:rsidP="00DA25A3">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四、人员伤亡和直接经济损失情况</w:t>
      </w:r>
    </w:p>
    <w:tbl>
      <w:tblPr>
        <w:tblW w:w="9060" w:type="dxa"/>
        <w:tblCellMar>
          <w:left w:w="0" w:type="dxa"/>
          <w:right w:w="0" w:type="dxa"/>
        </w:tblCellMar>
        <w:tblLook w:val="04A0" w:firstRow="1" w:lastRow="0" w:firstColumn="1" w:lastColumn="0" w:noHBand="0" w:noVBand="1"/>
      </w:tblPr>
      <w:tblGrid>
        <w:gridCol w:w="831"/>
        <w:gridCol w:w="813"/>
        <w:gridCol w:w="756"/>
        <w:gridCol w:w="806"/>
        <w:gridCol w:w="2916"/>
        <w:gridCol w:w="1359"/>
        <w:gridCol w:w="1579"/>
      </w:tblGrid>
      <w:tr w:rsidR="00DA25A3" w:rsidRPr="00DA25A3" w:rsidTr="00DA25A3">
        <w:trPr>
          <w:trHeight w:val="744"/>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DA25A3" w:rsidRPr="00DA25A3" w:rsidRDefault="00DA25A3" w:rsidP="00DA25A3">
            <w:pPr>
              <w:widowControl/>
              <w:jc w:val="left"/>
              <w:rPr>
                <w:rFonts w:ascii="仿宋" w:eastAsia="仿宋" w:hAnsi="仿宋" w:cs="宋体"/>
                <w:kern w:val="0"/>
                <w:sz w:val="30"/>
                <w:szCs w:val="30"/>
              </w:rPr>
            </w:pPr>
            <w:r w:rsidRPr="00DA25A3">
              <w:rPr>
                <w:rFonts w:ascii="仿宋" w:eastAsia="仿宋" w:hAnsi="仿宋" w:cs="宋体" w:hint="eastAsia"/>
                <w:kern w:val="0"/>
                <w:sz w:val="30"/>
                <w:szCs w:val="30"/>
              </w:rPr>
              <w:lastRenderedPageBreak/>
              <w:t>姓名</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DA25A3" w:rsidRPr="00DA25A3" w:rsidRDefault="00DA25A3" w:rsidP="00DA25A3">
            <w:pPr>
              <w:widowControl/>
              <w:jc w:val="left"/>
              <w:rPr>
                <w:rFonts w:ascii="仿宋" w:eastAsia="仿宋" w:hAnsi="仿宋" w:cs="宋体"/>
                <w:kern w:val="0"/>
                <w:sz w:val="30"/>
                <w:szCs w:val="30"/>
              </w:rPr>
            </w:pPr>
            <w:r w:rsidRPr="00DA25A3">
              <w:rPr>
                <w:rFonts w:ascii="仿宋" w:eastAsia="仿宋" w:hAnsi="仿宋" w:cs="宋体" w:hint="eastAsia"/>
                <w:kern w:val="0"/>
                <w:sz w:val="30"/>
                <w:szCs w:val="30"/>
              </w:rPr>
              <w:t>年龄</w:t>
            </w:r>
          </w:p>
        </w:tc>
        <w:tc>
          <w:tcPr>
            <w:tcW w:w="85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DA25A3" w:rsidRPr="00DA25A3" w:rsidRDefault="00DA25A3" w:rsidP="00DA25A3">
            <w:pPr>
              <w:widowControl/>
              <w:jc w:val="left"/>
              <w:rPr>
                <w:rFonts w:ascii="仿宋" w:eastAsia="仿宋" w:hAnsi="仿宋" w:cs="宋体"/>
                <w:kern w:val="0"/>
                <w:sz w:val="30"/>
                <w:szCs w:val="30"/>
              </w:rPr>
            </w:pPr>
            <w:r w:rsidRPr="00DA25A3">
              <w:rPr>
                <w:rFonts w:ascii="仿宋" w:eastAsia="仿宋" w:hAnsi="仿宋" w:cs="宋体" w:hint="eastAsia"/>
                <w:kern w:val="0"/>
                <w:sz w:val="30"/>
                <w:szCs w:val="30"/>
              </w:rPr>
              <w:t>性别</w:t>
            </w:r>
          </w:p>
        </w:tc>
        <w:tc>
          <w:tcPr>
            <w:tcW w:w="9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DA25A3" w:rsidRPr="00DA25A3" w:rsidRDefault="00DA25A3" w:rsidP="00DA25A3">
            <w:pPr>
              <w:widowControl/>
              <w:jc w:val="left"/>
              <w:rPr>
                <w:rFonts w:ascii="仿宋" w:eastAsia="仿宋" w:hAnsi="仿宋" w:cs="宋体"/>
                <w:kern w:val="0"/>
                <w:sz w:val="30"/>
                <w:szCs w:val="30"/>
              </w:rPr>
            </w:pPr>
            <w:r w:rsidRPr="00DA25A3">
              <w:rPr>
                <w:rFonts w:ascii="仿宋" w:eastAsia="仿宋" w:hAnsi="仿宋" w:cs="宋体" w:hint="eastAsia"/>
                <w:kern w:val="0"/>
                <w:sz w:val="30"/>
                <w:szCs w:val="30"/>
              </w:rPr>
              <w:t>民族</w:t>
            </w:r>
          </w:p>
        </w:tc>
        <w:tc>
          <w:tcPr>
            <w:tcW w:w="175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DA25A3" w:rsidRPr="00DA25A3" w:rsidRDefault="00DA25A3" w:rsidP="00DA25A3">
            <w:pPr>
              <w:widowControl/>
              <w:jc w:val="left"/>
              <w:rPr>
                <w:rFonts w:ascii="仿宋" w:eastAsia="仿宋" w:hAnsi="仿宋" w:cs="宋体"/>
                <w:kern w:val="0"/>
                <w:sz w:val="30"/>
                <w:szCs w:val="30"/>
              </w:rPr>
            </w:pPr>
            <w:r w:rsidRPr="00DA25A3">
              <w:rPr>
                <w:rFonts w:ascii="仿宋" w:eastAsia="仿宋" w:hAnsi="仿宋" w:cs="宋体" w:hint="eastAsia"/>
                <w:kern w:val="0"/>
                <w:sz w:val="30"/>
                <w:szCs w:val="30"/>
              </w:rPr>
              <w:t>身份证号</w:t>
            </w:r>
          </w:p>
        </w:tc>
        <w:tc>
          <w:tcPr>
            <w:tcW w:w="171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DA25A3" w:rsidRPr="00DA25A3" w:rsidRDefault="00DA25A3" w:rsidP="00DA25A3">
            <w:pPr>
              <w:widowControl/>
              <w:jc w:val="left"/>
              <w:rPr>
                <w:rFonts w:ascii="仿宋" w:eastAsia="仿宋" w:hAnsi="仿宋" w:cs="宋体"/>
                <w:kern w:val="0"/>
                <w:sz w:val="30"/>
                <w:szCs w:val="30"/>
              </w:rPr>
            </w:pPr>
            <w:r w:rsidRPr="00DA25A3">
              <w:rPr>
                <w:rFonts w:ascii="仿宋" w:eastAsia="仿宋" w:hAnsi="仿宋" w:cs="宋体" w:hint="eastAsia"/>
                <w:kern w:val="0"/>
                <w:sz w:val="30"/>
                <w:szCs w:val="30"/>
              </w:rPr>
              <w:t>伤亡情况</w:t>
            </w:r>
          </w:p>
        </w:tc>
        <w:tc>
          <w:tcPr>
            <w:tcW w:w="19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DA25A3" w:rsidRPr="00DA25A3" w:rsidRDefault="00DA25A3" w:rsidP="00DA25A3">
            <w:pPr>
              <w:widowControl/>
              <w:jc w:val="left"/>
              <w:rPr>
                <w:rFonts w:ascii="仿宋" w:eastAsia="仿宋" w:hAnsi="仿宋" w:cs="宋体"/>
                <w:kern w:val="0"/>
                <w:sz w:val="30"/>
                <w:szCs w:val="30"/>
              </w:rPr>
            </w:pPr>
            <w:r w:rsidRPr="00DA25A3">
              <w:rPr>
                <w:rFonts w:ascii="仿宋" w:eastAsia="仿宋" w:hAnsi="仿宋" w:cs="宋体" w:hint="eastAsia"/>
                <w:kern w:val="0"/>
                <w:sz w:val="30"/>
                <w:szCs w:val="30"/>
              </w:rPr>
              <w:t>事故直接经济损失（万元）</w:t>
            </w:r>
          </w:p>
        </w:tc>
      </w:tr>
      <w:tr w:rsidR="00DA25A3" w:rsidRPr="00DA25A3" w:rsidTr="00DA25A3">
        <w:trPr>
          <w:trHeight w:val="658"/>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DA25A3" w:rsidRPr="00DA25A3" w:rsidRDefault="00DA25A3" w:rsidP="00DA25A3">
            <w:pPr>
              <w:widowControl/>
              <w:jc w:val="left"/>
              <w:rPr>
                <w:rFonts w:ascii="仿宋" w:eastAsia="仿宋" w:hAnsi="仿宋" w:cs="宋体"/>
                <w:kern w:val="0"/>
                <w:sz w:val="30"/>
                <w:szCs w:val="30"/>
              </w:rPr>
            </w:pPr>
            <w:r w:rsidRPr="00DA25A3">
              <w:rPr>
                <w:rFonts w:ascii="仿宋" w:eastAsia="仿宋" w:hAnsi="仿宋" w:cs="宋体" w:hint="eastAsia"/>
                <w:kern w:val="0"/>
                <w:sz w:val="30"/>
                <w:szCs w:val="30"/>
              </w:rPr>
              <w:t>刘军卫</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DA25A3" w:rsidRPr="00DA25A3" w:rsidRDefault="00DA25A3" w:rsidP="00DA25A3">
            <w:pPr>
              <w:widowControl/>
              <w:jc w:val="left"/>
              <w:rPr>
                <w:rFonts w:ascii="仿宋" w:eastAsia="仿宋" w:hAnsi="仿宋" w:cs="宋体"/>
                <w:kern w:val="0"/>
                <w:sz w:val="30"/>
                <w:szCs w:val="30"/>
              </w:rPr>
            </w:pPr>
            <w:r w:rsidRPr="00DA25A3">
              <w:rPr>
                <w:rFonts w:ascii="仿宋" w:eastAsia="仿宋" w:hAnsi="仿宋" w:cs="宋体" w:hint="eastAsia"/>
                <w:kern w:val="0"/>
                <w:sz w:val="30"/>
                <w:szCs w:val="30"/>
              </w:rPr>
              <w:t>38</w:t>
            </w:r>
          </w:p>
        </w:tc>
        <w:tc>
          <w:tcPr>
            <w:tcW w:w="85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DA25A3" w:rsidRPr="00DA25A3" w:rsidRDefault="00DA25A3" w:rsidP="00DA25A3">
            <w:pPr>
              <w:widowControl/>
              <w:jc w:val="left"/>
              <w:rPr>
                <w:rFonts w:ascii="仿宋" w:eastAsia="仿宋" w:hAnsi="仿宋" w:cs="宋体"/>
                <w:kern w:val="0"/>
                <w:sz w:val="30"/>
                <w:szCs w:val="30"/>
              </w:rPr>
            </w:pPr>
            <w:r w:rsidRPr="00DA25A3">
              <w:rPr>
                <w:rFonts w:ascii="仿宋" w:eastAsia="仿宋" w:hAnsi="仿宋" w:cs="宋体" w:hint="eastAsia"/>
                <w:kern w:val="0"/>
                <w:sz w:val="30"/>
                <w:szCs w:val="30"/>
              </w:rPr>
              <w:t>男</w:t>
            </w:r>
          </w:p>
        </w:tc>
        <w:tc>
          <w:tcPr>
            <w:tcW w:w="9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DA25A3" w:rsidRPr="00DA25A3" w:rsidRDefault="00DA25A3" w:rsidP="00DA25A3">
            <w:pPr>
              <w:widowControl/>
              <w:jc w:val="left"/>
              <w:rPr>
                <w:rFonts w:ascii="仿宋" w:eastAsia="仿宋" w:hAnsi="仿宋" w:cs="宋体"/>
                <w:kern w:val="0"/>
                <w:sz w:val="30"/>
                <w:szCs w:val="30"/>
              </w:rPr>
            </w:pPr>
            <w:r w:rsidRPr="00DA25A3">
              <w:rPr>
                <w:rFonts w:ascii="仿宋" w:eastAsia="仿宋" w:hAnsi="仿宋" w:cs="宋体" w:hint="eastAsia"/>
                <w:kern w:val="0"/>
                <w:sz w:val="30"/>
                <w:szCs w:val="30"/>
              </w:rPr>
              <w:t>汉</w:t>
            </w:r>
          </w:p>
        </w:tc>
        <w:tc>
          <w:tcPr>
            <w:tcW w:w="175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DA25A3" w:rsidRPr="00DA25A3" w:rsidRDefault="00DA25A3" w:rsidP="00DA25A3">
            <w:pPr>
              <w:widowControl/>
              <w:jc w:val="left"/>
              <w:rPr>
                <w:rFonts w:ascii="仿宋" w:eastAsia="仿宋" w:hAnsi="仿宋" w:cs="宋体"/>
                <w:kern w:val="0"/>
                <w:sz w:val="30"/>
                <w:szCs w:val="30"/>
              </w:rPr>
            </w:pPr>
            <w:r w:rsidRPr="00DA25A3">
              <w:rPr>
                <w:rFonts w:ascii="仿宋" w:eastAsia="仿宋" w:hAnsi="仿宋" w:cs="宋体" w:hint="eastAsia"/>
                <w:kern w:val="0"/>
                <w:sz w:val="30"/>
                <w:szCs w:val="30"/>
              </w:rPr>
              <w:t>371321198205221413</w:t>
            </w:r>
          </w:p>
        </w:tc>
        <w:tc>
          <w:tcPr>
            <w:tcW w:w="171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DA25A3" w:rsidRPr="00DA25A3" w:rsidRDefault="00DA25A3" w:rsidP="00DA25A3">
            <w:pPr>
              <w:widowControl/>
              <w:jc w:val="left"/>
              <w:rPr>
                <w:rFonts w:ascii="仿宋" w:eastAsia="仿宋" w:hAnsi="仿宋" w:cs="宋体"/>
                <w:kern w:val="0"/>
                <w:sz w:val="30"/>
                <w:szCs w:val="30"/>
              </w:rPr>
            </w:pPr>
            <w:r w:rsidRPr="00DA25A3">
              <w:rPr>
                <w:rFonts w:ascii="仿宋" w:eastAsia="仿宋" w:hAnsi="仿宋" w:cs="宋体" w:hint="eastAsia"/>
                <w:kern w:val="0"/>
                <w:sz w:val="30"/>
                <w:szCs w:val="30"/>
              </w:rPr>
              <w:t>死亡</w:t>
            </w:r>
          </w:p>
        </w:tc>
        <w:tc>
          <w:tcPr>
            <w:tcW w:w="19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DA25A3" w:rsidRPr="00DA25A3" w:rsidRDefault="00DA25A3" w:rsidP="00DA25A3">
            <w:pPr>
              <w:widowControl/>
              <w:jc w:val="left"/>
              <w:rPr>
                <w:rFonts w:ascii="仿宋" w:eastAsia="仿宋" w:hAnsi="仿宋" w:cs="宋体"/>
                <w:kern w:val="0"/>
                <w:sz w:val="30"/>
                <w:szCs w:val="30"/>
              </w:rPr>
            </w:pPr>
            <w:r w:rsidRPr="00DA25A3">
              <w:rPr>
                <w:rFonts w:ascii="仿宋" w:eastAsia="仿宋" w:hAnsi="仿宋" w:cs="宋体" w:hint="eastAsia"/>
                <w:kern w:val="0"/>
                <w:sz w:val="30"/>
                <w:szCs w:val="30"/>
              </w:rPr>
              <w:t>62</w:t>
            </w:r>
          </w:p>
        </w:tc>
      </w:tr>
    </w:tbl>
    <w:p w:rsidR="00DA25A3" w:rsidRPr="00DA25A3" w:rsidRDefault="00DA25A3" w:rsidP="00DA25A3">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五、事故发生的原因和事故性质</w:t>
      </w:r>
    </w:p>
    <w:p w:rsidR="00DA25A3" w:rsidRPr="00DA25A3" w:rsidRDefault="00DA25A3" w:rsidP="00DA25A3">
      <w:pPr>
        <w:widowControl/>
        <w:shd w:val="clear" w:color="auto" w:fill="FFFFFF"/>
        <w:ind w:firstLine="643"/>
        <w:jc w:val="left"/>
        <w:rPr>
          <w:rFonts w:ascii="仿宋" w:eastAsia="仿宋" w:hAnsi="仿宋" w:cs="宋体" w:hint="eastAsia"/>
          <w:color w:val="484848"/>
          <w:kern w:val="0"/>
          <w:sz w:val="30"/>
          <w:szCs w:val="30"/>
        </w:rPr>
      </w:pPr>
      <w:r w:rsidRPr="00DA25A3">
        <w:rPr>
          <w:rFonts w:ascii="仿宋" w:eastAsia="仿宋" w:hAnsi="仿宋" w:cs="宋体" w:hint="eastAsia"/>
          <w:b/>
          <w:bCs/>
          <w:color w:val="484848"/>
          <w:kern w:val="0"/>
          <w:sz w:val="30"/>
          <w:szCs w:val="30"/>
        </w:rPr>
        <w:t>（一）事故直接原因</w:t>
      </w:r>
    </w:p>
    <w:p w:rsidR="00DA25A3" w:rsidRPr="00DA25A3" w:rsidRDefault="00DA25A3" w:rsidP="00DA25A3">
      <w:pPr>
        <w:widowControl/>
        <w:shd w:val="clear" w:color="auto" w:fill="FFFFFF"/>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哈尔滨市道外区洪磊钢材经销部员工魏军驾驶挖掘机了望不足，刘军卫在挖掘机作业时，冒险通过危险空间，是事故发生的直接原因。</w:t>
      </w:r>
    </w:p>
    <w:p w:rsidR="00DA25A3" w:rsidRPr="00DA25A3" w:rsidRDefault="00DA25A3" w:rsidP="00DA25A3">
      <w:pPr>
        <w:widowControl/>
        <w:shd w:val="clear" w:color="auto" w:fill="FFFFFF"/>
        <w:ind w:firstLine="643"/>
        <w:jc w:val="left"/>
        <w:rPr>
          <w:rFonts w:ascii="仿宋" w:eastAsia="仿宋" w:hAnsi="仿宋" w:cs="宋体" w:hint="eastAsia"/>
          <w:color w:val="484848"/>
          <w:kern w:val="0"/>
          <w:sz w:val="30"/>
          <w:szCs w:val="30"/>
        </w:rPr>
      </w:pPr>
      <w:r w:rsidRPr="00DA25A3">
        <w:rPr>
          <w:rFonts w:ascii="仿宋" w:eastAsia="仿宋" w:hAnsi="仿宋" w:cs="宋体" w:hint="eastAsia"/>
          <w:b/>
          <w:bCs/>
          <w:color w:val="484848"/>
          <w:kern w:val="0"/>
          <w:sz w:val="30"/>
          <w:szCs w:val="30"/>
        </w:rPr>
        <w:t>（二）事故间接原因</w:t>
      </w:r>
    </w:p>
    <w:p w:rsidR="00DA25A3" w:rsidRPr="00DA25A3" w:rsidRDefault="00DA25A3" w:rsidP="00DA25A3">
      <w:pPr>
        <w:widowControl/>
        <w:shd w:val="clear" w:color="auto" w:fill="FFFFFF"/>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哈尔滨市道外区洪磊钢材经销</w:t>
      </w:r>
      <w:proofErr w:type="gramStart"/>
      <w:r w:rsidRPr="00DA25A3">
        <w:rPr>
          <w:rFonts w:ascii="仿宋" w:eastAsia="仿宋" w:hAnsi="仿宋" w:cs="宋体" w:hint="eastAsia"/>
          <w:color w:val="484848"/>
          <w:kern w:val="0"/>
          <w:sz w:val="30"/>
          <w:szCs w:val="30"/>
        </w:rPr>
        <w:t>部安全</w:t>
      </w:r>
      <w:proofErr w:type="gramEnd"/>
      <w:r w:rsidRPr="00DA25A3">
        <w:rPr>
          <w:rFonts w:ascii="仿宋" w:eastAsia="仿宋" w:hAnsi="仿宋" w:cs="宋体" w:hint="eastAsia"/>
          <w:color w:val="484848"/>
          <w:kern w:val="0"/>
          <w:sz w:val="30"/>
          <w:szCs w:val="30"/>
        </w:rPr>
        <w:t>责任制不落实，安全管理不到位，从事起重吊装作业，现场没有必要的安全监管。</w:t>
      </w:r>
    </w:p>
    <w:p w:rsidR="00DA25A3" w:rsidRPr="00DA25A3" w:rsidRDefault="00DA25A3" w:rsidP="00DA25A3">
      <w:pPr>
        <w:widowControl/>
        <w:shd w:val="clear" w:color="auto" w:fill="FFFFFF"/>
        <w:ind w:firstLine="643"/>
        <w:jc w:val="left"/>
        <w:rPr>
          <w:rFonts w:ascii="仿宋" w:eastAsia="仿宋" w:hAnsi="仿宋" w:cs="宋体" w:hint="eastAsia"/>
          <w:color w:val="484848"/>
          <w:kern w:val="0"/>
          <w:sz w:val="30"/>
          <w:szCs w:val="30"/>
        </w:rPr>
      </w:pPr>
      <w:r w:rsidRPr="00DA25A3">
        <w:rPr>
          <w:rFonts w:ascii="仿宋" w:eastAsia="仿宋" w:hAnsi="仿宋" w:cs="宋体" w:hint="eastAsia"/>
          <w:b/>
          <w:bCs/>
          <w:color w:val="484848"/>
          <w:kern w:val="0"/>
          <w:sz w:val="30"/>
          <w:szCs w:val="30"/>
        </w:rPr>
        <w:t>（三）事故性质</w:t>
      </w:r>
    </w:p>
    <w:p w:rsidR="00DA25A3" w:rsidRPr="00DA25A3" w:rsidRDefault="00DA25A3" w:rsidP="00DA25A3">
      <w:pPr>
        <w:widowControl/>
        <w:shd w:val="clear" w:color="auto" w:fill="FFFFFF"/>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经调查认定，哈尔滨市道外区洪磊钢材经销部“3.23”车辆伤害事故为一起一般生产安全责任事故。</w:t>
      </w:r>
    </w:p>
    <w:p w:rsidR="00DA25A3" w:rsidRPr="00DA25A3" w:rsidRDefault="00DA25A3" w:rsidP="00DA25A3">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六、对事故责任人和责任单位的责任认定及处理建议</w:t>
      </w:r>
    </w:p>
    <w:p w:rsidR="00DA25A3" w:rsidRPr="00DA25A3" w:rsidRDefault="00DA25A3" w:rsidP="00DA25A3">
      <w:pPr>
        <w:widowControl/>
        <w:shd w:val="clear" w:color="auto" w:fill="FFFFFF"/>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魏军哈尔滨市道外区洪磊钢材经销部员工，安全防范意识淡薄，驾驶车辆作业中了望不足，对事故负有一定责任。以上行为违反了《中华人民共和国安全生产法》第五十五条[①]规定，建议该单位给予辞退处理。</w:t>
      </w:r>
    </w:p>
    <w:p w:rsidR="00DA25A3" w:rsidRPr="00DA25A3" w:rsidRDefault="00DA25A3" w:rsidP="00DA25A3">
      <w:pPr>
        <w:widowControl/>
        <w:shd w:val="clear" w:color="auto" w:fill="FFFFFF"/>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lastRenderedPageBreak/>
        <w:t>刘军卫黑AE7441货车驾驶员在固定车上装载物时，安全意识淡薄冒险通过挖掘机作业的危险范围，对事故的发生负有责任，鉴于其在事故中死亡，责任不予追究。</w:t>
      </w:r>
    </w:p>
    <w:p w:rsidR="00DA25A3" w:rsidRPr="00DA25A3" w:rsidRDefault="00DA25A3" w:rsidP="00DA25A3">
      <w:pPr>
        <w:widowControl/>
        <w:shd w:val="clear" w:color="auto" w:fill="FFFFFF"/>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王磊哈尔滨市道外区洪磊钢材经销部营业执照标注的经营者，经销部安全生产的第一责任人，未督促、检查作业现场的安全生产工作，及时消除作业现场存在的生产安全隐患，对事故的发生负有责任，其行为违反了《中华人民共和国安全生产法》第十八条第（五）项</w:t>
      </w:r>
      <w:r w:rsidRPr="00DA25A3">
        <w:rPr>
          <w:rFonts w:ascii="仿宋" w:eastAsia="仿宋" w:hAnsi="仿宋" w:cs="宋体" w:hint="eastAsia"/>
          <w:color w:val="000000"/>
          <w:kern w:val="0"/>
          <w:sz w:val="30"/>
          <w:szCs w:val="30"/>
        </w:rPr>
        <w:t>[②]</w:t>
      </w:r>
      <w:r w:rsidRPr="00DA25A3">
        <w:rPr>
          <w:rFonts w:ascii="仿宋" w:eastAsia="仿宋" w:hAnsi="仿宋" w:cs="宋体" w:hint="eastAsia"/>
          <w:color w:val="484848"/>
          <w:kern w:val="0"/>
          <w:sz w:val="30"/>
          <w:szCs w:val="30"/>
        </w:rPr>
        <w:t>规定，依据《安全生产违法行为行政处罚办法》第四十五条第一项[③]，建议给予罚款贰万元整的行政处罚。</w:t>
      </w:r>
    </w:p>
    <w:p w:rsidR="00DA25A3" w:rsidRPr="00DA25A3" w:rsidRDefault="00DA25A3" w:rsidP="00DA25A3">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七、事故防范和整改措施</w:t>
      </w:r>
    </w:p>
    <w:p w:rsidR="00DA25A3" w:rsidRPr="00DA25A3" w:rsidRDefault="00DA25A3" w:rsidP="00DA25A3">
      <w:pPr>
        <w:widowControl/>
        <w:shd w:val="clear" w:color="auto" w:fill="FFFFFF"/>
        <w:spacing w:after="156" w:line="600" w:lineRule="atLeast"/>
        <w:ind w:firstLine="64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哈尔滨市道外区洪磊钢材经销部要认真学习吸取事故血的教训，加强对用工人员的安全教育，提醒工作人员增强防范意识和自我保护能力，确保安全作业。</w:t>
      </w:r>
      <w:r w:rsidRPr="00DA25A3">
        <w:rPr>
          <w:rFonts w:ascii="宋体" w:eastAsia="宋体" w:hAnsi="宋体" w:cs="宋体" w:hint="eastAsia"/>
          <w:color w:val="484848"/>
          <w:kern w:val="0"/>
          <w:sz w:val="30"/>
          <w:szCs w:val="30"/>
        </w:rPr>
        <w:t> </w:t>
      </w:r>
    </w:p>
    <w:p w:rsidR="00DA25A3" w:rsidRPr="00DA25A3" w:rsidRDefault="00DA25A3" w:rsidP="00DA25A3">
      <w:pPr>
        <w:widowControl/>
        <w:shd w:val="clear" w:color="auto" w:fill="FFFFFF"/>
        <w:jc w:val="left"/>
        <w:rPr>
          <w:rFonts w:ascii="仿宋" w:eastAsia="仿宋" w:hAnsi="仿宋" w:cs="宋体" w:hint="eastAsia"/>
          <w:color w:val="484848"/>
          <w:kern w:val="0"/>
          <w:sz w:val="30"/>
          <w:szCs w:val="30"/>
        </w:rPr>
      </w:pPr>
      <w:r w:rsidRPr="00DA25A3">
        <w:rPr>
          <w:rFonts w:ascii="宋体" w:eastAsia="宋体" w:hAnsi="宋体" w:cs="宋体" w:hint="eastAsia"/>
          <w:color w:val="484848"/>
          <w:kern w:val="0"/>
          <w:sz w:val="30"/>
          <w:szCs w:val="30"/>
        </w:rPr>
        <w:t>      </w:t>
      </w:r>
      <w:r w:rsidRPr="00DA25A3">
        <w:rPr>
          <w:rFonts w:ascii="仿宋" w:eastAsia="仿宋" w:hAnsi="仿宋" w:cs="宋体" w:hint="eastAsia"/>
          <w:color w:val="484848"/>
          <w:kern w:val="0"/>
          <w:sz w:val="30"/>
          <w:szCs w:val="30"/>
        </w:rPr>
        <w:t xml:space="preserve"> </w:t>
      </w:r>
      <w:r w:rsidRPr="00DA25A3">
        <w:rPr>
          <w:rFonts w:ascii="宋体" w:eastAsia="宋体" w:hAnsi="宋体" w:cs="宋体" w:hint="eastAsia"/>
          <w:color w:val="484848"/>
          <w:kern w:val="0"/>
          <w:sz w:val="30"/>
          <w:szCs w:val="30"/>
        </w:rPr>
        <w:t>  </w:t>
      </w:r>
      <w:r w:rsidRPr="00DA25A3">
        <w:rPr>
          <w:rFonts w:ascii="仿宋" w:eastAsia="仿宋" w:hAnsi="仿宋" w:cs="宋体" w:hint="eastAsia"/>
          <w:color w:val="484848"/>
          <w:kern w:val="0"/>
          <w:sz w:val="30"/>
          <w:szCs w:val="30"/>
        </w:rPr>
        <w:t xml:space="preserve"> 哈尔滨市道外区洪磊钢材经销部</w:t>
      </w:r>
    </w:p>
    <w:p w:rsidR="00DA25A3" w:rsidRPr="00DA25A3" w:rsidRDefault="00DA25A3" w:rsidP="00DA25A3">
      <w:pPr>
        <w:widowControl/>
        <w:shd w:val="clear" w:color="auto" w:fill="FFFFFF"/>
        <w:ind w:firstLineChars="900" w:firstLine="2700"/>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 xml:space="preserve"> “3·23”车辆伤害事故调查组</w:t>
      </w:r>
    </w:p>
    <w:p w:rsidR="00DA25A3" w:rsidRPr="00DA25A3" w:rsidRDefault="00DA25A3" w:rsidP="00DA25A3">
      <w:pPr>
        <w:widowControl/>
        <w:shd w:val="clear" w:color="auto" w:fill="FFFFFF"/>
        <w:ind w:firstLineChars="1300" w:firstLine="3900"/>
        <w:jc w:val="left"/>
        <w:rPr>
          <w:rFonts w:ascii="仿宋" w:eastAsia="仿宋" w:hAnsi="仿宋" w:cs="宋体" w:hint="eastAsia"/>
          <w:color w:val="484848"/>
          <w:kern w:val="0"/>
          <w:sz w:val="30"/>
          <w:szCs w:val="30"/>
        </w:rPr>
      </w:pPr>
      <w:bookmarkStart w:id="0" w:name="_GoBack"/>
      <w:bookmarkEnd w:id="0"/>
      <w:r w:rsidRPr="00DA25A3">
        <w:rPr>
          <w:rFonts w:ascii="仿宋" w:eastAsia="仿宋" w:hAnsi="仿宋" w:cs="宋体" w:hint="eastAsia"/>
          <w:color w:val="484848"/>
          <w:kern w:val="0"/>
          <w:sz w:val="30"/>
          <w:szCs w:val="30"/>
        </w:rPr>
        <w:t>2020年5月14日</w:t>
      </w:r>
    </w:p>
    <w:p w:rsidR="00DA25A3" w:rsidRPr="00DA25A3" w:rsidRDefault="00DA25A3" w:rsidP="00DA25A3">
      <w:pPr>
        <w:widowControl/>
        <w:shd w:val="clear" w:color="auto" w:fill="FFFFFF"/>
        <w:jc w:val="left"/>
        <w:rPr>
          <w:rFonts w:ascii="仿宋" w:eastAsia="仿宋" w:hAnsi="仿宋" w:cs="宋体" w:hint="eastAsia"/>
          <w:color w:val="484848"/>
          <w:kern w:val="0"/>
          <w:sz w:val="30"/>
          <w:szCs w:val="30"/>
        </w:rPr>
      </w:pPr>
    </w:p>
    <w:p w:rsidR="00DA25A3" w:rsidRPr="00DA25A3" w:rsidRDefault="00DA25A3" w:rsidP="00DA25A3">
      <w:pPr>
        <w:widowControl/>
        <w:shd w:val="clear" w:color="auto" w:fill="FFFFFF"/>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pict>
          <v:rect id="_x0000_i1025" style="width:0;height:.75pt" o:hralign="center" o:hrstd="t" o:hr="t" fillcolor="#a0a0a0" stroked="f"/>
        </w:pict>
      </w:r>
    </w:p>
    <w:p w:rsidR="00DA25A3" w:rsidRPr="00DA25A3" w:rsidRDefault="00DA25A3" w:rsidP="00DA25A3">
      <w:pPr>
        <w:widowControl/>
        <w:shd w:val="clear" w:color="auto" w:fill="FFFFFF"/>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[①]第五十五条从业人员应当接受安全生产教育和培训，掌握本职工作所需的安全生产知识，提高安全生产技能，增强事故预防和应急处理能力；</w:t>
      </w:r>
    </w:p>
    <w:p w:rsidR="00DA25A3" w:rsidRPr="00DA25A3" w:rsidRDefault="00DA25A3" w:rsidP="00DA25A3">
      <w:pPr>
        <w:widowControl/>
        <w:shd w:val="clear" w:color="auto" w:fill="FFFFFF"/>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lastRenderedPageBreak/>
        <w:t>[②]第十八条 生产经营单位的主要负责人对本单位安全生产工作负有下列职责：（五）督促、检查本单位的安全生产工作，及时消除生产安全事故隐患；</w:t>
      </w:r>
    </w:p>
    <w:p w:rsidR="00DA25A3" w:rsidRPr="00DA25A3" w:rsidRDefault="00DA25A3" w:rsidP="00DA25A3">
      <w:pPr>
        <w:widowControl/>
        <w:shd w:val="clear" w:color="auto" w:fill="FFFFFF"/>
        <w:jc w:val="left"/>
        <w:rPr>
          <w:rFonts w:ascii="仿宋" w:eastAsia="仿宋" w:hAnsi="仿宋" w:cs="宋体" w:hint="eastAsia"/>
          <w:color w:val="484848"/>
          <w:kern w:val="0"/>
          <w:sz w:val="30"/>
          <w:szCs w:val="30"/>
        </w:rPr>
      </w:pPr>
      <w:r w:rsidRPr="00DA25A3">
        <w:rPr>
          <w:rFonts w:ascii="仿宋" w:eastAsia="仿宋" w:hAnsi="仿宋" w:cs="宋体" w:hint="eastAsia"/>
          <w:color w:val="484848"/>
          <w:kern w:val="0"/>
          <w:sz w:val="30"/>
          <w:szCs w:val="30"/>
        </w:rPr>
        <w:t>[③]第四十五条　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w:t>
      </w:r>
    </w:p>
    <w:p w:rsidR="009E40E5" w:rsidRPr="00DA25A3" w:rsidRDefault="009E40E5">
      <w:pPr>
        <w:rPr>
          <w:rFonts w:ascii="仿宋" w:eastAsia="仿宋" w:hAnsi="仿宋"/>
          <w:sz w:val="30"/>
          <w:szCs w:val="30"/>
        </w:rPr>
      </w:pPr>
    </w:p>
    <w:sectPr w:rsidR="009E40E5" w:rsidRPr="00DA2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A77"/>
    <w:rsid w:val="00473A77"/>
    <w:rsid w:val="009E40E5"/>
    <w:rsid w:val="00DA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A25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25A3"/>
    <w:rPr>
      <w:rFonts w:ascii="宋体" w:eastAsia="宋体" w:hAnsi="宋体" w:cs="宋体"/>
      <w:b/>
      <w:bCs/>
      <w:kern w:val="36"/>
      <w:sz w:val="48"/>
      <w:szCs w:val="48"/>
    </w:rPr>
  </w:style>
  <w:style w:type="paragraph" w:styleId="a3">
    <w:name w:val="Normal (Web)"/>
    <w:basedOn w:val="a"/>
    <w:uiPriority w:val="99"/>
    <w:unhideWhenUsed/>
    <w:rsid w:val="00DA25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25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A25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25A3"/>
    <w:rPr>
      <w:rFonts w:ascii="宋体" w:eastAsia="宋体" w:hAnsi="宋体" w:cs="宋体"/>
      <w:b/>
      <w:bCs/>
      <w:kern w:val="36"/>
      <w:sz w:val="48"/>
      <w:szCs w:val="48"/>
    </w:rPr>
  </w:style>
  <w:style w:type="paragraph" w:styleId="a3">
    <w:name w:val="Normal (Web)"/>
    <w:basedOn w:val="a"/>
    <w:uiPriority w:val="99"/>
    <w:unhideWhenUsed/>
    <w:rsid w:val="00DA25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2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44337">
      <w:bodyDiv w:val="1"/>
      <w:marLeft w:val="0"/>
      <w:marRight w:val="0"/>
      <w:marTop w:val="0"/>
      <w:marBottom w:val="0"/>
      <w:divBdr>
        <w:top w:val="none" w:sz="0" w:space="0" w:color="auto"/>
        <w:left w:val="none" w:sz="0" w:space="0" w:color="auto"/>
        <w:bottom w:val="none" w:sz="0" w:space="0" w:color="auto"/>
        <w:right w:val="none" w:sz="0" w:space="0" w:color="auto"/>
      </w:divBdr>
    </w:div>
    <w:div w:id="17469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310</Words>
  <Characters>1772</Characters>
  <Application>Microsoft Office Word</Application>
  <DocSecurity>0</DocSecurity>
  <Lines>14</Lines>
  <Paragraphs>4</Paragraphs>
  <ScaleCrop>false</ScaleCrop>
  <Company>微软中国</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2021-03-14T15:23:00Z</dcterms:created>
  <dcterms:modified xsi:type="dcterms:W3CDTF">2021-03-14T15:24:00Z</dcterms:modified>
</cp:coreProperties>
</file>