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FA" w:rsidRPr="00AC035A" w:rsidRDefault="00AC035A" w:rsidP="00AC035A">
      <w:pPr>
        <w:jc w:val="center"/>
        <w:rPr>
          <w:rStyle w:val="a3"/>
          <w:rFonts w:ascii="仿宋" w:eastAsia="仿宋" w:hAnsi="仿宋" w:hint="eastAsia"/>
          <w:color w:val="000000" w:themeColor="text1"/>
          <w:sz w:val="32"/>
          <w:szCs w:val="32"/>
          <w:shd w:val="clear" w:color="auto" w:fill="FFFFFF"/>
        </w:rPr>
      </w:pPr>
      <w:r w:rsidRPr="00AC035A">
        <w:rPr>
          <w:rStyle w:val="a3"/>
          <w:rFonts w:ascii="仿宋" w:eastAsia="仿宋" w:hAnsi="仿宋" w:hint="eastAsia"/>
          <w:color w:val="000000" w:themeColor="text1"/>
          <w:sz w:val="32"/>
          <w:szCs w:val="32"/>
          <w:shd w:val="clear" w:color="auto" w:fill="FFFFFF"/>
        </w:rPr>
        <w:t>十堰森源达科工贸有限公司“11.18”一般触电死亡事故调查报告</w:t>
      </w:r>
      <w:bookmarkStart w:id="0" w:name="_GoBack"/>
      <w:bookmarkEnd w:id="0"/>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2017年11月18日17点30分在长信路</w:t>
      </w:r>
      <w:proofErr w:type="gramStart"/>
      <w:r w:rsidRPr="00AC035A">
        <w:rPr>
          <w:rFonts w:ascii="仿宋" w:eastAsia="仿宋" w:hAnsi="仿宋" w:cs="宋体" w:hint="eastAsia"/>
          <w:color w:val="000000"/>
          <w:kern w:val="0"/>
          <w:sz w:val="30"/>
          <w:szCs w:val="30"/>
          <w:bdr w:val="none" w:sz="0" w:space="0" w:color="auto" w:frame="1"/>
        </w:rPr>
        <w:t>与长秀路</w:t>
      </w:r>
      <w:proofErr w:type="gramEnd"/>
      <w:r w:rsidRPr="00AC035A">
        <w:rPr>
          <w:rFonts w:ascii="仿宋" w:eastAsia="仿宋" w:hAnsi="仿宋" w:cs="宋体" w:hint="eastAsia"/>
          <w:color w:val="000000"/>
          <w:kern w:val="0"/>
          <w:sz w:val="30"/>
          <w:szCs w:val="30"/>
          <w:bdr w:val="none" w:sz="0" w:space="0" w:color="auto" w:frame="1"/>
        </w:rPr>
        <w:t>交叉口，十堰森源达科工贸有限公司工人李招欣在为上海市第六人民医院海口骨科与糖尿病</w:t>
      </w:r>
      <w:proofErr w:type="gramStart"/>
      <w:r w:rsidRPr="00AC035A">
        <w:rPr>
          <w:rFonts w:ascii="仿宋" w:eastAsia="仿宋" w:hAnsi="仿宋" w:cs="宋体" w:hint="eastAsia"/>
          <w:color w:val="000000"/>
          <w:kern w:val="0"/>
          <w:sz w:val="30"/>
          <w:szCs w:val="30"/>
          <w:bdr w:val="none" w:sz="0" w:space="0" w:color="auto" w:frame="1"/>
        </w:rPr>
        <w:t>医院药房精毒麻醉</w:t>
      </w:r>
      <w:proofErr w:type="gramEnd"/>
      <w:r w:rsidRPr="00AC035A">
        <w:rPr>
          <w:rFonts w:ascii="仿宋" w:eastAsia="仿宋" w:hAnsi="仿宋" w:cs="宋体" w:hint="eastAsia"/>
          <w:color w:val="000000"/>
          <w:kern w:val="0"/>
          <w:sz w:val="30"/>
          <w:szCs w:val="30"/>
          <w:bdr w:val="none" w:sz="0" w:space="0" w:color="auto" w:frame="1"/>
        </w:rPr>
        <w:t>库房进行安防系统布线调试过程中，发生一起触电事故，造成1人死亡。</w:t>
      </w:r>
    </w:p>
    <w:p w:rsidR="00AC035A" w:rsidRPr="00AC035A" w:rsidRDefault="00AC035A" w:rsidP="00AC035A">
      <w:pPr>
        <w:widowControl/>
        <w:shd w:val="clear" w:color="auto" w:fill="FFFFFF"/>
        <w:spacing w:line="600" w:lineRule="atLeast"/>
        <w:ind w:firstLine="640"/>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根据《生产安全事故报告和调查处理条例》规定，2017年11月23日秀英区政府成立了西安翔迅科技有限责任公司“11.18”一般触电死亡事故调查组（后更名为十堰森源达科工贸有限公司“11.18”一般触电死亡事故调查组，以下简称“事故调查组”）。调查组组长由区安监局局长林琪同志担任，成员由区监察局、区总工会、区安监局、市公安局秀英分局、区人社局、区住建局、海秀街道办等单位派员组成，并邀请海口市卫生局和区人民检察院派员参加。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p>
    <w:p w:rsidR="00AC035A" w:rsidRPr="00AC035A" w:rsidRDefault="00AC035A" w:rsidP="00AC035A">
      <w:pPr>
        <w:widowControl/>
        <w:shd w:val="clear" w:color="auto" w:fill="FFFFFF"/>
        <w:spacing w:line="600" w:lineRule="atLeast"/>
        <w:ind w:left="1350" w:hanging="720"/>
        <w:jc w:val="left"/>
        <w:rPr>
          <w:rFonts w:ascii="仿宋" w:eastAsia="仿宋" w:hAnsi="仿宋" w:cs="宋体"/>
          <w:color w:val="000000"/>
          <w:kern w:val="0"/>
          <w:sz w:val="30"/>
          <w:szCs w:val="30"/>
        </w:rPr>
      </w:pPr>
      <w:r w:rsidRPr="00AC035A">
        <w:rPr>
          <w:rFonts w:ascii="仿宋" w:eastAsia="仿宋" w:hAnsi="仿宋" w:cs="宋体"/>
          <w:b/>
          <w:bCs/>
          <w:color w:val="000000"/>
          <w:kern w:val="0"/>
          <w:sz w:val="30"/>
          <w:szCs w:val="30"/>
          <w:bdr w:val="none" w:sz="0" w:space="0" w:color="auto" w:frame="1"/>
        </w:rPr>
        <w:t>一、</w:t>
      </w:r>
      <w:r w:rsidRPr="00AC035A">
        <w:rPr>
          <w:rFonts w:ascii="宋体" w:eastAsia="宋体" w:hAnsi="宋体" w:cs="宋体" w:hint="eastAsia"/>
          <w:b/>
          <w:bCs/>
          <w:color w:val="000000"/>
          <w:kern w:val="0"/>
          <w:sz w:val="30"/>
          <w:szCs w:val="30"/>
          <w:bdr w:val="none" w:sz="0" w:space="0" w:color="auto" w:frame="1"/>
        </w:rPr>
        <w:t> </w:t>
      </w:r>
      <w:r w:rsidRPr="00AC035A">
        <w:rPr>
          <w:rFonts w:ascii="仿宋" w:eastAsia="仿宋" w:hAnsi="仿宋" w:cs="宋体" w:hint="eastAsia"/>
          <w:b/>
          <w:bCs/>
          <w:color w:val="000000"/>
          <w:kern w:val="0"/>
          <w:sz w:val="30"/>
          <w:szCs w:val="30"/>
          <w:bdr w:val="none" w:sz="0" w:space="0" w:color="auto" w:frame="1"/>
        </w:rPr>
        <w:t>基本情况</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上海市第六人民医院海口骨科和糖尿病医院建设改造</w:t>
      </w:r>
      <w:r w:rsidRPr="00AC035A">
        <w:rPr>
          <w:rFonts w:ascii="仿宋" w:eastAsia="仿宋" w:hAnsi="仿宋" w:cs="宋体"/>
          <w:color w:val="000000"/>
          <w:kern w:val="0"/>
          <w:sz w:val="30"/>
          <w:szCs w:val="30"/>
          <w:bdr w:val="none" w:sz="0" w:space="0" w:color="auto" w:frame="1"/>
        </w:rPr>
        <w:t>项目为海口市发展和改革委员会海口市政府投资项目管理中心委托海口市医疗健康产业投资发展有限公司（以下简称市</w:t>
      </w:r>
      <w:proofErr w:type="gramStart"/>
      <w:r w:rsidRPr="00AC035A">
        <w:rPr>
          <w:rFonts w:ascii="仿宋" w:eastAsia="仿宋" w:hAnsi="仿宋" w:cs="宋体"/>
          <w:color w:val="000000"/>
          <w:kern w:val="0"/>
          <w:sz w:val="30"/>
          <w:szCs w:val="30"/>
          <w:bdr w:val="none" w:sz="0" w:space="0" w:color="auto" w:frame="1"/>
        </w:rPr>
        <w:t>医</w:t>
      </w:r>
      <w:proofErr w:type="gramEnd"/>
      <w:r w:rsidRPr="00AC035A">
        <w:rPr>
          <w:rFonts w:ascii="仿宋" w:eastAsia="仿宋" w:hAnsi="仿宋" w:cs="宋体"/>
          <w:color w:val="000000"/>
          <w:kern w:val="0"/>
          <w:sz w:val="30"/>
          <w:szCs w:val="30"/>
          <w:bdr w:val="none" w:sz="0" w:space="0" w:color="auto" w:frame="1"/>
        </w:rPr>
        <w:t>投公司）代建项目；</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2017年5月10日，市</w:t>
      </w:r>
      <w:proofErr w:type="gramStart"/>
      <w:r w:rsidRPr="00AC035A">
        <w:rPr>
          <w:rFonts w:ascii="仿宋" w:eastAsia="仿宋" w:hAnsi="仿宋" w:cs="宋体" w:hint="eastAsia"/>
          <w:color w:val="000000"/>
          <w:kern w:val="0"/>
          <w:sz w:val="30"/>
          <w:szCs w:val="30"/>
          <w:bdr w:val="none" w:sz="0" w:space="0" w:color="auto" w:frame="1"/>
        </w:rPr>
        <w:t>医</w:t>
      </w:r>
      <w:proofErr w:type="gramEnd"/>
      <w:r w:rsidRPr="00AC035A">
        <w:rPr>
          <w:rFonts w:ascii="仿宋" w:eastAsia="仿宋" w:hAnsi="仿宋" w:cs="宋体" w:hint="eastAsia"/>
          <w:color w:val="000000"/>
          <w:kern w:val="0"/>
          <w:sz w:val="30"/>
          <w:szCs w:val="30"/>
          <w:bdr w:val="none" w:sz="0" w:space="0" w:color="auto" w:frame="1"/>
        </w:rPr>
        <w:t>投公司和中国</w:t>
      </w:r>
      <w:proofErr w:type="gramStart"/>
      <w:r w:rsidRPr="00AC035A">
        <w:rPr>
          <w:rFonts w:ascii="仿宋" w:eastAsia="仿宋" w:hAnsi="仿宋" w:cs="宋体" w:hint="eastAsia"/>
          <w:color w:val="000000"/>
          <w:kern w:val="0"/>
          <w:sz w:val="30"/>
          <w:szCs w:val="30"/>
          <w:bdr w:val="none" w:sz="0" w:space="0" w:color="auto" w:frame="1"/>
        </w:rPr>
        <w:t>一</w:t>
      </w:r>
      <w:proofErr w:type="gramEnd"/>
      <w:r w:rsidRPr="00AC035A">
        <w:rPr>
          <w:rFonts w:ascii="仿宋" w:eastAsia="仿宋" w:hAnsi="仿宋" w:cs="宋体" w:hint="eastAsia"/>
          <w:color w:val="000000"/>
          <w:kern w:val="0"/>
          <w:sz w:val="30"/>
          <w:szCs w:val="30"/>
          <w:bdr w:val="none" w:sz="0" w:space="0" w:color="auto" w:frame="1"/>
        </w:rPr>
        <w:t>冶集团有</w:t>
      </w:r>
      <w:r w:rsidRPr="00AC035A">
        <w:rPr>
          <w:rFonts w:ascii="仿宋" w:eastAsia="仿宋" w:hAnsi="仿宋" w:cs="宋体" w:hint="eastAsia"/>
          <w:color w:val="000000"/>
          <w:kern w:val="0"/>
          <w:sz w:val="30"/>
          <w:szCs w:val="30"/>
          <w:bdr w:val="none" w:sz="0" w:space="0" w:color="auto" w:frame="1"/>
        </w:rPr>
        <w:lastRenderedPageBreak/>
        <w:t>限公司（以下简称</w:t>
      </w:r>
      <w:proofErr w:type="gramStart"/>
      <w:r w:rsidRPr="00AC035A">
        <w:rPr>
          <w:rFonts w:ascii="仿宋" w:eastAsia="仿宋" w:hAnsi="仿宋" w:cs="宋体" w:hint="eastAsia"/>
          <w:color w:val="000000"/>
          <w:kern w:val="0"/>
          <w:sz w:val="30"/>
          <w:szCs w:val="30"/>
          <w:bdr w:val="none" w:sz="0" w:space="0" w:color="auto" w:frame="1"/>
        </w:rPr>
        <w:t>一</w:t>
      </w:r>
      <w:proofErr w:type="gramEnd"/>
      <w:r w:rsidRPr="00AC035A">
        <w:rPr>
          <w:rFonts w:ascii="仿宋" w:eastAsia="仿宋" w:hAnsi="仿宋" w:cs="宋体" w:hint="eastAsia"/>
          <w:color w:val="000000"/>
          <w:kern w:val="0"/>
          <w:sz w:val="30"/>
          <w:szCs w:val="30"/>
          <w:bdr w:val="none" w:sz="0" w:space="0" w:color="auto" w:frame="1"/>
        </w:rPr>
        <w:t>冶集团）签署施工合同；2017年8月29日，市</w:t>
      </w:r>
      <w:proofErr w:type="gramStart"/>
      <w:r w:rsidRPr="00AC035A">
        <w:rPr>
          <w:rFonts w:ascii="仿宋" w:eastAsia="仿宋" w:hAnsi="仿宋" w:cs="宋体" w:hint="eastAsia"/>
          <w:color w:val="000000"/>
          <w:kern w:val="0"/>
          <w:sz w:val="30"/>
          <w:szCs w:val="30"/>
          <w:bdr w:val="none" w:sz="0" w:space="0" w:color="auto" w:frame="1"/>
        </w:rPr>
        <w:t>医</w:t>
      </w:r>
      <w:proofErr w:type="gramEnd"/>
      <w:r w:rsidRPr="00AC035A">
        <w:rPr>
          <w:rFonts w:ascii="仿宋" w:eastAsia="仿宋" w:hAnsi="仿宋" w:cs="宋体" w:hint="eastAsia"/>
          <w:color w:val="000000"/>
          <w:kern w:val="0"/>
          <w:sz w:val="30"/>
          <w:szCs w:val="30"/>
          <w:bdr w:val="none" w:sz="0" w:space="0" w:color="auto" w:frame="1"/>
        </w:rPr>
        <w:t>投公司和</w:t>
      </w:r>
      <w:proofErr w:type="gramStart"/>
      <w:r w:rsidRPr="00AC035A">
        <w:rPr>
          <w:rFonts w:ascii="仿宋" w:eastAsia="仿宋" w:hAnsi="仿宋" w:cs="宋体" w:hint="eastAsia"/>
          <w:color w:val="000000"/>
          <w:kern w:val="0"/>
          <w:sz w:val="30"/>
          <w:szCs w:val="30"/>
          <w:bdr w:val="none" w:sz="0" w:space="0" w:color="auto" w:frame="1"/>
        </w:rPr>
        <w:t>一</w:t>
      </w:r>
      <w:proofErr w:type="gramEnd"/>
      <w:r w:rsidRPr="00AC035A">
        <w:rPr>
          <w:rFonts w:ascii="仿宋" w:eastAsia="仿宋" w:hAnsi="仿宋" w:cs="宋体" w:hint="eastAsia"/>
          <w:color w:val="000000"/>
          <w:kern w:val="0"/>
          <w:sz w:val="30"/>
          <w:szCs w:val="30"/>
          <w:bdr w:val="none" w:sz="0" w:space="0" w:color="auto" w:frame="1"/>
        </w:rPr>
        <w:t>冶集团签署项目增项施工合同；</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2017年7月，</w:t>
      </w:r>
      <w:proofErr w:type="gramStart"/>
      <w:r w:rsidRPr="00AC035A">
        <w:rPr>
          <w:rFonts w:ascii="仿宋" w:eastAsia="仿宋" w:hAnsi="仿宋" w:cs="宋体" w:hint="eastAsia"/>
          <w:color w:val="000000"/>
          <w:kern w:val="0"/>
          <w:sz w:val="30"/>
          <w:szCs w:val="30"/>
          <w:bdr w:val="none" w:sz="0" w:space="0" w:color="auto" w:frame="1"/>
        </w:rPr>
        <w:t>一</w:t>
      </w:r>
      <w:proofErr w:type="gramEnd"/>
      <w:r w:rsidRPr="00AC035A">
        <w:rPr>
          <w:rFonts w:ascii="仿宋" w:eastAsia="仿宋" w:hAnsi="仿宋" w:cs="宋体" w:hint="eastAsia"/>
          <w:color w:val="000000"/>
          <w:kern w:val="0"/>
          <w:sz w:val="30"/>
          <w:szCs w:val="30"/>
          <w:bdr w:val="none" w:sz="0" w:space="0" w:color="auto" w:frame="1"/>
        </w:rPr>
        <w:t>冶集团和西安翔迅科技有限责任公司（以下简称西安翔迅）签署该项目电子与智能化工程施工合同。</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2017年7月21日，</w:t>
      </w:r>
      <w:proofErr w:type="gramStart"/>
      <w:r w:rsidRPr="00AC035A">
        <w:rPr>
          <w:rFonts w:ascii="仿宋" w:eastAsia="仿宋" w:hAnsi="仿宋" w:cs="宋体" w:hint="eastAsia"/>
          <w:color w:val="000000"/>
          <w:kern w:val="0"/>
          <w:sz w:val="30"/>
          <w:szCs w:val="30"/>
          <w:bdr w:val="none" w:sz="0" w:space="0" w:color="auto" w:frame="1"/>
        </w:rPr>
        <w:t>西安翔迅与</w:t>
      </w:r>
      <w:proofErr w:type="gramEnd"/>
      <w:r w:rsidRPr="00AC035A">
        <w:rPr>
          <w:rFonts w:ascii="仿宋" w:eastAsia="仿宋" w:hAnsi="仿宋" w:cs="宋体" w:hint="eastAsia"/>
          <w:color w:val="000000"/>
          <w:kern w:val="0"/>
          <w:sz w:val="30"/>
          <w:szCs w:val="30"/>
          <w:bdr w:val="none" w:sz="0" w:space="0" w:color="auto" w:frame="1"/>
        </w:rPr>
        <w:t>十堰森源达科工贸有限公司（以下简称十堰森源）签署该项目电子与智能化工程施工合同。</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2017年8月11日，市骨科与糖尿病医院与国药控股海南有限公司签署药品物流配送服务延伸协议；2017年10月初，国药控股海南有限公司口头委托</w:t>
      </w:r>
      <w:proofErr w:type="gramStart"/>
      <w:r w:rsidRPr="00AC035A">
        <w:rPr>
          <w:rFonts w:ascii="仿宋" w:eastAsia="仿宋" w:hAnsi="仿宋" w:cs="宋体" w:hint="eastAsia"/>
          <w:color w:val="000000"/>
          <w:kern w:val="0"/>
          <w:sz w:val="30"/>
          <w:szCs w:val="30"/>
          <w:bdr w:val="none" w:sz="0" w:space="0" w:color="auto" w:frame="1"/>
        </w:rPr>
        <w:t>西安翔迅在</w:t>
      </w:r>
      <w:proofErr w:type="gramEnd"/>
      <w:r w:rsidRPr="00AC035A">
        <w:rPr>
          <w:rFonts w:ascii="仿宋" w:eastAsia="仿宋" w:hAnsi="仿宋" w:cs="宋体" w:hint="eastAsia"/>
          <w:color w:val="000000"/>
          <w:kern w:val="0"/>
          <w:sz w:val="30"/>
          <w:szCs w:val="30"/>
          <w:bdr w:val="none" w:sz="0" w:space="0" w:color="auto" w:frame="1"/>
        </w:rPr>
        <w:t>门诊楼一楼</w:t>
      </w:r>
      <w:proofErr w:type="gramStart"/>
      <w:r w:rsidRPr="00AC035A">
        <w:rPr>
          <w:rFonts w:ascii="仿宋" w:eastAsia="仿宋" w:hAnsi="仿宋" w:cs="宋体" w:hint="eastAsia"/>
          <w:color w:val="000000"/>
          <w:kern w:val="0"/>
          <w:sz w:val="30"/>
          <w:szCs w:val="30"/>
          <w:bdr w:val="none" w:sz="0" w:space="0" w:color="auto" w:frame="1"/>
        </w:rPr>
        <w:t>药房精毒麻醉</w:t>
      </w:r>
      <w:proofErr w:type="gramEnd"/>
      <w:r w:rsidRPr="00AC035A">
        <w:rPr>
          <w:rFonts w:ascii="仿宋" w:eastAsia="仿宋" w:hAnsi="仿宋" w:cs="宋体" w:hint="eastAsia"/>
          <w:color w:val="000000"/>
          <w:kern w:val="0"/>
          <w:sz w:val="30"/>
          <w:szCs w:val="30"/>
          <w:bdr w:val="none" w:sz="0" w:space="0" w:color="auto" w:frame="1"/>
        </w:rPr>
        <w:t>库房内安装红外报警及门禁系统，西安</w:t>
      </w:r>
      <w:proofErr w:type="gramStart"/>
      <w:r w:rsidRPr="00AC035A">
        <w:rPr>
          <w:rFonts w:ascii="仿宋" w:eastAsia="仿宋" w:hAnsi="仿宋" w:cs="宋体" w:hint="eastAsia"/>
          <w:color w:val="000000"/>
          <w:kern w:val="0"/>
          <w:sz w:val="30"/>
          <w:szCs w:val="30"/>
          <w:bdr w:val="none" w:sz="0" w:space="0" w:color="auto" w:frame="1"/>
        </w:rPr>
        <w:t>翔迅委托</w:t>
      </w:r>
      <w:proofErr w:type="gramEnd"/>
      <w:r w:rsidRPr="00AC035A">
        <w:rPr>
          <w:rFonts w:ascii="仿宋" w:eastAsia="仿宋" w:hAnsi="仿宋" w:cs="宋体" w:hint="eastAsia"/>
          <w:color w:val="000000"/>
          <w:kern w:val="0"/>
          <w:sz w:val="30"/>
          <w:szCs w:val="30"/>
          <w:bdr w:val="none" w:sz="0" w:space="0" w:color="auto" w:frame="1"/>
        </w:rPr>
        <w:t>十堰森</w:t>
      </w:r>
      <w:proofErr w:type="gramStart"/>
      <w:r w:rsidRPr="00AC035A">
        <w:rPr>
          <w:rFonts w:ascii="仿宋" w:eastAsia="仿宋" w:hAnsi="仿宋" w:cs="宋体" w:hint="eastAsia"/>
          <w:color w:val="000000"/>
          <w:kern w:val="0"/>
          <w:sz w:val="30"/>
          <w:szCs w:val="30"/>
          <w:bdr w:val="none" w:sz="0" w:space="0" w:color="auto" w:frame="1"/>
        </w:rPr>
        <w:t>源具体</w:t>
      </w:r>
      <w:proofErr w:type="gramEnd"/>
      <w:r w:rsidRPr="00AC035A">
        <w:rPr>
          <w:rFonts w:ascii="仿宋" w:eastAsia="仿宋" w:hAnsi="仿宋" w:cs="宋体" w:hint="eastAsia"/>
          <w:color w:val="000000"/>
          <w:kern w:val="0"/>
          <w:sz w:val="30"/>
          <w:szCs w:val="30"/>
          <w:bdr w:val="none" w:sz="0" w:space="0" w:color="auto" w:frame="1"/>
        </w:rPr>
        <w:t>施工。</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（一）发包单位</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西安翔迅科技有限责任公司，公司地址：西安市锦业二路15号中航工业西安计算技术研究所XXXX，注册资本：叁仟万元人民币</w:t>
      </w:r>
      <w:r w:rsidRPr="00AC035A">
        <w:rPr>
          <w:rFonts w:ascii="仿宋" w:eastAsia="仿宋" w:hAnsi="仿宋" w:cs="宋体" w:hint="eastAsia"/>
          <w:color w:val="000000"/>
          <w:spacing w:val="-20"/>
          <w:kern w:val="0"/>
          <w:sz w:val="30"/>
          <w:szCs w:val="30"/>
          <w:bdr w:val="none" w:sz="0" w:space="0" w:color="auto" w:frame="1"/>
        </w:rPr>
        <w:t>，统一社会信用代码：91610131726269XXXX</w:t>
      </w:r>
      <w:r w:rsidRPr="00AC035A">
        <w:rPr>
          <w:rFonts w:ascii="仿宋" w:eastAsia="仿宋" w:hAnsi="仿宋" w:cs="宋体" w:hint="eastAsia"/>
          <w:color w:val="000000"/>
          <w:kern w:val="0"/>
          <w:sz w:val="30"/>
          <w:szCs w:val="30"/>
          <w:bdr w:val="none" w:sz="0" w:space="0" w:color="auto" w:frame="1"/>
        </w:rPr>
        <w:t>，法定代表人：张X，联系电话；029881513XX，项目经理：麻攀峰，电话:1338496XXXX。经营范围：一般经营项目：计算机系统工程软件和硬件的开发、咨询、服务、生产、销售；高低压配电施工（不含承装、承修、承试供电设施）及销售；监控器材生产、安装、施工与销售等。成立日期：1993年2月15日。2017年7月24日与十堰森源达科工贸有限公司签订外协工程施工承包合同，合同名称：上海市第六人民医院海口骨科和糖尿病医院建设改造工程电子与智能化工程（二期施工）。工程价款：人民币陆拾贰万贰仟叁佰伍拾</w:t>
      </w:r>
      <w:r w:rsidRPr="00AC035A">
        <w:rPr>
          <w:rFonts w:ascii="仿宋" w:eastAsia="仿宋" w:hAnsi="仿宋" w:cs="宋体" w:hint="eastAsia"/>
          <w:color w:val="000000"/>
          <w:kern w:val="0"/>
          <w:sz w:val="30"/>
          <w:szCs w:val="30"/>
          <w:bdr w:val="none" w:sz="0" w:space="0" w:color="auto" w:frame="1"/>
        </w:rPr>
        <w:lastRenderedPageBreak/>
        <w:t>柒元整。2017年10月初，</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国药控股海南有限公司口头委托西安翔迅科技有限责任公司在该院门诊楼一楼</w:t>
      </w:r>
      <w:proofErr w:type="gramStart"/>
      <w:r w:rsidRPr="00AC035A">
        <w:rPr>
          <w:rFonts w:ascii="仿宋" w:eastAsia="仿宋" w:hAnsi="仿宋" w:cs="宋体" w:hint="eastAsia"/>
          <w:color w:val="000000"/>
          <w:kern w:val="0"/>
          <w:sz w:val="30"/>
          <w:szCs w:val="30"/>
          <w:bdr w:val="none" w:sz="0" w:space="0" w:color="auto" w:frame="1"/>
        </w:rPr>
        <w:t>药房精毒麻醉</w:t>
      </w:r>
      <w:proofErr w:type="gramEnd"/>
      <w:r w:rsidRPr="00AC035A">
        <w:rPr>
          <w:rFonts w:ascii="仿宋" w:eastAsia="仿宋" w:hAnsi="仿宋" w:cs="宋体" w:hint="eastAsia"/>
          <w:color w:val="000000"/>
          <w:kern w:val="0"/>
          <w:sz w:val="30"/>
          <w:szCs w:val="30"/>
          <w:bdr w:val="none" w:sz="0" w:space="0" w:color="auto" w:frame="1"/>
        </w:rPr>
        <w:t>库房内安装红外报警及门禁系统，西安</w:t>
      </w:r>
      <w:proofErr w:type="gramStart"/>
      <w:r w:rsidRPr="00AC035A">
        <w:rPr>
          <w:rFonts w:ascii="仿宋" w:eastAsia="仿宋" w:hAnsi="仿宋" w:cs="宋体" w:hint="eastAsia"/>
          <w:color w:val="000000"/>
          <w:kern w:val="0"/>
          <w:sz w:val="30"/>
          <w:szCs w:val="30"/>
          <w:bdr w:val="none" w:sz="0" w:space="0" w:color="auto" w:frame="1"/>
        </w:rPr>
        <w:t>翔迅委托</w:t>
      </w:r>
      <w:proofErr w:type="gramEnd"/>
      <w:r w:rsidRPr="00AC035A">
        <w:rPr>
          <w:rFonts w:ascii="仿宋" w:eastAsia="仿宋" w:hAnsi="仿宋" w:cs="宋体" w:hint="eastAsia"/>
          <w:color w:val="000000"/>
          <w:kern w:val="0"/>
          <w:sz w:val="30"/>
          <w:szCs w:val="30"/>
          <w:bdr w:val="none" w:sz="0" w:space="0" w:color="auto" w:frame="1"/>
        </w:rPr>
        <w:t>十堰森</w:t>
      </w:r>
      <w:proofErr w:type="gramStart"/>
      <w:r w:rsidRPr="00AC035A">
        <w:rPr>
          <w:rFonts w:ascii="仿宋" w:eastAsia="仿宋" w:hAnsi="仿宋" w:cs="宋体" w:hint="eastAsia"/>
          <w:color w:val="000000"/>
          <w:kern w:val="0"/>
          <w:sz w:val="30"/>
          <w:szCs w:val="30"/>
          <w:bdr w:val="none" w:sz="0" w:space="0" w:color="auto" w:frame="1"/>
        </w:rPr>
        <w:t>源具体</w:t>
      </w:r>
      <w:proofErr w:type="gramEnd"/>
      <w:r w:rsidRPr="00AC035A">
        <w:rPr>
          <w:rFonts w:ascii="仿宋" w:eastAsia="仿宋" w:hAnsi="仿宋" w:cs="宋体" w:hint="eastAsia"/>
          <w:color w:val="000000"/>
          <w:kern w:val="0"/>
          <w:sz w:val="30"/>
          <w:szCs w:val="30"/>
          <w:bdr w:val="none" w:sz="0" w:space="0" w:color="auto" w:frame="1"/>
        </w:rPr>
        <w:t>施工。</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（二）施工单位</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1.</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十堰森源达科工贸有限公司,公司地址：十堰市澳门街XX，法定代表人：谢X，项目负责人：李锋，电话：1877280XXXX。注册资本：人民币壹佰万圆整，统一社会信用代码：91420302744610XXXX，成立日期：2002年11月28日。经营范围：电子电器销售；安防监控工程等（凭有效资质经营）。湖北省安全防范工程设计施工维修登记备案书编号：十堰－Ｃ类－00X。</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b/>
          <w:bCs/>
          <w:color w:val="000000"/>
          <w:kern w:val="0"/>
          <w:sz w:val="30"/>
          <w:szCs w:val="30"/>
          <w:bdr w:val="none" w:sz="0" w:space="0" w:color="auto" w:frame="1"/>
        </w:rPr>
        <w:t>二、事故经过和应急救援情况</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2017</w:t>
      </w:r>
      <w:r w:rsidRPr="00AC035A">
        <w:rPr>
          <w:rFonts w:ascii="宋体" w:eastAsia="宋体" w:hAnsi="宋体" w:cs="宋体" w:hint="eastAsia"/>
          <w:color w:val="000000"/>
          <w:kern w:val="0"/>
          <w:sz w:val="30"/>
          <w:szCs w:val="30"/>
          <w:bdr w:val="none" w:sz="0" w:space="0" w:color="auto" w:frame="1"/>
        </w:rPr>
        <w:t> </w:t>
      </w:r>
      <w:r w:rsidRPr="00AC035A">
        <w:rPr>
          <w:rFonts w:ascii="仿宋" w:eastAsia="仿宋" w:hAnsi="仿宋" w:cs="宋体" w:hint="eastAsia"/>
          <w:color w:val="000000"/>
          <w:kern w:val="0"/>
          <w:sz w:val="30"/>
          <w:szCs w:val="30"/>
          <w:bdr w:val="none" w:sz="0" w:space="0" w:color="auto" w:frame="1"/>
        </w:rPr>
        <w:t>年11月18日，十堰森源达科工贸有限公司主要负责人李锋根据与西安翔迅科技有限责任公司主要负责人麻攀峰达成的口头协议，安排人员为上海市第六人民医院海口骨科与糖尿病</w:t>
      </w:r>
      <w:proofErr w:type="gramStart"/>
      <w:r w:rsidRPr="00AC035A">
        <w:rPr>
          <w:rFonts w:ascii="仿宋" w:eastAsia="仿宋" w:hAnsi="仿宋" w:cs="宋体" w:hint="eastAsia"/>
          <w:color w:val="000000"/>
          <w:kern w:val="0"/>
          <w:sz w:val="30"/>
          <w:szCs w:val="30"/>
          <w:bdr w:val="none" w:sz="0" w:space="0" w:color="auto" w:frame="1"/>
        </w:rPr>
        <w:t>医院药房精毒麻醉</w:t>
      </w:r>
      <w:proofErr w:type="gramEnd"/>
      <w:r w:rsidRPr="00AC035A">
        <w:rPr>
          <w:rFonts w:ascii="仿宋" w:eastAsia="仿宋" w:hAnsi="仿宋" w:cs="宋体" w:hint="eastAsia"/>
          <w:color w:val="000000"/>
          <w:kern w:val="0"/>
          <w:sz w:val="30"/>
          <w:szCs w:val="30"/>
          <w:bdr w:val="none" w:sz="0" w:space="0" w:color="auto" w:frame="1"/>
        </w:rPr>
        <w:t>库房进行安防系统布线。李峰首先在二</w:t>
      </w:r>
      <w:proofErr w:type="gramStart"/>
      <w:r w:rsidRPr="00AC035A">
        <w:rPr>
          <w:rFonts w:ascii="仿宋" w:eastAsia="仿宋" w:hAnsi="仿宋" w:cs="宋体" w:hint="eastAsia"/>
          <w:color w:val="000000"/>
          <w:kern w:val="0"/>
          <w:sz w:val="30"/>
          <w:szCs w:val="30"/>
          <w:bdr w:val="none" w:sz="0" w:space="0" w:color="auto" w:frame="1"/>
        </w:rPr>
        <w:t>楼精毒麻</w:t>
      </w:r>
      <w:proofErr w:type="gramEnd"/>
      <w:r w:rsidRPr="00AC035A">
        <w:rPr>
          <w:rFonts w:ascii="仿宋" w:eastAsia="仿宋" w:hAnsi="仿宋" w:cs="宋体" w:hint="eastAsia"/>
          <w:color w:val="000000"/>
          <w:kern w:val="0"/>
          <w:sz w:val="30"/>
          <w:szCs w:val="30"/>
          <w:bdr w:val="none" w:sz="0" w:space="0" w:color="auto" w:frame="1"/>
        </w:rPr>
        <w:t>库房指导工人李招欣进行门禁布线，安装完成后交代其</w:t>
      </w:r>
      <w:proofErr w:type="gramStart"/>
      <w:r w:rsidRPr="00AC035A">
        <w:rPr>
          <w:rFonts w:ascii="仿宋" w:eastAsia="仿宋" w:hAnsi="仿宋" w:cs="宋体" w:hint="eastAsia"/>
          <w:color w:val="000000"/>
          <w:kern w:val="0"/>
          <w:sz w:val="30"/>
          <w:szCs w:val="30"/>
          <w:bdr w:val="none" w:sz="0" w:space="0" w:color="auto" w:frame="1"/>
        </w:rPr>
        <w:t>依次给</w:t>
      </w:r>
      <w:proofErr w:type="gramEnd"/>
      <w:r w:rsidRPr="00AC035A">
        <w:rPr>
          <w:rFonts w:ascii="仿宋" w:eastAsia="仿宋" w:hAnsi="仿宋" w:cs="宋体" w:hint="eastAsia"/>
          <w:color w:val="000000"/>
          <w:kern w:val="0"/>
          <w:sz w:val="30"/>
          <w:szCs w:val="30"/>
          <w:bdr w:val="none" w:sz="0" w:space="0" w:color="auto" w:frame="1"/>
        </w:rPr>
        <w:t>病房二楼收费处、门诊楼一楼收费处及门诊</w:t>
      </w:r>
      <w:proofErr w:type="gramStart"/>
      <w:r w:rsidRPr="00AC035A">
        <w:rPr>
          <w:rFonts w:ascii="仿宋" w:eastAsia="仿宋" w:hAnsi="仿宋" w:cs="宋体" w:hint="eastAsia"/>
          <w:color w:val="000000"/>
          <w:kern w:val="0"/>
          <w:sz w:val="30"/>
          <w:szCs w:val="30"/>
          <w:bdr w:val="none" w:sz="0" w:space="0" w:color="auto" w:frame="1"/>
        </w:rPr>
        <w:t>药房精毒麻醉</w:t>
      </w:r>
      <w:proofErr w:type="gramEnd"/>
      <w:r w:rsidRPr="00AC035A">
        <w:rPr>
          <w:rFonts w:ascii="仿宋" w:eastAsia="仿宋" w:hAnsi="仿宋" w:cs="宋体" w:hint="eastAsia"/>
          <w:color w:val="000000"/>
          <w:kern w:val="0"/>
          <w:sz w:val="30"/>
          <w:szCs w:val="30"/>
          <w:bdr w:val="none" w:sz="0" w:space="0" w:color="auto" w:frame="1"/>
        </w:rPr>
        <w:t>库房进行布线。其间李锋离开工作现场去购买其他施工现场所用的工具，并口头交代李招欣待其返回后再继续一起布线，但李招欣仍然按工作任务独自进行布线。17时20分左右，李招欣进入</w:t>
      </w:r>
      <w:proofErr w:type="gramStart"/>
      <w:r w:rsidRPr="00AC035A">
        <w:rPr>
          <w:rFonts w:ascii="仿宋" w:eastAsia="仿宋" w:hAnsi="仿宋" w:cs="宋体" w:hint="eastAsia"/>
          <w:color w:val="000000"/>
          <w:kern w:val="0"/>
          <w:sz w:val="30"/>
          <w:szCs w:val="30"/>
          <w:bdr w:val="none" w:sz="0" w:space="0" w:color="auto" w:frame="1"/>
        </w:rPr>
        <w:t>药房精毒麻醉</w:t>
      </w:r>
      <w:proofErr w:type="gramEnd"/>
      <w:r w:rsidRPr="00AC035A">
        <w:rPr>
          <w:rFonts w:ascii="仿宋" w:eastAsia="仿宋" w:hAnsi="仿宋" w:cs="宋体" w:hint="eastAsia"/>
          <w:color w:val="000000"/>
          <w:kern w:val="0"/>
          <w:sz w:val="30"/>
          <w:szCs w:val="30"/>
          <w:bdr w:val="none" w:sz="0" w:space="0" w:color="auto" w:frame="1"/>
        </w:rPr>
        <w:t>库房进行布线，并要求在现场调试LED的国药控股海南</w:t>
      </w:r>
      <w:r w:rsidRPr="00AC035A">
        <w:rPr>
          <w:rFonts w:ascii="仿宋" w:eastAsia="仿宋" w:hAnsi="仿宋" w:cs="宋体" w:hint="eastAsia"/>
          <w:color w:val="000000"/>
          <w:kern w:val="0"/>
          <w:sz w:val="30"/>
          <w:szCs w:val="30"/>
          <w:bdr w:val="none" w:sz="0" w:space="0" w:color="auto" w:frame="1"/>
        </w:rPr>
        <w:lastRenderedPageBreak/>
        <w:t>有限公司网络管理员饶建晓帮助其扶住梯子。因李招欣要进入房间吊顶内部进行布线，饶建晓待其进入吊顶内部后便自行离开约10分钟，</w:t>
      </w:r>
      <w:proofErr w:type="gramStart"/>
      <w:r w:rsidRPr="00AC035A">
        <w:rPr>
          <w:rFonts w:ascii="仿宋" w:eastAsia="仿宋" w:hAnsi="仿宋" w:cs="宋体" w:hint="eastAsia"/>
          <w:color w:val="000000"/>
          <w:kern w:val="0"/>
          <w:sz w:val="30"/>
          <w:szCs w:val="30"/>
          <w:bdr w:val="none" w:sz="0" w:space="0" w:color="auto" w:frame="1"/>
        </w:rPr>
        <w:t>返回精毒麻醉</w:t>
      </w:r>
      <w:proofErr w:type="gramEnd"/>
      <w:r w:rsidRPr="00AC035A">
        <w:rPr>
          <w:rFonts w:ascii="仿宋" w:eastAsia="仿宋" w:hAnsi="仿宋" w:cs="宋体" w:hint="eastAsia"/>
          <w:color w:val="000000"/>
          <w:kern w:val="0"/>
          <w:sz w:val="30"/>
          <w:szCs w:val="30"/>
          <w:bdr w:val="none" w:sz="0" w:space="0" w:color="auto" w:frame="1"/>
        </w:rPr>
        <w:t>库房时，突然灯光线路跳闸了，饶建晓和国药控股海南有限公司王薇经理一同进入房间内用手机灯光查看，发现李招欣呈跪姿靠立在吊顶的检修口内。于是饶建晓赶紧断电，王微经理到外面呼叫人员进行救援。赶到现场的十堰森源达科工贸有限公司主要负责人李锋和西安翔迅科技有限责任公司杨福利和饶建晓将李招欣从</w:t>
      </w:r>
      <w:proofErr w:type="gramStart"/>
      <w:r w:rsidRPr="00AC035A">
        <w:rPr>
          <w:rFonts w:ascii="仿宋" w:eastAsia="仿宋" w:hAnsi="仿宋" w:cs="宋体" w:hint="eastAsia"/>
          <w:color w:val="000000"/>
          <w:kern w:val="0"/>
          <w:sz w:val="30"/>
          <w:szCs w:val="30"/>
          <w:bdr w:val="none" w:sz="0" w:space="0" w:color="auto" w:frame="1"/>
        </w:rPr>
        <w:t>吊顶内拽下来</w:t>
      </w:r>
      <w:proofErr w:type="gramEnd"/>
      <w:r w:rsidRPr="00AC035A">
        <w:rPr>
          <w:rFonts w:ascii="仿宋" w:eastAsia="仿宋" w:hAnsi="仿宋" w:cs="宋体" w:hint="eastAsia"/>
          <w:color w:val="000000"/>
          <w:kern w:val="0"/>
          <w:sz w:val="30"/>
          <w:szCs w:val="30"/>
          <w:bdr w:val="none" w:sz="0" w:space="0" w:color="auto" w:frame="1"/>
        </w:rPr>
        <w:t>放在室内地面，骨科医院医生就开始对其进行施救。由于</w:t>
      </w:r>
      <w:proofErr w:type="gramStart"/>
      <w:r w:rsidRPr="00AC035A">
        <w:rPr>
          <w:rFonts w:ascii="仿宋" w:eastAsia="仿宋" w:hAnsi="仿宋" w:cs="宋体" w:hint="eastAsia"/>
          <w:color w:val="000000"/>
          <w:kern w:val="0"/>
          <w:sz w:val="30"/>
          <w:szCs w:val="30"/>
          <w:bdr w:val="none" w:sz="0" w:space="0" w:color="auto" w:frame="1"/>
        </w:rPr>
        <w:t>精毒麻</w:t>
      </w:r>
      <w:proofErr w:type="gramEnd"/>
      <w:r w:rsidRPr="00AC035A">
        <w:rPr>
          <w:rFonts w:ascii="仿宋" w:eastAsia="仿宋" w:hAnsi="仿宋" w:cs="宋体" w:hint="eastAsia"/>
          <w:color w:val="000000"/>
          <w:kern w:val="0"/>
          <w:sz w:val="30"/>
          <w:szCs w:val="30"/>
          <w:bdr w:val="none" w:sz="0" w:space="0" w:color="auto" w:frame="1"/>
        </w:rPr>
        <w:t>库房较小，施救现场混乱，在短暂施救后移至骨科医院抢救室进行抢救。约1小时后送至海口市人民医院，经抢救无效李招欣于当天晚上19时死亡。</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b/>
          <w:bCs/>
          <w:color w:val="000000"/>
          <w:kern w:val="0"/>
          <w:sz w:val="30"/>
          <w:szCs w:val="30"/>
          <w:bdr w:val="none" w:sz="0" w:space="0" w:color="auto" w:frame="1"/>
        </w:rPr>
        <w:t>三、事故现场勘查情况</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2017年11月21日上午，秀英区安监局委托海南志成安全技术检测公司电气工程师薛献光、助理工程师</w:t>
      </w:r>
      <w:proofErr w:type="gramStart"/>
      <w:r w:rsidRPr="00AC035A">
        <w:rPr>
          <w:rFonts w:ascii="仿宋" w:eastAsia="仿宋" w:hAnsi="仿宋" w:cs="宋体" w:hint="eastAsia"/>
          <w:color w:val="000000"/>
          <w:kern w:val="0"/>
          <w:sz w:val="30"/>
          <w:szCs w:val="30"/>
          <w:bdr w:val="none" w:sz="0" w:space="0" w:color="auto" w:frame="1"/>
        </w:rPr>
        <w:t>杨昌壮等</w:t>
      </w:r>
      <w:proofErr w:type="gramEnd"/>
      <w:r w:rsidRPr="00AC035A">
        <w:rPr>
          <w:rFonts w:ascii="仿宋" w:eastAsia="仿宋" w:hAnsi="仿宋" w:cs="宋体" w:hint="eastAsia"/>
          <w:color w:val="000000"/>
          <w:kern w:val="0"/>
          <w:sz w:val="30"/>
          <w:szCs w:val="30"/>
          <w:bdr w:val="none" w:sz="0" w:space="0" w:color="auto" w:frame="1"/>
        </w:rPr>
        <w:t>同志对事故现场进行勘查。经现场查看，</w:t>
      </w:r>
      <w:proofErr w:type="gramStart"/>
      <w:r w:rsidRPr="00AC035A">
        <w:rPr>
          <w:rFonts w:ascii="仿宋" w:eastAsia="仿宋" w:hAnsi="仿宋" w:cs="宋体" w:hint="eastAsia"/>
          <w:color w:val="000000"/>
          <w:kern w:val="0"/>
          <w:sz w:val="30"/>
          <w:szCs w:val="30"/>
          <w:bdr w:val="none" w:sz="0" w:space="0" w:color="auto" w:frame="1"/>
        </w:rPr>
        <w:t>精毒麻库</w:t>
      </w:r>
      <w:proofErr w:type="gramEnd"/>
      <w:r w:rsidRPr="00AC035A">
        <w:rPr>
          <w:rFonts w:ascii="仿宋" w:eastAsia="仿宋" w:hAnsi="仿宋" w:cs="宋体" w:hint="eastAsia"/>
          <w:color w:val="000000"/>
          <w:kern w:val="0"/>
          <w:sz w:val="30"/>
          <w:szCs w:val="30"/>
          <w:bdr w:val="none" w:sz="0" w:space="0" w:color="auto" w:frame="1"/>
        </w:rPr>
        <w:t>吊顶内布有电源线路（照明线路、插座线路、空调盘管及空调线路），其中照明线路由金属分线盒分往各处灯具，照明线路穿金属管。在事故点发现金属分线盒处有一条电源线绝缘皮破损（图一）且该分线盒有烧黑现象（图二），经通电测量，破损处电压为234.5Ｖ（图三、图四、图五、图六）。同时经询问西安翔迅科技有限责任公司项目经理</w:t>
      </w:r>
      <w:r w:rsidRPr="00AC035A">
        <w:rPr>
          <w:rFonts w:ascii="仿宋" w:eastAsia="仿宋" w:hAnsi="仿宋" w:cs="宋体" w:hint="eastAsia"/>
          <w:color w:val="000000"/>
          <w:kern w:val="0"/>
          <w:sz w:val="30"/>
          <w:szCs w:val="30"/>
          <w:bdr w:val="none" w:sz="0" w:space="0" w:color="auto" w:frame="1"/>
        </w:rPr>
        <w:lastRenderedPageBreak/>
        <w:t>麻攀峰发现李招欣左手手心</w:t>
      </w:r>
      <w:proofErr w:type="gramStart"/>
      <w:r w:rsidRPr="00AC035A">
        <w:rPr>
          <w:rFonts w:ascii="仿宋" w:eastAsia="仿宋" w:hAnsi="仿宋" w:cs="宋体" w:hint="eastAsia"/>
          <w:color w:val="000000"/>
          <w:kern w:val="0"/>
          <w:sz w:val="30"/>
          <w:szCs w:val="30"/>
          <w:bdr w:val="none" w:sz="0" w:space="0" w:color="auto" w:frame="1"/>
        </w:rPr>
        <w:t>呈类似白</w:t>
      </w:r>
      <w:proofErr w:type="gramEnd"/>
      <w:r w:rsidRPr="00AC035A">
        <w:rPr>
          <w:rFonts w:ascii="仿宋" w:eastAsia="仿宋" w:hAnsi="仿宋" w:cs="宋体" w:hint="eastAsia"/>
          <w:color w:val="000000"/>
          <w:kern w:val="0"/>
          <w:sz w:val="30"/>
          <w:szCs w:val="30"/>
          <w:bdr w:val="none" w:sz="0" w:space="0" w:color="auto" w:frame="1"/>
        </w:rPr>
        <w:t>颜色斑块，右肩和双膝盖类似</w:t>
      </w:r>
      <w:proofErr w:type="gramStart"/>
      <w:r w:rsidRPr="00AC035A">
        <w:rPr>
          <w:rFonts w:ascii="仿宋" w:eastAsia="仿宋" w:hAnsi="仿宋" w:cs="宋体" w:hint="eastAsia"/>
          <w:color w:val="000000"/>
          <w:kern w:val="0"/>
          <w:sz w:val="30"/>
          <w:szCs w:val="30"/>
          <w:bdr w:val="none" w:sz="0" w:space="0" w:color="auto" w:frame="1"/>
        </w:rPr>
        <w:t>褐</w:t>
      </w:r>
      <w:proofErr w:type="gramEnd"/>
      <w:r w:rsidRPr="00AC035A">
        <w:rPr>
          <w:rFonts w:ascii="仿宋" w:eastAsia="仿宋" w:hAnsi="仿宋" w:cs="宋体" w:hint="eastAsia"/>
          <w:color w:val="000000"/>
          <w:kern w:val="0"/>
          <w:sz w:val="30"/>
          <w:szCs w:val="30"/>
          <w:bdr w:val="none" w:sz="0" w:space="0" w:color="auto" w:frame="1"/>
        </w:rPr>
        <w:t>红色斑块。</w:t>
      </w:r>
    </w:p>
    <w:p w:rsidR="00AC035A" w:rsidRPr="00AC035A" w:rsidRDefault="00AC035A" w:rsidP="00AC035A">
      <w:pPr>
        <w:widowControl/>
        <w:shd w:val="clear" w:color="auto" w:fill="FFFFFF"/>
        <w:spacing w:line="600" w:lineRule="atLeast"/>
        <w:ind w:firstLine="630"/>
        <w:jc w:val="left"/>
        <w:rPr>
          <w:rFonts w:ascii="仿宋" w:eastAsia="仿宋" w:hAnsi="仿宋" w:cs="宋体"/>
          <w:color w:val="000000"/>
          <w:kern w:val="0"/>
          <w:sz w:val="30"/>
          <w:szCs w:val="30"/>
        </w:rPr>
      </w:pPr>
      <w:r w:rsidRPr="00AC035A">
        <w:rPr>
          <w:rFonts w:ascii="仿宋" w:eastAsia="仿宋" w:hAnsi="仿宋" w:cs="宋体" w:hint="eastAsia"/>
          <w:b/>
          <w:bCs/>
          <w:color w:val="000000"/>
          <w:kern w:val="0"/>
          <w:sz w:val="30"/>
          <w:szCs w:val="30"/>
          <w:bdr w:val="none" w:sz="0" w:space="0" w:color="auto" w:frame="1"/>
        </w:rPr>
        <w:t>四、事故原因及性质</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（一）事故发生的直接原因</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十堰森源达科工贸有限公司员工李招欣擅自进入一</w:t>
      </w:r>
      <w:proofErr w:type="gramStart"/>
      <w:r w:rsidRPr="00AC035A">
        <w:rPr>
          <w:rFonts w:ascii="仿宋" w:eastAsia="仿宋" w:hAnsi="仿宋" w:cs="宋体" w:hint="eastAsia"/>
          <w:color w:val="000000"/>
          <w:kern w:val="0"/>
          <w:sz w:val="30"/>
          <w:szCs w:val="30"/>
          <w:bdr w:val="none" w:sz="0" w:space="0" w:color="auto" w:frame="1"/>
        </w:rPr>
        <w:t>楼精毒麻库</w:t>
      </w:r>
      <w:proofErr w:type="gramEnd"/>
      <w:r w:rsidRPr="00AC035A">
        <w:rPr>
          <w:rFonts w:ascii="仿宋" w:eastAsia="仿宋" w:hAnsi="仿宋" w:cs="宋体" w:hint="eastAsia"/>
          <w:color w:val="000000"/>
          <w:kern w:val="0"/>
          <w:sz w:val="30"/>
          <w:szCs w:val="30"/>
          <w:bdr w:val="none" w:sz="0" w:space="0" w:color="auto" w:frame="1"/>
        </w:rPr>
        <w:t>吊顶内进行门禁和报警系统布线，明知在吊顶内部有电源线路的情况下，违反操作规程未关掉电源带电作业，导致在作业</w:t>
      </w:r>
      <w:proofErr w:type="gramStart"/>
      <w:r w:rsidRPr="00AC035A">
        <w:rPr>
          <w:rFonts w:ascii="仿宋" w:eastAsia="仿宋" w:hAnsi="仿宋" w:cs="宋体" w:hint="eastAsia"/>
          <w:color w:val="000000"/>
          <w:kern w:val="0"/>
          <w:sz w:val="30"/>
          <w:szCs w:val="30"/>
          <w:bdr w:val="none" w:sz="0" w:space="0" w:color="auto" w:frame="1"/>
        </w:rPr>
        <w:t>过程中触碰到</w:t>
      </w:r>
      <w:proofErr w:type="gramEnd"/>
      <w:r w:rsidRPr="00AC035A">
        <w:rPr>
          <w:rFonts w:ascii="仿宋" w:eastAsia="仿宋" w:hAnsi="仿宋" w:cs="宋体" w:hint="eastAsia"/>
          <w:color w:val="000000"/>
          <w:kern w:val="0"/>
          <w:sz w:val="30"/>
          <w:szCs w:val="30"/>
          <w:bdr w:val="none" w:sz="0" w:space="0" w:color="auto" w:frame="1"/>
        </w:rPr>
        <w:t>穿在电线绝缘皮破损的金属管线，在碰到金属管线且身体另一侧又接触到吊顶上的金属物形成回路，造成触电，是事故发生的直接原因。</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（二）事故发生的间接原因</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1、十堰森源达科工贸有限公司事故隐患排查治理制度不落实，对从业人员安全生产教育和培训工作不到位，对施工现场环境、人员监督检查不到位且作业现场未安排人员进行监护，未能及时消除事故隐患。是事故发生的间接原因之一。</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2、十堰森源达科工贸有限公司项目负责人李峰对该公司从业人员疏于监管，导致从业人员独自一人进行作业且对作业环境没有排查到位，未能采取有效措施消除生产安全事故隐患，是事故发生的原因之二。</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3、西安翔迅科技有限责任公司作为项目发包单位，对承包单位十堰森源达科工贸有限公司从业人员在施工过程中未尽到</w:t>
      </w:r>
      <w:r w:rsidRPr="00AC035A">
        <w:rPr>
          <w:rFonts w:ascii="仿宋" w:eastAsia="仿宋" w:hAnsi="仿宋" w:cs="宋体" w:hint="eastAsia"/>
          <w:color w:val="000000"/>
          <w:kern w:val="0"/>
          <w:sz w:val="30"/>
          <w:szCs w:val="30"/>
          <w:bdr w:val="none" w:sz="0" w:space="0" w:color="auto" w:frame="1"/>
        </w:rPr>
        <w:lastRenderedPageBreak/>
        <w:t>安全管理职责，履行安全生产统一协调、管理不到位，导致事故发生，是事故发生的原因之三。</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（三）事故性质</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经调查认定，十堰森源达科工贸有限公司“11.18”一般触电死亡事故是一起一般生产安全责任事故。</w:t>
      </w:r>
    </w:p>
    <w:p w:rsidR="00AC035A" w:rsidRPr="00AC035A" w:rsidRDefault="00AC035A" w:rsidP="00AC035A">
      <w:pPr>
        <w:widowControl/>
        <w:shd w:val="clear" w:color="auto" w:fill="FFFFFF"/>
        <w:spacing w:line="600" w:lineRule="atLeast"/>
        <w:ind w:firstLine="643"/>
        <w:jc w:val="left"/>
        <w:rPr>
          <w:rFonts w:ascii="仿宋" w:eastAsia="仿宋" w:hAnsi="仿宋" w:cs="宋体"/>
          <w:color w:val="000000"/>
          <w:kern w:val="0"/>
          <w:sz w:val="30"/>
          <w:szCs w:val="30"/>
        </w:rPr>
      </w:pPr>
      <w:r w:rsidRPr="00AC035A">
        <w:rPr>
          <w:rFonts w:ascii="仿宋" w:eastAsia="仿宋" w:hAnsi="仿宋" w:cs="宋体" w:hint="eastAsia"/>
          <w:b/>
          <w:bCs/>
          <w:color w:val="000000"/>
          <w:kern w:val="0"/>
          <w:sz w:val="30"/>
          <w:szCs w:val="30"/>
          <w:bdr w:val="none" w:sz="0" w:space="0" w:color="auto" w:frame="1"/>
        </w:rPr>
        <w:t>四、对事故责任单位和有关责任人员的处理建议</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根据调查事实，依据《中华人民共和国安全生产法》、《生产安全事故报告和调查处理条例》和国家有关法律法规规定，对事故责任单位和有关责任人员提出如下处理建议：</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（一）十堰森源达科工贸有限公司员工李招欣未服从公司领导工作安排，私自进入一</w:t>
      </w:r>
      <w:proofErr w:type="gramStart"/>
      <w:r w:rsidRPr="00AC035A">
        <w:rPr>
          <w:rFonts w:ascii="仿宋" w:eastAsia="仿宋" w:hAnsi="仿宋" w:cs="宋体" w:hint="eastAsia"/>
          <w:color w:val="000000"/>
          <w:kern w:val="0"/>
          <w:sz w:val="30"/>
          <w:szCs w:val="30"/>
          <w:bdr w:val="none" w:sz="0" w:space="0" w:color="auto" w:frame="1"/>
        </w:rPr>
        <w:t>楼精毒麻库</w:t>
      </w:r>
      <w:proofErr w:type="gramEnd"/>
      <w:r w:rsidRPr="00AC035A">
        <w:rPr>
          <w:rFonts w:ascii="仿宋" w:eastAsia="仿宋" w:hAnsi="仿宋" w:cs="宋体" w:hint="eastAsia"/>
          <w:color w:val="000000"/>
          <w:kern w:val="0"/>
          <w:sz w:val="30"/>
          <w:szCs w:val="30"/>
          <w:bdr w:val="none" w:sz="0" w:space="0" w:color="auto" w:frame="1"/>
        </w:rPr>
        <w:t>吊顶内进行门禁和报警系统布线。明知在吊顶内部有电源线路的情况下，违反操作规程未关掉电源带电作业，对事故的发生负有直接责任，但鉴于李招欣已死亡，建议免于责任追究。</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二）十堰森源达科工贸有限公司没有将制定的安全生产责任制和安全生产规章制度、操作规程等落到实处，对施工现场环境、人员监督检查不到位且作业现场未安排人员进行监护，对从业人员安全生产教育和培训不到位，未能及时排查和消除事故隐患，违反了《中华人民共和国安全生产法》第三十八条规定，对事故发生负有管理责任。依据《中华人民共和国安全生产法》第一百零九条第（一）项规定，建议区安监局对其处以贰拾伍万元的罚款。</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lastRenderedPageBreak/>
        <w:t>（三）李峰作为十堰森源达科工贸有限公司项目负责人，没有切实履行生安全生产工作职责，对该公司从业人员疏于监管，导致从业人员独自一人进行作业且对作业环境没有排查到位，未能采取有效措施消除生产安全事故隐患。违反了《中华人民共和国安全生产法》第十八条规定，依据《中华人民共和国安全生产法》第九十二条第（一）项规定，建议区安监局对其处以个人上年年收入的30%的罚款。</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四）西安翔迅科技有限责任公司作为项目发包单位，对承包单位十堰森源达科工贸有限公司从业人员在施工过程中未尽到安全管理职责，履行安全生产统一协调、管理不到位，违反了《中华人民共和国安全生产法》第四十六条规定，依据《中华人民共和国安全生产法》第一百条第二款规定，建议区安监局对该公司处以罚款人民币</w:t>
      </w:r>
      <w:proofErr w:type="gramStart"/>
      <w:r w:rsidRPr="00AC035A">
        <w:rPr>
          <w:rFonts w:ascii="仿宋" w:eastAsia="仿宋" w:hAnsi="仿宋" w:cs="宋体" w:hint="eastAsia"/>
          <w:color w:val="000000"/>
          <w:kern w:val="0"/>
          <w:sz w:val="30"/>
          <w:szCs w:val="30"/>
          <w:bdr w:val="none" w:sz="0" w:space="0" w:color="auto" w:frame="1"/>
        </w:rPr>
        <w:t>肆万玖仟</w:t>
      </w:r>
      <w:proofErr w:type="gramEnd"/>
      <w:r w:rsidRPr="00AC035A">
        <w:rPr>
          <w:rFonts w:ascii="仿宋" w:eastAsia="仿宋" w:hAnsi="仿宋" w:cs="宋体" w:hint="eastAsia"/>
          <w:color w:val="000000"/>
          <w:kern w:val="0"/>
          <w:sz w:val="30"/>
          <w:szCs w:val="30"/>
          <w:bdr w:val="none" w:sz="0" w:space="0" w:color="auto" w:frame="1"/>
        </w:rPr>
        <w:t>元的行政处罚。</w:t>
      </w:r>
    </w:p>
    <w:p w:rsidR="00AC035A" w:rsidRPr="00AC035A" w:rsidRDefault="00AC035A" w:rsidP="00AC035A">
      <w:pPr>
        <w:widowControl/>
        <w:shd w:val="clear" w:color="auto" w:fill="FFFFFF"/>
        <w:spacing w:line="600" w:lineRule="atLeast"/>
        <w:ind w:firstLine="643"/>
        <w:jc w:val="left"/>
        <w:rPr>
          <w:rFonts w:ascii="仿宋" w:eastAsia="仿宋" w:hAnsi="仿宋" w:cs="宋体"/>
          <w:color w:val="000000"/>
          <w:kern w:val="0"/>
          <w:sz w:val="30"/>
          <w:szCs w:val="30"/>
        </w:rPr>
      </w:pPr>
      <w:r w:rsidRPr="00AC035A">
        <w:rPr>
          <w:rFonts w:ascii="仿宋" w:eastAsia="仿宋" w:hAnsi="仿宋" w:cs="宋体" w:hint="eastAsia"/>
          <w:b/>
          <w:bCs/>
          <w:color w:val="000000"/>
          <w:kern w:val="0"/>
          <w:sz w:val="30"/>
          <w:szCs w:val="30"/>
          <w:bdr w:val="none" w:sz="0" w:space="0" w:color="auto" w:frame="1"/>
        </w:rPr>
        <w:t>五、事故防范和整改措施</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一）十堰森源达科工贸有限公司要认真落实企业安全生产主体责任，要认真贯彻执行安全生产法律法规，加强对安全生产责任制的监督考核，确保责任和制度的落实。要加强安全生产教育培训，特别是对从业人员岗位安全操作规程和安全操作技能培训，保证教育和培训合格的从业人员具备必要的安全生产知识，熟悉有关的安全生产规章制度和安全操作规程，掌握本岗位的安全操作技能。加强对施工现场和作业人员的安全管理，认真、全面地开展隐患排查治理工作，确保安全生产。</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lastRenderedPageBreak/>
        <w:t>（二）十堰森源达科工贸有限公司负责人要认真履行法律赋予的安全生产工作职责，加强监督检查本单位的安全生产工作，认真落实教育培训制度，加强隐患排查力度，并采取有效措施加以防范，确保安全生产。</w:t>
      </w:r>
    </w:p>
    <w:p w:rsidR="00AC035A" w:rsidRPr="00AC035A" w:rsidRDefault="00AC035A" w:rsidP="00AC035A">
      <w:pPr>
        <w:widowControl/>
        <w:shd w:val="clear" w:color="auto" w:fill="FFFFFF"/>
        <w:spacing w:line="600" w:lineRule="atLeast"/>
        <w:ind w:firstLine="640"/>
        <w:jc w:val="left"/>
        <w:rPr>
          <w:rFonts w:ascii="仿宋" w:eastAsia="仿宋" w:hAnsi="仿宋" w:cs="宋体"/>
          <w:color w:val="000000"/>
          <w:kern w:val="0"/>
          <w:sz w:val="30"/>
          <w:szCs w:val="30"/>
        </w:rPr>
      </w:pPr>
      <w:r w:rsidRPr="00AC035A">
        <w:rPr>
          <w:rFonts w:ascii="仿宋" w:eastAsia="仿宋" w:hAnsi="仿宋" w:cs="宋体" w:hint="eastAsia"/>
          <w:color w:val="000000"/>
          <w:kern w:val="0"/>
          <w:sz w:val="30"/>
          <w:szCs w:val="30"/>
          <w:bdr w:val="none" w:sz="0" w:space="0" w:color="auto" w:frame="1"/>
        </w:rPr>
        <w:t>（三）西安翔迅科技有限责任公司作为发包单位应加强对承包单位安全管理力度，严格按照安全生产协议书或承包合同监督承包单位履行安全生产职责，深刻汲取事故教训，举一反三，在施工中认真开展隐患排查，彻底整改存在问题，确保施工现场安全生产稳定、有序。</w:t>
      </w:r>
    </w:p>
    <w:p w:rsidR="00AC035A" w:rsidRPr="00AC035A" w:rsidRDefault="00AC035A">
      <w:pPr>
        <w:rPr>
          <w:rFonts w:ascii="仿宋" w:eastAsia="仿宋" w:hAnsi="仿宋"/>
          <w:sz w:val="30"/>
          <w:szCs w:val="30"/>
        </w:rPr>
      </w:pPr>
    </w:p>
    <w:sectPr w:rsidR="00AC035A" w:rsidRPr="00AC0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33"/>
    <w:rsid w:val="00AC035A"/>
    <w:rsid w:val="00D56F33"/>
    <w:rsid w:val="00E0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035A"/>
    <w:rPr>
      <w:b/>
      <w:bCs/>
    </w:rPr>
  </w:style>
  <w:style w:type="paragraph" w:customStyle="1" w:styleId="p">
    <w:name w:val="p"/>
    <w:basedOn w:val="a"/>
    <w:rsid w:val="00AC03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035A"/>
    <w:rPr>
      <w:b/>
      <w:bCs/>
    </w:rPr>
  </w:style>
  <w:style w:type="paragraph" w:customStyle="1" w:styleId="p">
    <w:name w:val="p"/>
    <w:basedOn w:val="a"/>
    <w:rsid w:val="00AC03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3477</Characters>
  <Application>Microsoft Office Word</Application>
  <DocSecurity>0</DocSecurity>
  <Lines>28</Lines>
  <Paragraphs>8</Paragraphs>
  <ScaleCrop>false</ScaleCrop>
  <Company>微软中国</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2021-03-16T16:52:00Z</dcterms:created>
  <dcterms:modified xsi:type="dcterms:W3CDTF">2021-03-16T16:52:00Z</dcterms:modified>
</cp:coreProperties>
</file>