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上海浦东高南建设工程有限公司</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“11.11”高处坠落重伤事故调查报告</w:t>
      </w:r>
    </w:p>
    <w:p>
      <w:pPr>
        <w:snapToGrid w:val="0"/>
        <w:spacing w:line="600" w:lineRule="exact"/>
        <w:ind w:firstLine="600" w:firstLineChars="200"/>
        <w:rPr>
          <w:rFonts w:ascii="仿宋_GB2312" w:eastAsia="仿宋_GB2312"/>
          <w:sz w:val="30"/>
          <w:szCs w:val="30"/>
        </w:rPr>
      </w:pP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2022年11月11日17时50分左右，在外高桥保税区富特东一路122号D5-56#厂房装修项目工地上发生一起高处坠落事故，造成1人重伤。</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中国（上海）自由贸易试验区管理委员会</w:t>
      </w:r>
      <w:r>
        <w:rPr>
          <w:rFonts w:ascii="仿宋_GB2312" w:eastAsia="仿宋_GB2312"/>
          <w:sz w:val="30"/>
          <w:szCs w:val="30"/>
        </w:rPr>
        <w:t>保税区管理</w:t>
      </w:r>
      <w:r>
        <w:rPr>
          <w:rFonts w:hint="eastAsia" w:ascii="仿宋_GB2312" w:eastAsia="仿宋_GB2312"/>
          <w:sz w:val="30"/>
          <w:szCs w:val="30"/>
        </w:rPr>
        <w:t>局，并邀请浦东新区监察委员会派员组成调查组。调查组通过现场勘查、调查取证、综合分析等，查明了事故发生的原因，认定了事故的性质，提出了对有关责任人员的处理建议和防范措施。现将情况报告如下：</w:t>
      </w:r>
    </w:p>
    <w:p>
      <w:pPr>
        <w:pStyle w:val="16"/>
        <w:widowControl w:val="0"/>
        <w:numPr>
          <w:ilvl w:val="0"/>
          <w:numId w:val="1"/>
        </w:numPr>
        <w:overflowPunct w:val="0"/>
        <w:spacing w:line="600" w:lineRule="exact"/>
        <w:ind w:left="1332" w:firstLineChars="0"/>
        <w:rPr>
          <w:rFonts w:ascii="黑体" w:eastAsia="黑体"/>
          <w:b/>
          <w:bCs/>
          <w:color w:val="000000" w:themeColor="text1"/>
          <w:sz w:val="30"/>
          <w:szCs w:val="30"/>
          <w14:textFill>
            <w14:solidFill>
              <w14:schemeClr w14:val="tx1"/>
            </w14:solidFill>
          </w14:textFill>
        </w:rPr>
      </w:pPr>
      <w:r>
        <w:rPr>
          <w:rFonts w:hint="eastAsia" w:ascii="黑体" w:eastAsia="黑体"/>
          <w:b/>
          <w:bCs/>
          <w:color w:val="000000" w:themeColor="text1"/>
          <w:sz w:val="30"/>
          <w:szCs w:val="30"/>
          <w14:textFill>
            <w14:solidFill>
              <w14:schemeClr w14:val="tx1"/>
            </w14:solidFill>
          </w14:textFill>
        </w:rPr>
        <w:t>事故基本情况</w:t>
      </w:r>
    </w:p>
    <w:p>
      <w:pPr>
        <w:overflowPunct w:val="0"/>
        <w:snapToGrid w:val="0"/>
        <w:spacing w:line="600" w:lineRule="exact"/>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（一）项目情况</w:t>
      </w:r>
    </w:p>
    <w:p>
      <w:pPr>
        <w:overflowPunct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项目名称：D5-56#厂房装修项目，项目地址：外高桥保税区富特东一路122号，项目内容：D5-56#厂房内装修、电气安装、给排水安装、消防等工程，共涉及装修面积为2431.77平方米。该项目于2022年11月1日</w:t>
      </w:r>
      <w:r>
        <w:rPr>
          <w:rFonts w:ascii="仿宋_GB2312" w:eastAsia="仿宋_GB2312"/>
          <w:sz w:val="30"/>
          <w:szCs w:val="30"/>
        </w:rPr>
        <w:t>取得</w:t>
      </w:r>
      <w:r>
        <w:rPr>
          <w:rFonts w:hint="eastAsia" w:ascii="仿宋_GB2312" w:eastAsia="仿宋_GB2312"/>
          <w:sz w:val="30"/>
          <w:szCs w:val="30"/>
        </w:rPr>
        <w:t>建筑工程</w:t>
      </w:r>
      <w:r>
        <w:rPr>
          <w:rFonts w:ascii="仿宋_GB2312" w:eastAsia="仿宋_GB2312"/>
          <w:sz w:val="30"/>
          <w:szCs w:val="30"/>
        </w:rPr>
        <w:t>施工许可证</w:t>
      </w:r>
      <w:r>
        <w:rPr>
          <w:rFonts w:hint="eastAsia" w:ascii="仿宋_GB2312" w:eastAsia="仿宋_GB2312"/>
          <w:sz w:val="30"/>
          <w:szCs w:val="30"/>
        </w:rPr>
        <w:t>，编号为310115202211010409。</w:t>
      </w:r>
    </w:p>
    <w:p>
      <w:pPr>
        <w:overflowPunct w:val="0"/>
        <w:snapToGrid w:val="0"/>
        <w:spacing w:line="600" w:lineRule="exact"/>
        <w:ind w:firstLine="602" w:firstLineChars="200"/>
        <w:rPr>
          <w:rFonts w:ascii="仿宋_GB2312" w:eastAsia="仿宋_GB2312"/>
          <w:sz w:val="30"/>
          <w:szCs w:val="30"/>
        </w:rPr>
      </w:pPr>
      <w:r>
        <w:rPr>
          <w:rFonts w:hint="eastAsia" w:ascii="楷体_GB2312" w:eastAsia="楷体_GB2312"/>
          <w:b/>
          <w:color w:val="000000" w:themeColor="text1"/>
          <w:sz w:val="30"/>
          <w:szCs w:val="30"/>
          <w14:textFill>
            <w14:solidFill>
              <w14:schemeClr w14:val="tx1"/>
            </w14:solidFill>
          </w14:textFill>
        </w:rPr>
        <w:t xml:space="preserve">（二）事故相关单位情况  </w:t>
      </w:r>
      <w:r>
        <w:rPr>
          <w:rFonts w:hint="eastAsia" w:ascii="仿宋_GB2312" w:eastAsia="仿宋_GB2312"/>
          <w:sz w:val="30"/>
          <w:szCs w:val="30"/>
        </w:rPr>
        <w:t xml:space="preserve">                                                                              </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1.建设单位：上海外高桥保税区联合发展有限公司（以下简称“外联发”）：成立于1992年02月</w:t>
      </w:r>
      <w:r>
        <w:rPr>
          <w:rFonts w:ascii="仿宋_GB2312" w:eastAsia="仿宋_GB2312"/>
          <w:sz w:val="30"/>
          <w:szCs w:val="30"/>
        </w:rPr>
        <w:t>2</w:t>
      </w:r>
      <w:r>
        <w:rPr>
          <w:rFonts w:hint="eastAsia" w:ascii="仿宋_GB2312" w:eastAsia="仿宋_GB2312"/>
          <w:sz w:val="30"/>
          <w:szCs w:val="30"/>
        </w:rPr>
        <w:t>8日；统一社会信用代码：</w:t>
      </w:r>
      <w:r>
        <w:rPr>
          <w:rFonts w:ascii="仿宋_GB2312" w:eastAsia="仿宋_GB2312"/>
          <w:sz w:val="30"/>
          <w:szCs w:val="30"/>
        </w:rPr>
        <w:t>91310000607203867F</w:t>
      </w:r>
      <w:r>
        <w:rPr>
          <w:rFonts w:hint="eastAsia" w:ascii="仿宋_GB2312" w:eastAsia="仿宋_GB2312"/>
          <w:sz w:val="30"/>
          <w:szCs w:val="30"/>
        </w:rPr>
        <w:t>；住所：</w:t>
      </w:r>
      <w:r>
        <w:rPr>
          <w:rFonts w:ascii="仿宋_GB2312" w:eastAsia="仿宋_GB2312"/>
          <w:sz w:val="30"/>
          <w:szCs w:val="30"/>
        </w:rPr>
        <w:t>中国（上海）自由贸易试验区基隆路6号</w:t>
      </w:r>
      <w:r>
        <w:rPr>
          <w:rFonts w:hint="eastAsia" w:ascii="仿宋_GB2312" w:eastAsia="仿宋_GB2312"/>
          <w:sz w:val="30"/>
          <w:szCs w:val="30"/>
        </w:rPr>
        <w:t>；法定代表人：李伟；公司类型：</w:t>
      </w:r>
      <w:r>
        <w:rPr>
          <w:rFonts w:ascii="仿宋_GB2312" w:eastAsia="仿宋_GB2312"/>
          <w:sz w:val="30"/>
          <w:szCs w:val="30"/>
        </w:rPr>
        <w:t>有限责任公司(非自然人投资或控股的法人独资)</w:t>
      </w:r>
      <w:r>
        <w:rPr>
          <w:rFonts w:hint="eastAsia" w:ascii="仿宋_GB2312" w:eastAsia="仿宋_GB2312"/>
          <w:sz w:val="30"/>
          <w:szCs w:val="30"/>
        </w:rPr>
        <w:t>；经营范围：</w:t>
      </w:r>
      <w:r>
        <w:rPr>
          <w:rFonts w:ascii="仿宋_GB2312" w:eastAsia="仿宋_GB2312"/>
          <w:sz w:val="30"/>
          <w:szCs w:val="30"/>
        </w:rPr>
        <w:t>许可项目：房地产开发经营；建设工程施工；道路货物运输（不含危险货物）。一般项目：仓储（危险品除外）；非居住房地产租赁；住房租赁；从事货物及技术的进出口业务、区内贸易代理；经营区内自贸仓库及商业性简单加工；区内项目投资、兴办企业；为国内外企业有关机构提供咨询服务。</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2.施工单位：上海浦东高南建设工程有限公司（以下简称“高南建设”）：成立于1993年11月01日；统一社会信用代码：</w:t>
      </w:r>
      <w:r>
        <w:rPr>
          <w:rFonts w:ascii="仿宋_GB2312" w:eastAsia="仿宋_GB2312"/>
          <w:sz w:val="30"/>
          <w:szCs w:val="30"/>
        </w:rPr>
        <w:t>91310115133539878F</w:t>
      </w:r>
      <w:r>
        <w:rPr>
          <w:rFonts w:hint="eastAsia" w:ascii="仿宋_GB2312" w:eastAsia="仿宋_GB2312"/>
          <w:sz w:val="30"/>
          <w:szCs w:val="30"/>
        </w:rPr>
        <w:t>；住所：上海市浦东新区浦东北路3223号；法定代表人：印豪；公司类型：</w:t>
      </w:r>
      <w:r>
        <w:rPr>
          <w:rFonts w:ascii="仿宋_GB2312" w:eastAsia="仿宋_GB2312"/>
          <w:sz w:val="30"/>
          <w:szCs w:val="30"/>
        </w:rPr>
        <w:t>有限责任公司(自然人投资或控股)</w:t>
      </w:r>
      <w:r>
        <w:rPr>
          <w:rFonts w:hint="eastAsia" w:ascii="仿宋_GB2312" w:eastAsia="仿宋_GB2312"/>
          <w:sz w:val="30"/>
          <w:szCs w:val="30"/>
        </w:rPr>
        <w:t>；经营范围：</w:t>
      </w:r>
      <w:r>
        <w:rPr>
          <w:rFonts w:ascii="仿宋_GB2312" w:eastAsia="仿宋_GB2312"/>
          <w:sz w:val="30"/>
          <w:szCs w:val="30"/>
        </w:rPr>
        <w:t>许可项目：各类工程建设活动；施工专业作业；林木种子生产经营；公路管理与养护。一般项目：普通机械设备安装服务，家用电器安装服务，住宅水电安装维护服务，建筑装饰材料销售，礼品花卉销售，园林绿化工程施工，城市绿化管理，专业保洁、清洗、消毒服务。</w:t>
      </w:r>
      <w:r>
        <w:rPr>
          <w:rFonts w:hint="eastAsia" w:ascii="仿宋_GB2312" w:eastAsia="仿宋_GB2312"/>
          <w:sz w:val="30"/>
          <w:szCs w:val="30"/>
        </w:rPr>
        <w:t>持有</w:t>
      </w:r>
      <w:r>
        <w:rPr>
          <w:rFonts w:ascii="仿宋_GB2312" w:eastAsia="仿宋_GB2312"/>
          <w:sz w:val="30"/>
          <w:szCs w:val="30"/>
        </w:rPr>
        <w:t>建筑工程施工总承包贰级,地基基础工程专业承包贰级,市政公用工程施工总承包贰级,水利水电工程施工总承包叁级,建筑装修装饰工程专业承包贰级,钢结构工程专业承包叁级,建筑机电安装工程专业承包叁级, 防水防腐保温工程专业承包贰级,建筑幕墙工程专业承包贰级</w:t>
      </w:r>
      <w:r>
        <w:rPr>
          <w:rFonts w:hint="eastAsia" w:ascii="仿宋_GB2312" w:eastAsia="仿宋_GB2312"/>
          <w:sz w:val="30"/>
          <w:szCs w:val="30"/>
        </w:rPr>
        <w:t>，</w:t>
      </w:r>
      <w:r>
        <w:rPr>
          <w:rFonts w:ascii="仿宋_GB2312" w:eastAsia="仿宋_GB2312"/>
          <w:sz w:val="30"/>
          <w:szCs w:val="30"/>
        </w:rPr>
        <w:t>施工劳务</w:t>
      </w:r>
      <w:r>
        <w:rPr>
          <w:rFonts w:hint="eastAsia" w:ascii="仿宋_GB2312" w:eastAsia="仿宋_GB2312"/>
          <w:sz w:val="30"/>
          <w:szCs w:val="30"/>
        </w:rPr>
        <w:t>企业资质劳务分包</w:t>
      </w:r>
      <w:r>
        <w:rPr>
          <w:rFonts w:ascii="仿宋_GB2312" w:eastAsia="仿宋_GB2312"/>
          <w:sz w:val="30"/>
          <w:szCs w:val="30"/>
        </w:rPr>
        <w:t>不分等级</w:t>
      </w:r>
      <w:r>
        <w:rPr>
          <w:rFonts w:hint="eastAsia" w:ascii="仿宋_GB2312" w:eastAsia="仿宋_GB2312"/>
          <w:sz w:val="30"/>
          <w:szCs w:val="30"/>
        </w:rPr>
        <w:t>（备案），证书编号：D231250986; 安全生产许可证编号：（沪）JZ安许证字【2016】015346。</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3.监理单位：上海大通工程监理有限公司（以下简称“大通监理”）成立于1996年07月12日；统一社会信用代码：</w:t>
      </w:r>
      <w:r>
        <w:rPr>
          <w:rFonts w:ascii="仿宋_GB2312" w:eastAsia="仿宋_GB2312"/>
          <w:sz w:val="30"/>
          <w:szCs w:val="30"/>
        </w:rPr>
        <w:t>9131023063062087XC</w:t>
      </w:r>
      <w:r>
        <w:rPr>
          <w:rFonts w:hint="eastAsia" w:ascii="仿宋_GB2312" w:eastAsia="仿宋_GB2312"/>
          <w:sz w:val="30"/>
          <w:szCs w:val="30"/>
        </w:rPr>
        <w:t>；住所：</w:t>
      </w:r>
      <w:r>
        <w:rPr>
          <w:rFonts w:ascii="仿宋_GB2312" w:eastAsia="仿宋_GB2312"/>
          <w:sz w:val="30"/>
          <w:szCs w:val="30"/>
        </w:rPr>
        <w:t>上海崇明城桥经济开发区(中津桥路22号1号楼511室)</w:t>
      </w:r>
      <w:r>
        <w:rPr>
          <w:rFonts w:hint="eastAsia" w:ascii="仿宋_GB2312" w:eastAsia="仿宋_GB2312"/>
          <w:sz w:val="30"/>
          <w:szCs w:val="30"/>
        </w:rPr>
        <w:t>；法定代表人：王福全；公司类型：</w:t>
      </w:r>
      <w:r>
        <w:rPr>
          <w:rFonts w:ascii="仿宋_GB2312" w:eastAsia="仿宋_GB2312"/>
          <w:sz w:val="30"/>
          <w:szCs w:val="30"/>
        </w:rPr>
        <w:t>有限责任公司(自然人投资或控股)</w:t>
      </w:r>
      <w:r>
        <w:rPr>
          <w:rFonts w:hint="eastAsia" w:ascii="仿宋_GB2312" w:eastAsia="仿宋_GB2312"/>
          <w:sz w:val="30"/>
          <w:szCs w:val="30"/>
        </w:rPr>
        <w:t>；经营范围：</w:t>
      </w:r>
      <w:r>
        <w:rPr>
          <w:rFonts w:ascii="仿宋_GB2312" w:eastAsia="仿宋_GB2312"/>
          <w:sz w:val="30"/>
          <w:szCs w:val="30"/>
        </w:rPr>
        <w:t>建设监理(甲级),工程招标代理</w:t>
      </w:r>
      <w:r>
        <w:rPr>
          <w:rFonts w:hint="eastAsia" w:ascii="仿宋_GB2312" w:eastAsia="仿宋_GB2312"/>
          <w:sz w:val="30"/>
          <w:szCs w:val="30"/>
        </w:rPr>
        <w:t>等</w:t>
      </w:r>
      <w:r>
        <w:rPr>
          <w:rFonts w:ascii="仿宋_GB2312" w:eastAsia="仿宋_GB2312"/>
          <w:sz w:val="30"/>
          <w:szCs w:val="30"/>
        </w:rPr>
        <w:t>。</w:t>
      </w:r>
      <w:r>
        <w:rPr>
          <w:rFonts w:ascii="仿宋_GB2312" w:hAnsi="仿宋_GB2312" w:eastAsia="仿宋_GB2312" w:cs="仿宋_GB2312"/>
          <w:sz w:val="30"/>
          <w:szCs w:val="30"/>
        </w:rPr>
        <w:t>持有</w:t>
      </w:r>
      <w:r>
        <w:rPr>
          <w:rFonts w:hint="eastAsia" w:ascii="仿宋_GB2312" w:hAnsi="仿宋_GB2312" w:eastAsia="仿宋_GB2312" w:cs="仿宋_GB2312"/>
          <w:sz w:val="30"/>
          <w:szCs w:val="30"/>
        </w:rPr>
        <w:t>房屋建筑</w:t>
      </w:r>
      <w:r>
        <w:rPr>
          <w:rFonts w:ascii="仿宋_GB2312" w:hAnsi="仿宋_GB2312" w:eastAsia="仿宋_GB2312" w:cs="仿宋_GB2312"/>
          <w:sz w:val="30"/>
          <w:szCs w:val="30"/>
        </w:rPr>
        <w:t>工程监理</w:t>
      </w:r>
      <w:r>
        <w:rPr>
          <w:rFonts w:hint="eastAsia" w:ascii="仿宋_GB2312" w:hAnsi="仿宋_GB2312" w:eastAsia="仿宋_GB2312" w:cs="仿宋_GB2312"/>
          <w:sz w:val="30"/>
          <w:szCs w:val="30"/>
        </w:rPr>
        <w:t>甲级</w:t>
      </w:r>
      <w:r>
        <w:rPr>
          <w:rFonts w:ascii="仿宋_GB2312" w:hAnsi="仿宋_GB2312" w:eastAsia="仿宋_GB2312" w:cs="仿宋_GB2312"/>
          <w:sz w:val="30"/>
          <w:szCs w:val="30"/>
        </w:rPr>
        <w:t>资质证书</w:t>
      </w:r>
      <w:r>
        <w:rPr>
          <w:rFonts w:hint="eastAsia" w:ascii="仿宋_GB2312" w:hAnsi="仿宋_GB2312" w:eastAsia="仿宋_GB2312" w:cs="仿宋_GB2312"/>
          <w:sz w:val="30"/>
          <w:szCs w:val="30"/>
        </w:rPr>
        <w:t>。</w:t>
      </w:r>
    </w:p>
    <w:p>
      <w:pPr>
        <w:widowControl w:val="0"/>
        <w:overflowPunct w:val="0"/>
        <w:spacing w:line="600" w:lineRule="exact"/>
        <w:ind w:left="640"/>
        <w:outlineLvl w:val="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（三）事故相关人员情况</w:t>
      </w:r>
    </w:p>
    <w:p>
      <w:pPr>
        <w:widowControl w:val="0"/>
        <w:overflowPunct w:val="0"/>
        <w:spacing w:line="600" w:lineRule="exact"/>
        <w:ind w:firstLine="600" w:firstLineChars="200"/>
        <w:outlineLvl w:val="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.龚朱琦，男，上海人，外联发工程管理部高级主管，负责D5-56#厂房装修项目的协调管理。</w:t>
      </w:r>
    </w:p>
    <w:p>
      <w:pPr>
        <w:widowControl w:val="0"/>
        <w:overflowPunct w:val="0"/>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2.王松伟，男，江苏徐州人，高南建设项目经理，全面负责D5-56#厂房装修项目的生产管理。持有二级建造师注册证书，证书编号：沪231080905141；建筑施工企业项目负责人安全生产知识考核合格证书，证书编号：沪建安B（2019）2184449。</w:t>
      </w:r>
    </w:p>
    <w:p>
      <w:pPr>
        <w:widowControl w:val="0"/>
        <w:overflowPunct w:val="0"/>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3.张松成，男，江苏如皋人，项目安全员，负责项目的安全管理。持有建筑施工企业专职安全生产管理人员安全生产知识考核合格证书，证书编号：沪建安C（2012）2056882。</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4.施建国，男，浙江上虞人，施工员，负责现场的施工安排等。持有施工员（土建施工）岗位考核证书，证书编号：31161010000791。</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5.郝鹏，男，江苏徐州人，大通监理D5-56#厂房装修项目监理员。</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6.曹言斌，男，</w:t>
      </w:r>
      <w:r>
        <w:rPr>
          <w:rFonts w:ascii="仿宋_GB2312" w:eastAsia="仿宋_GB2312"/>
          <w:sz w:val="30"/>
          <w:szCs w:val="30"/>
        </w:rPr>
        <w:t>安徽省亳州</w:t>
      </w:r>
      <w:r>
        <w:rPr>
          <w:rFonts w:hint="eastAsia" w:ascii="仿宋_GB2312" w:eastAsia="仿宋_GB2312"/>
          <w:sz w:val="30"/>
          <w:szCs w:val="30"/>
        </w:rPr>
        <w:t>人，高南建设临时雇用人员，在D5-56#厂房装修项目从事木工岗位。</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7.付书伟，男，</w:t>
      </w:r>
      <w:r>
        <w:rPr>
          <w:rFonts w:ascii="仿宋_GB2312" w:eastAsia="仿宋_GB2312"/>
          <w:sz w:val="30"/>
          <w:szCs w:val="30"/>
        </w:rPr>
        <w:t>河南省南阳</w:t>
      </w:r>
      <w:r>
        <w:rPr>
          <w:rFonts w:hint="eastAsia" w:ascii="仿宋_GB2312" w:eastAsia="仿宋_GB2312"/>
          <w:sz w:val="30"/>
          <w:szCs w:val="30"/>
        </w:rPr>
        <w:t>人，高南建设临时雇用人员，在D5-56#厂房装修项目从事木工岗位。</w:t>
      </w:r>
    </w:p>
    <w:p>
      <w:pPr>
        <w:overflowPunct w:val="0"/>
        <w:snapToGrid w:val="0"/>
        <w:spacing w:line="600" w:lineRule="exact"/>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（四）项目承发包情况</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1.2</w:t>
      </w:r>
      <w:r>
        <w:rPr>
          <w:rFonts w:ascii="仿宋_GB2312" w:eastAsia="仿宋_GB2312"/>
          <w:sz w:val="30"/>
          <w:szCs w:val="30"/>
        </w:rPr>
        <w:t>02</w:t>
      </w:r>
      <w:r>
        <w:rPr>
          <w:rFonts w:hint="eastAsia" w:ascii="仿宋_GB2312" w:eastAsia="仿宋_GB2312"/>
          <w:sz w:val="30"/>
          <w:szCs w:val="30"/>
        </w:rPr>
        <w:t>2年10月14日，外联发与高南建设双方签订了工程施工合同，同时签订了《工程安全承包协议》，约定了双方的安全管理职责。工程主要内容和范围：D5-56#厂房内装修、电气安装、给排水安装、消防等工程</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2.2022年10月19日，外联发与大通监理签订了工程项目施工监理委托合同，合同计划日期为2022年10月15日至工程施工结束。</w:t>
      </w:r>
    </w:p>
    <w:p>
      <w:pPr>
        <w:widowControl w:val="0"/>
        <w:overflowPunct w:val="0"/>
        <w:spacing w:line="600" w:lineRule="exact"/>
        <w:ind w:firstLine="602" w:firstLineChars="200"/>
        <w:outlineLvl w:val="0"/>
        <w:rPr>
          <w:rFonts w:ascii="黑体" w:eastAsia="黑体"/>
          <w:b/>
          <w:bCs/>
          <w:color w:val="000000" w:themeColor="text1"/>
          <w:sz w:val="30"/>
          <w:szCs w:val="30"/>
          <w14:textFill>
            <w14:solidFill>
              <w14:schemeClr w14:val="tx1"/>
            </w14:solidFill>
          </w14:textFill>
        </w:rPr>
      </w:pPr>
      <w:r>
        <w:rPr>
          <w:rFonts w:hint="eastAsia" w:ascii="黑体" w:eastAsia="黑体"/>
          <w:b/>
          <w:bCs/>
          <w:color w:val="000000" w:themeColor="text1"/>
          <w:sz w:val="30"/>
          <w:szCs w:val="30"/>
          <w14:textFill>
            <w14:solidFill>
              <w14:schemeClr w14:val="tx1"/>
            </w14:solidFill>
          </w14:textFill>
        </w:rPr>
        <w:t>二、事故发生经过和救援情况</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2022年11月11日，施建国安排付书伟和曹言斌到富特东一路122号D5-56#厂房装修项目工地，进行厂房辅楼一层轻钢夹墙龙骨的安装工作。付书伟和曹言斌配合拼搭了二层移动脚手架。</w:t>
      </w:r>
      <w:r>
        <w:rPr>
          <w:rFonts w:ascii="仿宋_GB2312" w:eastAsia="仿宋_GB2312"/>
          <w:sz w:val="30"/>
          <w:szCs w:val="30"/>
        </w:rPr>
        <w:t>13</w:t>
      </w:r>
      <w:r>
        <w:rPr>
          <w:rFonts w:hint="eastAsia" w:ascii="仿宋_GB2312" w:eastAsia="仿宋_GB2312"/>
          <w:sz w:val="30"/>
          <w:szCs w:val="30"/>
        </w:rPr>
        <w:t>时3</w:t>
      </w:r>
      <w:r>
        <w:rPr>
          <w:rFonts w:ascii="仿宋_GB2312" w:eastAsia="仿宋_GB2312"/>
          <w:sz w:val="30"/>
          <w:szCs w:val="30"/>
        </w:rPr>
        <w:t>0</w:t>
      </w:r>
      <w:r>
        <w:rPr>
          <w:rFonts w:hint="eastAsia" w:ascii="仿宋_GB2312" w:eastAsia="仿宋_GB2312"/>
          <w:sz w:val="30"/>
          <w:szCs w:val="30"/>
        </w:rPr>
        <w:t>分左右，两人开始进行轻钢龙骨隔墙的放线与预埋件施工。付书伟先根据施工图纸在地面打了6个固定支架的安装孔。随后，付书伟站在二层移动脚手架上，使用冲击钻在天花板上钻固定支架的安装孔，曹言斌在地面辅助作业。</w:t>
      </w:r>
      <w:r>
        <w:rPr>
          <w:rFonts w:ascii="仿宋_GB2312" w:eastAsia="仿宋_GB2312"/>
          <w:sz w:val="30"/>
          <w:szCs w:val="30"/>
        </w:rPr>
        <w:t>17</w:t>
      </w:r>
      <w:r>
        <w:rPr>
          <w:rFonts w:hint="eastAsia" w:ascii="仿宋_GB2312" w:eastAsia="仿宋_GB2312"/>
          <w:sz w:val="30"/>
          <w:szCs w:val="30"/>
        </w:rPr>
        <w:t>时45分左右，付书伟在打第5个固定支架的安装孔时，不慎从移动脚手架上坠落至地面。</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曹言斌见状立即拨打了120急救电话，随后120救护车将受伤的付书伟送到了上海市第七人民医院进行救治。</w:t>
      </w:r>
    </w:p>
    <w:p>
      <w:pPr>
        <w:overflowPunct w:val="0"/>
        <w:ind w:firstLine="638" w:firstLineChars="212"/>
        <w:rPr>
          <w:rFonts w:ascii="黑体" w:eastAsia="黑体"/>
          <w:b/>
          <w:bCs/>
          <w:sz w:val="30"/>
          <w:szCs w:val="30"/>
        </w:rPr>
      </w:pPr>
      <w:r>
        <w:rPr>
          <w:rFonts w:hint="eastAsia" w:ascii="黑体" w:eastAsia="黑体"/>
          <w:b/>
          <w:bCs/>
          <w:sz w:val="30"/>
          <w:szCs w:val="30"/>
        </w:rPr>
        <w:t>三、勘察调查及鉴定情况</w:t>
      </w:r>
    </w:p>
    <w:p>
      <w:pPr>
        <w:overflowPunct w:val="0"/>
        <w:ind w:firstLine="452" w:firstLineChars="150"/>
        <w:rPr>
          <w:rFonts w:ascii="楷体_GB2312" w:eastAsia="楷体_GB2312"/>
          <w:b/>
          <w:bCs/>
          <w:sz w:val="30"/>
          <w:szCs w:val="30"/>
        </w:rPr>
      </w:pPr>
      <w:r>
        <w:rPr>
          <w:rFonts w:hint="eastAsia" w:ascii="楷体_GB2312" w:eastAsia="楷体_GB2312"/>
          <w:b/>
          <w:bCs/>
          <w:sz w:val="30"/>
          <w:szCs w:val="30"/>
        </w:rPr>
        <w:t>（一）现场勘察情况</w:t>
      </w:r>
    </w:p>
    <w:p>
      <w:pPr>
        <w:overflowPunct w:val="0"/>
        <w:snapToGrid w:val="0"/>
        <w:spacing w:line="600" w:lineRule="exact"/>
        <w:ind w:firstLine="600" w:firstLineChars="200"/>
        <w:rPr>
          <w:rFonts w:ascii="仿宋_GB2312" w:eastAsia="仿宋_GB2312"/>
          <w:sz w:val="30"/>
          <w:szCs w:val="30"/>
        </w:rPr>
      </w:pPr>
      <w:r>
        <w:rPr>
          <w:rFonts w:ascii="仿宋_GB2312" w:eastAsia="仿宋_GB2312"/>
          <w:sz w:val="30"/>
          <w:szCs w:val="30"/>
        </w:rPr>
        <w:drawing>
          <wp:anchor distT="0" distB="0" distL="114300" distR="114300" simplePos="0" relativeHeight="251659264" behindDoc="0" locked="0" layoutInCell="1" allowOverlap="1">
            <wp:simplePos x="0" y="0"/>
            <wp:positionH relativeFrom="column">
              <wp:posOffset>-189230</wp:posOffset>
            </wp:positionH>
            <wp:positionV relativeFrom="paragraph">
              <wp:posOffset>789940</wp:posOffset>
            </wp:positionV>
            <wp:extent cx="5915025" cy="4163695"/>
            <wp:effectExtent l="19050" t="0" r="9525" b="0"/>
            <wp:wrapTopAndBottom/>
            <wp:docPr id="4" name="图片 3" descr="MDVUZTDG%[GKO@67@0XN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MDVUZTDG%[GKO@67@0XNNAL.png"/>
                    <pic:cNvPicPr>
                      <a:picLocks noChangeAspect="1"/>
                    </pic:cNvPicPr>
                  </pic:nvPicPr>
                  <pic:blipFill>
                    <a:blip r:embed="rId5"/>
                    <a:stretch>
                      <a:fillRect/>
                    </a:stretch>
                  </pic:blipFill>
                  <pic:spPr>
                    <a:xfrm>
                      <a:off x="0" y="0"/>
                      <a:ext cx="5915025" cy="4163695"/>
                    </a:xfrm>
                    <a:prstGeom prst="rect">
                      <a:avLst/>
                    </a:prstGeom>
                  </pic:spPr>
                </pic:pic>
              </a:graphicData>
            </a:graphic>
          </wp:anchor>
        </w:drawing>
      </w:r>
      <w:r>
        <w:rPr>
          <w:rFonts w:hint="eastAsia" w:ascii="仿宋_GB2312" w:eastAsia="仿宋_GB2312"/>
          <w:sz w:val="30"/>
          <w:szCs w:val="30"/>
        </w:rPr>
        <w:t>1.事故现场位于外高桥保税区富特东一路122号D5-56#厂房的辅楼一层（办公楼），层高5米。辅楼共有3层，总高12米。</w:t>
      </w:r>
    </w:p>
    <w:p>
      <w:pPr>
        <w:overflowPunct w:val="0"/>
        <w:snapToGrid w:val="0"/>
        <w:spacing w:line="600" w:lineRule="exact"/>
        <w:ind w:firstLine="600" w:firstLineChars="200"/>
        <w:rPr>
          <w:rFonts w:ascii="仿宋_GB2312" w:eastAsia="仿宋_GB2312"/>
          <w:sz w:val="30"/>
          <w:szCs w:val="30"/>
        </w:rPr>
      </w:pPr>
      <w:bookmarkStart w:id="0" w:name="_Hlk76237857"/>
      <w:bookmarkEnd w:id="0"/>
      <w:r>
        <w:rPr>
          <w:rFonts w:hint="eastAsia" w:ascii="仿宋_GB2312" w:eastAsia="仿宋_GB2312"/>
          <w:sz w:val="30"/>
          <w:szCs w:val="30"/>
        </w:rPr>
        <w:t>2.现场有一标准移动脚手架，共二层，每层高1.7米，长度1.8米，宽度为0.95米。在1.7米处铺设有2块0.4米宽的搁板；在3米处的第二层第二步爬梯上铺设有1块0.4米宽的搁板，未设置临边防护栏杆。</w:t>
      </w:r>
    </w:p>
    <w:p>
      <w:pPr>
        <w:overflowPunct w:val="0"/>
        <w:snapToGrid w:val="0"/>
        <w:spacing w:line="600" w:lineRule="exact"/>
        <w:ind w:firstLine="600" w:firstLineChars="200"/>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1240155</wp:posOffset>
                </wp:positionH>
                <wp:positionV relativeFrom="paragraph">
                  <wp:posOffset>4019550</wp:posOffset>
                </wp:positionV>
                <wp:extent cx="647700" cy="533400"/>
                <wp:effectExtent l="12700" t="12700" r="25400" b="25400"/>
                <wp:wrapNone/>
                <wp:docPr id="6" name="椭圆 8"/>
                <wp:cNvGraphicFramePr/>
                <a:graphic xmlns:a="http://schemas.openxmlformats.org/drawingml/2006/main">
                  <a:graphicData uri="http://schemas.microsoft.com/office/word/2010/wordprocessingShape">
                    <wps:wsp>
                      <wps:cNvSpPr/>
                      <wps:spPr>
                        <a:xfrm>
                          <a:off x="0" y="0"/>
                          <a:ext cx="647700" cy="533400"/>
                        </a:xfrm>
                        <a:prstGeom prst="ellipse">
                          <a:avLst/>
                        </a:prstGeom>
                        <a:solidFill>
                          <a:srgbClr val="FFFFFF">
                            <a:alpha val="0"/>
                          </a:srgbClr>
                        </a:solidFill>
                        <a:ln w="25400" cap="flat" cmpd="sng">
                          <a:solidFill>
                            <a:srgbClr val="FF0000"/>
                          </a:solidFill>
                          <a:prstDash val="solid"/>
                          <a:headEnd type="none" w="med" len="med"/>
                          <a:tailEnd type="none" w="med" len="med"/>
                        </a:ln>
                      </wps:spPr>
                      <wps:bodyPr upright="1"/>
                    </wps:wsp>
                  </a:graphicData>
                </a:graphic>
              </wp:anchor>
            </w:drawing>
          </mc:Choice>
          <mc:Fallback>
            <w:pict>
              <v:shape id="椭圆 8" o:spid="_x0000_s1026" o:spt="3" type="#_x0000_t3" style="position:absolute;left:0pt;margin-left:97.65pt;margin-top:316.5pt;height:42pt;width:51pt;z-index:251664384;mso-width-relative:page;mso-height-relative:page;" fillcolor="#FFFFFF" filled="t" stroked="t" coordsize="21600,21600" o:gfxdata="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77CtkAAAALAQAADwAAAAAAAAABACAAAAAiAAAAZHJz&#10;L2Rvd25yZXYueG1sUEsBAhQAFAAAAAgAh07iQAzXjAcDAgAANAQAAA4AAAAAAAAAAQAgAAAAKAEA&#10;AGRycy9lMm9Eb2MueG1sUEsFBgAAAAAGAAYAWQEAAJ0FAAAAAA==&#10;">
                <v:fill on="t" opacity="0f" focussize="0,0"/>
                <v:stroke weight="2pt" color="#FF0000" joinstyle="round"/>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1278255</wp:posOffset>
                </wp:positionH>
                <wp:positionV relativeFrom="paragraph">
                  <wp:posOffset>3990975</wp:posOffset>
                </wp:positionV>
                <wp:extent cx="561975" cy="561975"/>
                <wp:effectExtent l="12700" t="12700" r="15875" b="15875"/>
                <wp:wrapNone/>
                <wp:docPr id="1" name="椭圆 5"/>
                <wp:cNvGraphicFramePr/>
                <a:graphic xmlns:a="http://schemas.openxmlformats.org/drawingml/2006/main">
                  <a:graphicData uri="http://schemas.microsoft.com/office/word/2010/wordprocessingShape">
                    <wps:wsp>
                      <wps:cNvSpPr/>
                      <wps:spPr>
                        <a:xfrm>
                          <a:off x="0" y="0"/>
                          <a:ext cx="561975" cy="561975"/>
                        </a:xfrm>
                        <a:prstGeom prst="ellipse">
                          <a:avLst/>
                        </a:prstGeom>
                        <a:solidFill>
                          <a:srgbClr val="FFFFFF">
                            <a:alpha val="0"/>
                          </a:srgbClr>
                        </a:solidFill>
                        <a:ln w="25400" cap="flat" cmpd="sng">
                          <a:solidFill>
                            <a:srgbClr val="FF0000"/>
                          </a:solidFill>
                          <a:prstDash val="solid"/>
                          <a:headEnd type="none" w="med" len="med"/>
                          <a:tailEnd type="none" w="med" len="med"/>
                        </a:ln>
                      </wps:spPr>
                      <wps:bodyPr upright="1"/>
                    </wps:wsp>
                  </a:graphicData>
                </a:graphic>
              </wp:anchor>
            </w:drawing>
          </mc:Choice>
          <mc:Fallback>
            <w:pict>
              <v:shape id="椭圆 5" o:spid="_x0000_s1026" o:spt="3" type="#_x0000_t3" style="position:absolute;left:0pt;margin-left:100.65pt;margin-top:314.25pt;height:44.25pt;width:44.25pt;z-index:251660288;mso-width-relative:page;mso-height-relative:page;" fillcolor="#FFFFFF" filled="t" stroked="t" coordsize="21600,21600" o:gfxdata="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17dj2gAAAAsBAAAPAAAAAAAAAAEAIAAAACIAAABk&#10;cnMvZG93bnJldi54bWxQSwECFAAUAAAACACHTuJA8Uvp1QQCAAA0BAAADgAAAAAAAAABACAAAAAp&#10;AQAAZHJzL2Uyb0RvYy54bWxQSwUGAAAAAAYABgBZAQAAnwUAAAAA&#10;">
                <v:fill on="t" opacity="0f" focussize="0,0"/>
                <v:stroke weight="2pt" color="#FF0000" joinstyle="round"/>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2259330</wp:posOffset>
                </wp:positionH>
                <wp:positionV relativeFrom="paragraph">
                  <wp:posOffset>3800475</wp:posOffset>
                </wp:positionV>
                <wp:extent cx="647700" cy="533400"/>
                <wp:effectExtent l="12700" t="12700" r="25400" b="25400"/>
                <wp:wrapNone/>
                <wp:docPr id="2" name="椭圆 6"/>
                <wp:cNvGraphicFramePr/>
                <a:graphic xmlns:a="http://schemas.openxmlformats.org/drawingml/2006/main">
                  <a:graphicData uri="http://schemas.microsoft.com/office/word/2010/wordprocessingShape">
                    <wps:wsp>
                      <wps:cNvSpPr/>
                      <wps:spPr>
                        <a:xfrm>
                          <a:off x="0" y="0"/>
                          <a:ext cx="647700" cy="533400"/>
                        </a:xfrm>
                        <a:prstGeom prst="ellipse">
                          <a:avLst/>
                        </a:prstGeom>
                        <a:solidFill>
                          <a:srgbClr val="FFFFFF">
                            <a:alpha val="0"/>
                          </a:srgbClr>
                        </a:solidFill>
                        <a:ln w="25400" cap="flat" cmpd="sng">
                          <a:solidFill>
                            <a:srgbClr val="FF0000"/>
                          </a:solidFill>
                          <a:prstDash val="solid"/>
                          <a:headEnd type="none" w="med" len="med"/>
                          <a:tailEnd type="none" w="med" len="med"/>
                        </a:ln>
                      </wps:spPr>
                      <wps:bodyPr upright="1"/>
                    </wps:wsp>
                  </a:graphicData>
                </a:graphic>
              </wp:anchor>
            </w:drawing>
          </mc:Choice>
          <mc:Fallback>
            <w:pict>
              <v:shape id="椭圆 6" o:spid="_x0000_s1026" o:spt="3" type="#_x0000_t3" style="position:absolute;left:0pt;margin-left:177.9pt;margin-top:299.25pt;height:42pt;width:51pt;z-index:251662336;mso-width-relative:page;mso-height-relative:page;" fillcolor="#FFFFFF" filled="t" stroked="t" coordsize="21600,21600" o:gfxdata="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q58JdoAAAALAQAADwAAAAAAAAABACAAAAAiAAAAZHJz&#10;L2Rvd25yZXYueG1sUEsBAhQAFAAAAAgAh07iQBgoDD8CAgAANAQAAA4AAAAAAAAAAQAgAAAAKQEA&#10;AGRycy9lMm9Eb2MueG1sUEsFBgAAAAAGAAYAWQEAAJ0FAAAAAA==&#10;">
                <v:fill on="t" opacity="0f" focussize="0,0"/>
                <v:stroke weight="2pt" color="#FF0000" joinstyle="round"/>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3476625</wp:posOffset>
                </wp:positionV>
                <wp:extent cx="428625" cy="542925"/>
                <wp:effectExtent l="12700" t="12700" r="15875" b="15875"/>
                <wp:wrapNone/>
                <wp:docPr id="5" name="椭圆 7"/>
                <wp:cNvGraphicFramePr/>
                <a:graphic xmlns:a="http://schemas.openxmlformats.org/drawingml/2006/main">
                  <a:graphicData uri="http://schemas.microsoft.com/office/word/2010/wordprocessingShape">
                    <wps:wsp>
                      <wps:cNvSpPr/>
                      <wps:spPr>
                        <a:xfrm>
                          <a:off x="0" y="0"/>
                          <a:ext cx="428625" cy="542925"/>
                        </a:xfrm>
                        <a:prstGeom prst="ellipse">
                          <a:avLst/>
                        </a:prstGeom>
                        <a:solidFill>
                          <a:srgbClr val="FFFFFF">
                            <a:alpha val="0"/>
                          </a:srgbClr>
                        </a:solidFill>
                        <a:ln w="25400" cap="flat" cmpd="sng">
                          <a:solidFill>
                            <a:srgbClr val="FF0000"/>
                          </a:solidFill>
                          <a:prstDash val="solid"/>
                          <a:headEnd type="none" w="med" len="med"/>
                          <a:tailEnd type="none" w="med" len="med"/>
                        </a:ln>
                      </wps:spPr>
                      <wps:bodyPr upright="1"/>
                    </wps:wsp>
                  </a:graphicData>
                </a:graphic>
              </wp:anchor>
            </w:drawing>
          </mc:Choice>
          <mc:Fallback>
            <w:pict>
              <v:shape id="椭圆 7" o:spid="_x0000_s1026" o:spt="3" type="#_x0000_t3" style="position:absolute;left:0pt;margin-left:29.4pt;margin-top:273.75pt;height:42.75pt;width:33.75pt;z-index:251663360;mso-width-relative:page;mso-height-relative:page;" fillcolor="#FFFFFF" filled="t" stroked="t" coordsize="21600,21600" o:gfxdata="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xzINdoAAAAKAQAADwAAAAAAAAABACAAAAAiAAAA&#10;ZHJzL2Rvd25yZXYueG1sUEsBAhQAFAAAAAgAh07iQHlkDdQFAgAANAQAAA4AAAAAAAAAAQAgAAAA&#10;KQEAAGRycy9lMm9Eb2MueG1sUEsFBgAAAAAGAAYAWQEAAKAFAAAAAA==&#10;">
                <v:fill on="t" opacity="0f" focussize="0,0"/>
                <v:stroke weight="2pt" color="#FF0000" joinstyle="round"/>
                <v:imagedata o:title=""/>
                <o:lock v:ext="edit" aspectratio="f"/>
              </v:shape>
            </w:pict>
          </mc:Fallback>
        </mc:AlternateContent>
      </w:r>
      <w:r>
        <w:rPr>
          <w:rFonts w:hint="eastAsia" w:ascii="仿宋_GB2312" w:eastAsia="仿宋_GB2312"/>
          <w:sz w:val="30"/>
          <w:szCs w:val="30"/>
        </w:rPr>
        <w:drawing>
          <wp:anchor distT="0" distB="0" distL="114300" distR="114300" simplePos="0" relativeHeight="251661312" behindDoc="0" locked="0" layoutInCell="1" allowOverlap="1">
            <wp:simplePos x="0" y="0"/>
            <wp:positionH relativeFrom="column">
              <wp:posOffset>411480</wp:posOffset>
            </wp:positionH>
            <wp:positionV relativeFrom="paragraph">
              <wp:posOffset>981075</wp:posOffset>
            </wp:positionV>
            <wp:extent cx="2819400" cy="3760470"/>
            <wp:effectExtent l="0" t="0" r="0" b="0"/>
            <wp:wrapTopAndBottom/>
            <wp:docPr id="3" name="图片 2" descr="微信图片_20230116103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116103806.jpg"/>
                    <pic:cNvPicPr>
                      <a:picLocks noChangeAspect="1"/>
                    </pic:cNvPicPr>
                  </pic:nvPicPr>
                  <pic:blipFill>
                    <a:blip r:embed="rId6" cstate="print"/>
                    <a:stretch>
                      <a:fillRect/>
                    </a:stretch>
                  </pic:blipFill>
                  <pic:spPr>
                    <a:xfrm>
                      <a:off x="0" y="0"/>
                      <a:ext cx="2819400" cy="3760470"/>
                    </a:xfrm>
                    <a:prstGeom prst="rect">
                      <a:avLst/>
                    </a:prstGeom>
                  </pic:spPr>
                </pic:pic>
              </a:graphicData>
            </a:graphic>
          </wp:anchor>
        </w:drawing>
      </w:r>
      <w:r>
        <w:rPr>
          <w:rFonts w:hint="eastAsia" w:ascii="仿宋_GB2312" w:eastAsia="仿宋_GB2312"/>
          <w:sz w:val="30"/>
          <w:szCs w:val="30"/>
        </w:rPr>
        <w:t>3.脚手架的左下角地面处有一滩血迹，右下角处有一冲击钻，左上角不远处有一安全帽。</w:t>
      </w:r>
    </w:p>
    <w:p>
      <w:pPr>
        <w:overflowPunct w:val="0"/>
        <w:ind w:firstLine="452" w:firstLineChars="150"/>
        <w:rPr>
          <w:rFonts w:ascii="楷体_GB2312" w:eastAsia="楷体_GB2312"/>
          <w:b/>
          <w:bCs/>
          <w:sz w:val="30"/>
          <w:szCs w:val="30"/>
        </w:rPr>
      </w:pPr>
      <w:r>
        <w:rPr>
          <w:rFonts w:hint="eastAsia" w:ascii="楷体_GB2312" w:eastAsia="楷体_GB2312"/>
          <w:b/>
          <w:bCs/>
          <w:sz w:val="30"/>
          <w:szCs w:val="30"/>
        </w:rPr>
        <w:t>（二）伤者诊断情况</w:t>
      </w:r>
    </w:p>
    <w:p>
      <w:pPr>
        <w:overflowPunct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付书伟于2023年1月3日出院，上海市第七人民医院出院诊断：开放性颅脑损伤重型；创伤性蛛网膜下腔出血；创伤性右侧颞部、左侧额颞顶部硬膜下血肿；开放性右侧颞骨骨折；脑脊液耳漏；右侧颞部、顶部皮下血肿；右肺挫伤；右侧2-7肋骨骨折；胸椎压缩性骨折T11/T1210,右侧肩胛骨骨折；颈椎间盘突出（C5/C6);腰椎间盘突出（L3/L4,L4/L5)。</w:t>
      </w:r>
      <w:r>
        <w:rPr>
          <w:rFonts w:ascii="仿宋_GB2312" w:eastAsia="仿宋_GB2312"/>
          <w:sz w:val="30"/>
          <w:szCs w:val="30"/>
        </w:rPr>
        <w:t xml:space="preserve"> </w:t>
      </w:r>
    </w:p>
    <w:p>
      <w:pPr>
        <w:overflowPunct w:val="0"/>
        <w:ind w:firstLine="452" w:firstLineChars="150"/>
        <w:rPr>
          <w:rFonts w:ascii="楷体_GB2312" w:eastAsia="楷体_GB2312"/>
          <w:b/>
          <w:bCs/>
          <w:sz w:val="30"/>
          <w:szCs w:val="30"/>
        </w:rPr>
      </w:pPr>
      <w:r>
        <w:rPr>
          <w:rFonts w:hint="eastAsia" w:ascii="楷体_GB2312" w:eastAsia="楷体_GB2312"/>
          <w:b/>
          <w:bCs/>
          <w:sz w:val="30"/>
          <w:szCs w:val="30"/>
        </w:rPr>
        <w:t>（三）安全管理情况</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sz w:val="30"/>
          <w:szCs w:val="30"/>
        </w:rPr>
        <w:t>1.高南建设针对D5-56#厂房装修项目</w:t>
      </w:r>
      <w:r>
        <w:rPr>
          <w:rFonts w:ascii="仿宋_GB2312" w:eastAsia="仿宋_GB2312"/>
          <w:sz w:val="30"/>
          <w:szCs w:val="30"/>
        </w:rPr>
        <w:t>成立了项目部，任命了项目经理，建立了安全生产组织领导和管理机构，明确了各级责任。建立了《安全生产责任制》《施工现场安全管理制度》《安全教育制度》《安全生产操作规程》《事故隐患治理和排查制度》</w:t>
      </w:r>
      <w:r>
        <w:rPr>
          <w:rFonts w:hint="eastAsia" w:ascii="仿宋_GB2312" w:eastAsia="仿宋_GB2312"/>
          <w:sz w:val="30"/>
          <w:szCs w:val="30"/>
        </w:rPr>
        <w:t>等。</w:t>
      </w:r>
      <w:r>
        <w:rPr>
          <w:rFonts w:ascii="仿宋_GB2312" w:eastAsia="仿宋_GB2312"/>
          <w:sz w:val="30"/>
          <w:szCs w:val="30"/>
        </w:rPr>
        <w:t>《安全生产操作规程》</w:t>
      </w:r>
      <w:r>
        <w:rPr>
          <w:rFonts w:hint="eastAsia" w:ascii="仿宋_GB2312" w:eastAsia="仿宋_GB2312"/>
          <w:sz w:val="30"/>
          <w:szCs w:val="30"/>
        </w:rPr>
        <w:t>中移动脚手架操作规定里明确，脚手架搭设完成后需经验收合格方可使用，超过2米需设防护栏杆，并规范佩戴安全带</w:t>
      </w:r>
      <w:r>
        <w:rPr>
          <w:rFonts w:hint="eastAsia" w:ascii="仿宋_GB2312" w:eastAsia="仿宋_GB2312"/>
          <w:sz w:val="30"/>
          <w:szCs w:val="30"/>
          <w:lang w:eastAsia="zh-CN"/>
        </w:rPr>
        <w:t>。高南建设为工人发放了安全带，</w:t>
      </w:r>
      <w:r>
        <w:rPr>
          <w:rFonts w:hint="eastAsia" w:ascii="仿宋_GB2312" w:eastAsia="仿宋_GB2312"/>
          <w:sz w:val="30"/>
          <w:szCs w:val="30"/>
        </w:rPr>
        <w:t>也对工人进行了安全教育</w:t>
      </w:r>
      <w:r>
        <w:rPr>
          <w:rFonts w:hint="eastAsia" w:ascii="仿宋_GB2312" w:eastAsia="仿宋_GB2312"/>
          <w:color w:val="auto"/>
          <w:sz w:val="30"/>
          <w:szCs w:val="30"/>
        </w:rPr>
        <w:t>和交底。但是，事发时的脚手架未经验收，作业面未设置临边防护栏杆，工人在脚手架上作业时也未佩戴安全带。</w:t>
      </w:r>
    </w:p>
    <w:p>
      <w:pPr>
        <w:overflowPunct w:val="0"/>
        <w:snapToGrid w:val="0"/>
        <w:spacing w:line="600" w:lineRule="exact"/>
        <w:ind w:firstLine="600" w:firstLineChars="200"/>
        <w:rPr>
          <w:rFonts w:hint="eastAsia" w:ascii="仿宋_GB2312" w:eastAsia="仿宋_GB2312"/>
          <w:color w:val="auto"/>
          <w:sz w:val="30"/>
          <w:szCs w:val="30"/>
          <w:lang w:eastAsia="zh-CN"/>
        </w:rPr>
      </w:pPr>
      <w:r>
        <w:rPr>
          <w:rFonts w:ascii="仿宋_GB2312" w:eastAsia="仿宋_GB2312"/>
          <w:color w:val="auto"/>
          <w:sz w:val="30"/>
          <w:szCs w:val="30"/>
        </w:rPr>
        <w:t>2.</w:t>
      </w:r>
      <w:r>
        <w:rPr>
          <w:rFonts w:hint="eastAsia" w:ascii="仿宋_GB2312" w:hAnsi="仿宋_GB2312" w:eastAsia="仿宋_GB2312" w:cs="仿宋_GB2312"/>
          <w:color w:val="auto"/>
          <w:sz w:val="30"/>
          <w:szCs w:val="30"/>
        </w:rPr>
        <w:t>大通</w:t>
      </w:r>
      <w:r>
        <w:rPr>
          <w:rFonts w:ascii="仿宋_GB2312" w:hAnsi="仿宋_GB2312" w:eastAsia="仿宋_GB2312" w:cs="仿宋_GB2312"/>
          <w:color w:val="auto"/>
          <w:sz w:val="30"/>
          <w:szCs w:val="30"/>
        </w:rPr>
        <w:t>监理制订了《安全生产责任制》《监理工作会议制度》《安全监理督促整改制度》等安全生产管理制度。</w:t>
      </w:r>
      <w:r>
        <w:rPr>
          <w:rFonts w:hint="eastAsia" w:ascii="仿宋_GB2312" w:hAnsi="仿宋_GB2312" w:eastAsia="仿宋_GB2312" w:cs="仿宋_GB2312"/>
          <w:color w:val="auto"/>
          <w:sz w:val="30"/>
          <w:szCs w:val="30"/>
        </w:rPr>
        <w:t>但是，监理</w:t>
      </w:r>
      <w:r>
        <w:rPr>
          <w:rFonts w:hint="eastAsia" w:ascii="仿宋_GB2312" w:hAnsi="仿宋_GB2312" w:eastAsia="仿宋_GB2312" w:cs="仿宋_GB2312"/>
          <w:color w:val="auto"/>
          <w:sz w:val="30"/>
          <w:szCs w:val="30"/>
          <w:lang w:eastAsia="zh-CN"/>
        </w:rPr>
        <w:t>员</w:t>
      </w:r>
      <w:r>
        <w:rPr>
          <w:rFonts w:hint="eastAsia" w:ascii="仿宋_GB2312" w:eastAsia="仿宋_GB2312"/>
          <w:color w:val="auto"/>
          <w:sz w:val="30"/>
          <w:szCs w:val="30"/>
        </w:rPr>
        <w:t>现场巡查不到位，</w:t>
      </w:r>
      <w:r>
        <w:rPr>
          <w:rFonts w:hint="eastAsia" w:ascii="仿宋_GB2312" w:hAnsi="仿宋_GB2312" w:eastAsia="仿宋_GB2312" w:cs="仿宋_GB2312"/>
          <w:color w:val="auto"/>
          <w:sz w:val="30"/>
          <w:szCs w:val="30"/>
        </w:rPr>
        <w:t>未及时发现</w:t>
      </w:r>
      <w:r>
        <w:rPr>
          <w:rFonts w:hint="eastAsia" w:ascii="仿宋_GB2312" w:hAnsi="仿宋_GB2312" w:eastAsia="仿宋_GB2312" w:cs="仿宋_GB2312"/>
          <w:color w:val="auto"/>
          <w:sz w:val="30"/>
          <w:szCs w:val="30"/>
          <w:lang w:eastAsia="zh-CN"/>
        </w:rPr>
        <w:t>工人</w:t>
      </w:r>
      <w:r>
        <w:rPr>
          <w:rFonts w:hint="eastAsia" w:ascii="仿宋_GB2312" w:hAnsi="仿宋_GB2312" w:eastAsia="仿宋_GB2312" w:cs="仿宋_GB2312"/>
          <w:color w:val="auto"/>
          <w:sz w:val="30"/>
          <w:szCs w:val="30"/>
        </w:rPr>
        <w:t>在未经验收的脚手架</w:t>
      </w:r>
      <w:r>
        <w:rPr>
          <w:rFonts w:hint="eastAsia" w:ascii="仿宋_GB2312" w:hAnsi="仿宋_GB2312" w:eastAsia="仿宋_GB2312" w:cs="仿宋_GB2312"/>
          <w:color w:val="auto"/>
          <w:sz w:val="30"/>
          <w:szCs w:val="30"/>
          <w:lang w:eastAsia="zh-CN"/>
        </w:rPr>
        <w:t>上作业</w:t>
      </w:r>
      <w:r>
        <w:rPr>
          <w:rFonts w:hint="eastAsia" w:ascii="仿宋_GB2312" w:eastAsia="仿宋_GB2312"/>
          <w:color w:val="auto"/>
          <w:sz w:val="30"/>
          <w:szCs w:val="30"/>
          <w:lang w:eastAsia="zh-CN"/>
        </w:rPr>
        <w:t>且</w:t>
      </w:r>
      <w:r>
        <w:rPr>
          <w:rFonts w:hint="eastAsia" w:ascii="仿宋_GB2312" w:eastAsia="仿宋_GB2312"/>
          <w:color w:val="auto"/>
          <w:sz w:val="30"/>
          <w:szCs w:val="30"/>
        </w:rPr>
        <w:t>未佩戴安全带的</w:t>
      </w:r>
      <w:r>
        <w:rPr>
          <w:rFonts w:hint="eastAsia" w:ascii="仿宋_GB2312" w:hAnsi="仿宋_GB2312" w:eastAsia="仿宋_GB2312" w:cs="仿宋_GB2312"/>
          <w:color w:val="auto"/>
          <w:sz w:val="30"/>
          <w:szCs w:val="30"/>
          <w:lang w:eastAsia="zh-CN"/>
        </w:rPr>
        <w:t>行为。</w:t>
      </w:r>
    </w:p>
    <w:p>
      <w:pPr>
        <w:tabs>
          <w:tab w:val="left" w:pos="567"/>
        </w:tabs>
        <w:overflowPunct w:val="0"/>
        <w:ind w:firstLine="643"/>
        <w:rPr>
          <w:rFonts w:ascii="黑体" w:eastAsia="黑体"/>
          <w:b/>
          <w:bCs/>
          <w:color w:val="auto"/>
          <w:sz w:val="30"/>
          <w:szCs w:val="30"/>
        </w:rPr>
      </w:pPr>
      <w:r>
        <w:rPr>
          <w:rFonts w:hint="eastAsia" w:ascii="黑体" w:eastAsia="黑体"/>
          <w:b/>
          <w:bCs/>
          <w:color w:val="auto"/>
          <w:sz w:val="30"/>
          <w:szCs w:val="30"/>
        </w:rPr>
        <w:t>四、人员伤亡和直接经济损失情况</w:t>
      </w:r>
    </w:p>
    <w:p>
      <w:pPr>
        <w:overflowPunct w:val="0"/>
        <w:snapToGrid w:val="0"/>
        <w:spacing w:line="600" w:lineRule="exact"/>
        <w:ind w:firstLine="602" w:firstLineChars="200"/>
        <w:rPr>
          <w:rFonts w:ascii="楷体_GB2312" w:eastAsia="楷体_GB2312"/>
          <w:b/>
          <w:bCs/>
          <w:color w:val="auto"/>
          <w:sz w:val="30"/>
          <w:szCs w:val="30"/>
        </w:rPr>
      </w:pPr>
      <w:r>
        <w:rPr>
          <w:rFonts w:hint="eastAsia" w:ascii="楷体_GB2312" w:eastAsia="楷体_GB2312"/>
          <w:b/>
          <w:bCs/>
          <w:color w:val="auto"/>
          <w:sz w:val="30"/>
          <w:szCs w:val="30"/>
        </w:rPr>
        <w:t>（一）伤亡人员情况</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男，50岁，</w:t>
      </w:r>
      <w:r>
        <w:rPr>
          <w:rFonts w:ascii="仿宋_GB2312" w:eastAsia="仿宋_GB2312"/>
          <w:color w:val="auto"/>
          <w:sz w:val="30"/>
          <w:szCs w:val="30"/>
        </w:rPr>
        <w:t>河南省南阳</w:t>
      </w:r>
      <w:r>
        <w:rPr>
          <w:rFonts w:hint="eastAsia" w:ascii="仿宋_GB2312" w:eastAsia="仿宋_GB2312"/>
          <w:color w:val="auto"/>
          <w:sz w:val="30"/>
          <w:szCs w:val="30"/>
        </w:rPr>
        <w:t>人，高南建设临时雇用工人。</w:t>
      </w:r>
      <w:r>
        <w:rPr>
          <w:rFonts w:ascii="仿宋_GB2312" w:eastAsia="仿宋_GB2312"/>
          <w:color w:val="auto"/>
          <w:sz w:val="30"/>
          <w:szCs w:val="30"/>
        </w:rPr>
        <w:t xml:space="preserve"> </w:t>
      </w:r>
    </w:p>
    <w:p>
      <w:pPr>
        <w:overflowPunct w:val="0"/>
        <w:snapToGrid w:val="0"/>
        <w:spacing w:line="600" w:lineRule="exact"/>
        <w:ind w:firstLine="602" w:firstLineChars="200"/>
        <w:rPr>
          <w:rFonts w:ascii="楷体_GB2312" w:eastAsia="楷体_GB2312"/>
          <w:b/>
          <w:bCs/>
          <w:color w:val="auto"/>
          <w:sz w:val="30"/>
          <w:szCs w:val="30"/>
        </w:rPr>
      </w:pPr>
      <w:r>
        <w:rPr>
          <w:rFonts w:hint="eastAsia" w:ascii="楷体_GB2312" w:eastAsia="楷体_GB2312"/>
          <w:b/>
          <w:bCs/>
          <w:color w:val="auto"/>
          <w:sz w:val="30"/>
          <w:szCs w:val="30"/>
        </w:rPr>
        <w:t>（二）事故直接经济损失</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目前已产生的医疗费用约人民币3</w:t>
      </w:r>
      <w:r>
        <w:rPr>
          <w:rFonts w:ascii="仿宋_GB2312" w:eastAsia="仿宋_GB2312"/>
          <w:color w:val="auto"/>
          <w:sz w:val="30"/>
          <w:szCs w:val="30"/>
        </w:rPr>
        <w:t>0</w:t>
      </w:r>
      <w:r>
        <w:rPr>
          <w:rFonts w:hint="eastAsia" w:ascii="仿宋_GB2312" w:eastAsia="仿宋_GB2312"/>
          <w:color w:val="auto"/>
          <w:sz w:val="30"/>
          <w:szCs w:val="30"/>
        </w:rPr>
        <w:t>万元。</w:t>
      </w:r>
    </w:p>
    <w:p>
      <w:pPr>
        <w:overflowPunct w:val="0"/>
        <w:snapToGrid w:val="0"/>
        <w:spacing w:line="600" w:lineRule="exact"/>
        <w:ind w:firstLine="614" w:firstLineChars="204"/>
        <w:rPr>
          <w:rFonts w:ascii="黑体" w:hAnsi="黑体" w:eastAsia="黑体"/>
          <w:b/>
          <w:color w:val="auto"/>
          <w:sz w:val="30"/>
          <w:szCs w:val="30"/>
        </w:rPr>
      </w:pPr>
      <w:r>
        <w:rPr>
          <w:rFonts w:hint="eastAsia" w:ascii="黑体" w:hAnsi="黑体" w:eastAsia="黑体"/>
          <w:b/>
          <w:color w:val="auto"/>
          <w:sz w:val="30"/>
          <w:szCs w:val="30"/>
        </w:rPr>
        <w:t>五、事故发生原因和事故性质</w:t>
      </w:r>
    </w:p>
    <w:p>
      <w:pPr>
        <w:widowControl w:val="0"/>
        <w:overflowPunct w:val="0"/>
        <w:spacing w:line="600" w:lineRule="exact"/>
        <w:ind w:firstLine="602" w:firstLineChars="200"/>
        <w:outlineLvl w:val="0"/>
        <w:rPr>
          <w:rFonts w:ascii="楷体_GB2312" w:eastAsia="楷体_GB2312"/>
          <w:b/>
          <w:color w:val="auto"/>
          <w:sz w:val="30"/>
          <w:szCs w:val="30"/>
        </w:rPr>
      </w:pPr>
      <w:r>
        <w:rPr>
          <w:rFonts w:hint="eastAsia" w:ascii="楷体_GB2312" w:eastAsia="楷体_GB2312"/>
          <w:b/>
          <w:color w:val="auto"/>
          <w:sz w:val="30"/>
          <w:szCs w:val="30"/>
        </w:rPr>
        <w:t>（一）事故发生的原因</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1.直接原因</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现场搭设的脚手架不符合规定，未设置临边防护栏杆，付书伟未佩戴安全带在脚手架上作业时，不慎从脚手架临边坠落至地面，导致事故发生。</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2.间接原因</w:t>
      </w:r>
      <w:bookmarkStart w:id="1" w:name="_Hlk36241692"/>
    </w:p>
    <w:bookmarkEnd w:id="1"/>
    <w:p>
      <w:pPr>
        <w:overflowPunct w:val="0"/>
        <w:snapToGrid w:val="0"/>
        <w:spacing w:line="600" w:lineRule="exact"/>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高南建设项目负责人现场管理缺失，</w:t>
      </w:r>
      <w:r>
        <w:rPr>
          <w:rFonts w:hint="eastAsia" w:ascii="仿宋_GB2312" w:eastAsia="仿宋_GB2312"/>
          <w:color w:val="auto"/>
          <w:sz w:val="30"/>
          <w:szCs w:val="30"/>
          <w:lang w:eastAsia="zh-CN"/>
        </w:rPr>
        <w:t>未有效督促工人严格执行公司的安全管理规定，</w:t>
      </w:r>
      <w:r>
        <w:rPr>
          <w:rFonts w:ascii="仿宋_GB2312" w:eastAsia="仿宋_GB2312"/>
          <w:color w:val="auto"/>
          <w:sz w:val="30"/>
          <w:szCs w:val="30"/>
        </w:rPr>
        <w:t>没有及时发现和制止工人在</w:t>
      </w:r>
      <w:r>
        <w:rPr>
          <w:rFonts w:hint="eastAsia" w:ascii="仿宋_GB2312" w:eastAsia="仿宋_GB2312"/>
          <w:color w:val="auto"/>
          <w:sz w:val="30"/>
          <w:szCs w:val="30"/>
        </w:rPr>
        <w:t>没有经过验收、无临边防护的移动脚手架上</w:t>
      </w:r>
      <w:r>
        <w:rPr>
          <w:rFonts w:ascii="仿宋_GB2312" w:eastAsia="仿宋_GB2312"/>
          <w:color w:val="auto"/>
          <w:sz w:val="30"/>
          <w:szCs w:val="30"/>
        </w:rPr>
        <w:t>违规作业</w:t>
      </w:r>
      <w:r>
        <w:rPr>
          <w:rFonts w:hint="eastAsia" w:ascii="仿宋_GB2312" w:eastAsia="仿宋_GB2312"/>
          <w:color w:val="auto"/>
          <w:sz w:val="30"/>
          <w:szCs w:val="30"/>
        </w:rPr>
        <w:t>，且高处作业未佩戴安全带</w:t>
      </w:r>
      <w:r>
        <w:rPr>
          <w:rFonts w:ascii="仿宋_GB2312" w:eastAsia="仿宋_GB2312"/>
          <w:color w:val="auto"/>
          <w:sz w:val="30"/>
          <w:szCs w:val="30"/>
        </w:rPr>
        <w:t>的行为</w:t>
      </w:r>
      <w:r>
        <w:rPr>
          <w:rFonts w:hint="eastAsia" w:ascii="仿宋_GB2312" w:eastAsia="仿宋_GB2312"/>
          <w:color w:val="auto"/>
          <w:sz w:val="30"/>
          <w:szCs w:val="30"/>
          <w:lang w:eastAsia="zh-CN"/>
        </w:rPr>
        <w:t>。</w:t>
      </w:r>
    </w:p>
    <w:p>
      <w:pPr>
        <w:overflowPunct w:val="0"/>
        <w:snapToGrid w:val="0"/>
        <w:spacing w:line="600" w:lineRule="exact"/>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2</w:t>
      </w:r>
      <w:r>
        <w:rPr>
          <w:rFonts w:hint="eastAsia" w:ascii="仿宋_GB2312" w:eastAsia="仿宋_GB2312"/>
          <w:color w:val="auto"/>
          <w:sz w:val="30"/>
          <w:szCs w:val="30"/>
          <w:lang w:eastAsia="zh-CN"/>
        </w:rPr>
        <w:t>）大通监理</w:t>
      </w:r>
      <w:r>
        <w:rPr>
          <w:rFonts w:hint="eastAsia" w:ascii="仿宋_GB2312" w:eastAsia="仿宋_GB2312"/>
          <w:color w:val="auto"/>
          <w:sz w:val="30"/>
          <w:szCs w:val="30"/>
        </w:rPr>
        <w:t>监理员，施工现场巡查不到位，未及时发现工人在未经验收的脚手架上作业并未按规定佩戴安全带的行为</w:t>
      </w:r>
      <w:r>
        <w:rPr>
          <w:rFonts w:hint="eastAsia" w:ascii="仿宋_GB2312" w:eastAsia="仿宋_GB2312"/>
          <w:color w:val="auto"/>
          <w:sz w:val="30"/>
          <w:szCs w:val="30"/>
          <w:lang w:eastAsia="zh-CN"/>
        </w:rPr>
        <w:t>。</w:t>
      </w:r>
    </w:p>
    <w:p>
      <w:pPr>
        <w:overflowPunct w:val="0"/>
        <w:snapToGrid w:val="0"/>
        <w:spacing w:line="600" w:lineRule="exact"/>
        <w:ind w:firstLine="602" w:firstLineChars="200"/>
        <w:rPr>
          <w:rFonts w:ascii="楷体_GB2312" w:eastAsia="楷体_GB2312"/>
          <w:b/>
          <w:color w:val="auto"/>
          <w:sz w:val="30"/>
          <w:szCs w:val="30"/>
        </w:rPr>
      </w:pPr>
      <w:r>
        <w:rPr>
          <w:rFonts w:hint="eastAsia" w:ascii="楷体_GB2312" w:eastAsia="楷体_GB2312"/>
          <w:b/>
          <w:color w:val="auto"/>
          <w:sz w:val="30"/>
          <w:szCs w:val="30"/>
        </w:rPr>
        <w:t>（二）事故性质</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经事故调查组认定，“11.11”高处坠落事故是一起一般等级的生产安全责任事故。</w:t>
      </w:r>
    </w:p>
    <w:p>
      <w:pPr>
        <w:overflowPunct w:val="0"/>
        <w:snapToGrid w:val="0"/>
        <w:spacing w:line="600" w:lineRule="exact"/>
        <w:ind w:firstLine="614" w:firstLineChars="204"/>
        <w:rPr>
          <w:rFonts w:ascii="黑体" w:hAnsi="黑体" w:eastAsia="黑体"/>
          <w:b/>
          <w:color w:val="auto"/>
          <w:sz w:val="30"/>
          <w:szCs w:val="30"/>
        </w:rPr>
      </w:pPr>
      <w:r>
        <w:rPr>
          <w:rFonts w:hint="eastAsia" w:ascii="黑体" w:hAnsi="黑体" w:eastAsia="黑体"/>
          <w:b/>
          <w:color w:val="auto"/>
          <w:sz w:val="30"/>
          <w:szCs w:val="30"/>
        </w:rPr>
        <w:t>六、事故责任的认定和处理建议</w:t>
      </w:r>
    </w:p>
    <w:p>
      <w:pPr>
        <w:overflowPunct w:val="0"/>
        <w:snapToGrid w:val="0"/>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eastAsia="zh-CN"/>
        </w:rPr>
        <w:t>（一）</w:t>
      </w:r>
      <w:r>
        <w:rPr>
          <w:rFonts w:hint="eastAsia" w:ascii="仿宋_GB2312" w:eastAsia="仿宋_GB2312"/>
          <w:color w:val="auto"/>
          <w:sz w:val="30"/>
          <w:szCs w:val="30"/>
        </w:rPr>
        <w:t>王松伟，高南建设项目经理，未认真履行项目经理的职责，</w:t>
      </w:r>
      <w:r>
        <w:rPr>
          <w:rFonts w:hint="eastAsia" w:ascii="仿宋_GB2312" w:eastAsia="仿宋_GB2312"/>
          <w:color w:val="auto"/>
          <w:sz w:val="30"/>
          <w:szCs w:val="30"/>
          <w:lang w:eastAsia="zh-CN"/>
        </w:rPr>
        <w:t>未有效督促工人严格执行公司的安全管理规定，</w:t>
      </w:r>
      <w:r>
        <w:rPr>
          <w:rFonts w:ascii="仿宋_GB2312" w:eastAsia="仿宋_GB2312"/>
          <w:color w:val="auto"/>
          <w:sz w:val="30"/>
          <w:szCs w:val="30"/>
        </w:rPr>
        <w:t>没有及时发现和制止工人在</w:t>
      </w:r>
      <w:r>
        <w:rPr>
          <w:rFonts w:hint="eastAsia" w:ascii="仿宋_GB2312" w:eastAsia="仿宋_GB2312"/>
          <w:color w:val="auto"/>
          <w:sz w:val="30"/>
          <w:szCs w:val="30"/>
        </w:rPr>
        <w:t>没有经过验收、无临边防护的移动脚手架上</w:t>
      </w:r>
      <w:r>
        <w:rPr>
          <w:rFonts w:ascii="仿宋_GB2312" w:eastAsia="仿宋_GB2312"/>
          <w:color w:val="auto"/>
          <w:sz w:val="30"/>
          <w:szCs w:val="30"/>
        </w:rPr>
        <w:t>违规作业</w:t>
      </w:r>
      <w:r>
        <w:rPr>
          <w:rFonts w:hint="eastAsia" w:ascii="仿宋_GB2312" w:eastAsia="仿宋_GB2312"/>
          <w:color w:val="auto"/>
          <w:sz w:val="30"/>
          <w:szCs w:val="30"/>
        </w:rPr>
        <w:t>且工人高处作业未佩戴安全带</w:t>
      </w:r>
      <w:r>
        <w:rPr>
          <w:rFonts w:ascii="仿宋_GB2312" w:eastAsia="仿宋_GB2312"/>
          <w:color w:val="auto"/>
          <w:sz w:val="30"/>
          <w:szCs w:val="30"/>
        </w:rPr>
        <w:t>的行为</w:t>
      </w:r>
      <w:r>
        <w:rPr>
          <w:rFonts w:hint="eastAsia" w:ascii="仿宋_GB2312" w:eastAsia="仿宋_GB2312"/>
          <w:color w:val="auto"/>
          <w:sz w:val="30"/>
          <w:szCs w:val="30"/>
        </w:rPr>
        <w:t>，导致事故发生，违反了《中华人民共和国安全生产法》第二十一条</w:t>
      </w:r>
      <w:r>
        <w:rPr>
          <w:rFonts w:hint="eastAsia" w:ascii="仿宋_GB2312" w:eastAsia="仿宋_GB2312"/>
          <w:color w:val="auto"/>
          <w:sz w:val="30"/>
          <w:szCs w:val="30"/>
          <w:lang w:eastAsia="zh-CN"/>
        </w:rPr>
        <w:t>第（二）项、第（五）项</w:t>
      </w:r>
      <w:r>
        <w:rPr>
          <w:rFonts w:hint="eastAsia" w:ascii="仿宋_GB2312" w:eastAsia="仿宋_GB2312"/>
          <w:color w:val="auto"/>
          <w:sz w:val="30"/>
          <w:szCs w:val="30"/>
        </w:rPr>
        <w:t>的规定，对事故发生负有责任，建议区应急管理局依法予以行政处罚。</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（二）</w:t>
      </w:r>
      <w:r>
        <w:rPr>
          <w:rFonts w:hint="eastAsia" w:ascii="仿宋_GB2312" w:eastAsia="仿宋_GB2312"/>
          <w:color w:val="auto"/>
          <w:sz w:val="30"/>
          <w:szCs w:val="30"/>
        </w:rPr>
        <w:t>张松成，高南建设安全员，安全检查和隐患排查不到位，督促检查施工现场安全生产工作不力，建议高南建设依据企业规章制度予以处理。</w:t>
      </w:r>
    </w:p>
    <w:p>
      <w:pPr>
        <w:overflowPunct w:val="0"/>
        <w:snapToGrid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（三）</w:t>
      </w:r>
      <w:r>
        <w:rPr>
          <w:rFonts w:hint="eastAsia" w:ascii="仿宋_GB2312" w:eastAsia="仿宋_GB2312"/>
          <w:color w:val="auto"/>
          <w:sz w:val="30"/>
          <w:szCs w:val="30"/>
        </w:rPr>
        <w:t>郝鹏，大通监理监理员，施工现场巡查不到位，未及时发现工人在未经验收的脚手架上作业</w:t>
      </w:r>
      <w:r>
        <w:rPr>
          <w:rFonts w:hint="eastAsia" w:ascii="仿宋_GB2312" w:eastAsia="仿宋_GB2312"/>
          <w:color w:val="auto"/>
          <w:sz w:val="30"/>
          <w:szCs w:val="30"/>
          <w:lang w:eastAsia="zh-CN"/>
        </w:rPr>
        <w:t>且</w:t>
      </w:r>
      <w:r>
        <w:rPr>
          <w:rFonts w:hint="eastAsia" w:ascii="仿宋_GB2312" w:eastAsia="仿宋_GB2312"/>
          <w:color w:val="auto"/>
          <w:sz w:val="30"/>
          <w:szCs w:val="30"/>
        </w:rPr>
        <w:t>未佩戴安全带的行为，建议大通监理依据企业规章制度予以处理。</w:t>
      </w:r>
    </w:p>
    <w:p>
      <w:pPr>
        <w:overflowPunct w:val="0"/>
        <w:snapToGrid w:val="0"/>
        <w:spacing w:line="600" w:lineRule="exact"/>
        <w:ind w:firstLine="602" w:firstLineChars="200"/>
        <w:rPr>
          <w:rFonts w:ascii="黑体" w:eastAsia="黑体"/>
          <w:b/>
          <w:color w:val="auto"/>
          <w:sz w:val="30"/>
          <w:szCs w:val="30"/>
        </w:rPr>
      </w:pPr>
      <w:r>
        <w:rPr>
          <w:rFonts w:hint="eastAsia" w:ascii="黑体" w:eastAsia="黑体"/>
          <w:b/>
          <w:color w:val="auto"/>
          <w:sz w:val="30"/>
          <w:szCs w:val="30"/>
        </w:rPr>
        <w:t>七、整改防范措施建议</w:t>
      </w:r>
    </w:p>
    <w:p>
      <w:pPr>
        <w:overflowPunct w:val="0"/>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（一）</w:t>
      </w:r>
      <w:r>
        <w:rPr>
          <w:rFonts w:hint="eastAsia" w:ascii="仿宋_GB2312" w:eastAsia="仿宋_GB2312"/>
          <w:color w:val="auto"/>
          <w:sz w:val="30"/>
          <w:szCs w:val="30"/>
        </w:rPr>
        <w:t>高南建设要认真吸取事故教训，进一步加强施工项目的管理，加强安全风险隐患排查治理工作，及时发现和消除施工现场存在的安全隐患；登高设施经过验收后方可使用，针对性地落实安全防护措施；进一步加强从业人员的安全教育，全面告知作业场所和工作岗位存在的危险因素，确保操作规程的遵守和安全措施的落实。</w:t>
      </w:r>
    </w:p>
    <w:p>
      <w:pPr>
        <w:overflowPunct w:val="0"/>
        <w:spacing w:line="600" w:lineRule="exact"/>
        <w:ind w:firstLine="600" w:firstLineChars="200"/>
        <w:rPr>
          <w:rFonts w:ascii="仿宋_GB2312" w:eastAsia="仿宋_GB2312"/>
          <w:sz w:val="30"/>
          <w:szCs w:val="30"/>
        </w:rPr>
      </w:pPr>
      <w:r>
        <w:rPr>
          <w:rFonts w:hint="eastAsia" w:ascii="仿宋_GB2312" w:eastAsia="仿宋_GB2312"/>
          <w:color w:val="auto"/>
          <w:sz w:val="30"/>
          <w:szCs w:val="30"/>
          <w:lang w:eastAsia="zh-CN"/>
        </w:rPr>
        <w:t>（二）</w:t>
      </w:r>
      <w:r>
        <w:rPr>
          <w:rFonts w:hint="eastAsia" w:ascii="仿宋_GB2312" w:eastAsia="仿宋_GB2312"/>
          <w:color w:val="auto"/>
          <w:sz w:val="30"/>
          <w:szCs w:val="30"/>
        </w:rPr>
        <w:t>大通监理要进一步加强施工现场安全巡查，及时发现施工现场存在的安</w:t>
      </w:r>
      <w:r>
        <w:rPr>
          <w:rFonts w:hint="eastAsia" w:ascii="仿宋_GB2312" w:eastAsia="仿宋_GB2312"/>
          <w:sz w:val="30"/>
          <w:szCs w:val="30"/>
        </w:rPr>
        <w:t>全隐患，并严格督促施工单位落实隐患整改。</w:t>
      </w:r>
    </w:p>
    <w:p>
      <w:pPr>
        <w:snapToGrid w:val="0"/>
        <w:spacing w:line="600" w:lineRule="exact"/>
        <w:rPr>
          <w:rFonts w:ascii="仿宋_GB2312" w:eastAsia="仿宋_GB2312"/>
          <w:sz w:val="30"/>
          <w:szCs w:val="30"/>
        </w:rPr>
      </w:pPr>
      <w:r>
        <w:rPr>
          <w:rFonts w:hint="eastAsia" w:ascii="仿宋_GB2312" w:eastAsia="仿宋_GB2312"/>
          <w:sz w:val="30"/>
          <w:szCs w:val="30"/>
        </w:rPr>
        <w:t xml:space="preserve">    </w:t>
      </w:r>
    </w:p>
    <w:p>
      <w:pPr>
        <w:overflowPunct w:val="0"/>
        <w:snapToGrid w:val="0"/>
        <w:spacing w:line="600" w:lineRule="exact"/>
        <w:ind w:firstLine="600" w:firstLineChars="200"/>
        <w:jc w:val="right"/>
        <w:rPr>
          <w:rFonts w:ascii="仿宋_GB2312" w:eastAsia="仿宋_GB2312"/>
          <w:color w:val="FF0000"/>
          <w:sz w:val="30"/>
          <w:szCs w:val="30"/>
        </w:rPr>
      </w:pPr>
      <w:r>
        <w:rPr>
          <w:rFonts w:hint="eastAsia" w:ascii="仿宋_GB2312" w:eastAsia="仿宋_GB2312"/>
          <w:sz w:val="30"/>
          <w:szCs w:val="30"/>
        </w:rPr>
        <w:t xml:space="preserve"> “11.11”高处坠落重伤事故调查组   </w:t>
      </w:r>
      <w:r>
        <w:rPr>
          <w:rFonts w:hint="eastAsia" w:ascii="仿宋_GB2312" w:eastAsia="仿宋_GB2312"/>
          <w:color w:val="FF0000"/>
          <w:sz w:val="30"/>
          <w:szCs w:val="30"/>
        </w:rPr>
        <w:t xml:space="preserve">                          </w:t>
      </w:r>
    </w:p>
    <w:p>
      <w:pPr>
        <w:overflowPunct w:val="0"/>
        <w:snapToGrid w:val="0"/>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 xml:space="preserve">                   </w:t>
      </w:r>
      <w:r>
        <w:rPr>
          <w:rFonts w:hint="eastAsia" w:ascii="仿宋_GB2312" w:eastAsia="仿宋_GB2312"/>
          <w:color w:val="000000"/>
          <w:sz w:val="30"/>
          <w:szCs w:val="30"/>
          <w:lang w:val="en-US" w:eastAsia="zh-CN"/>
        </w:rPr>
        <w:t xml:space="preserve">      </w:t>
      </w:r>
      <w:bookmarkStart w:id="2" w:name="_GoBack"/>
      <w:bookmarkEnd w:id="2"/>
      <w:r>
        <w:rPr>
          <w:rFonts w:hint="eastAsia" w:ascii="仿宋_GB2312" w:eastAsia="仿宋_GB2312"/>
          <w:color w:val="000000"/>
          <w:sz w:val="30"/>
          <w:szCs w:val="30"/>
        </w:rPr>
        <w:t xml:space="preserve">        2023年</w:t>
      </w:r>
      <w:r>
        <w:rPr>
          <w:rFonts w:ascii="仿宋_GB2312" w:eastAsia="仿宋_GB2312"/>
          <w:color w:val="000000"/>
          <w:sz w:val="30"/>
          <w:szCs w:val="30"/>
        </w:rPr>
        <w:t>2</w:t>
      </w:r>
      <w:r>
        <w:rPr>
          <w:rFonts w:hint="eastAsia" w:ascii="仿宋_GB2312" w:eastAsia="仿宋_GB2312"/>
          <w:color w:val="000000"/>
          <w:sz w:val="30"/>
          <w:szCs w:val="30"/>
        </w:rPr>
        <w:t>月</w:t>
      </w:r>
      <w:r>
        <w:rPr>
          <w:rFonts w:ascii="仿宋_GB2312" w:eastAsia="仿宋_GB2312"/>
          <w:color w:val="000000"/>
          <w:sz w:val="30"/>
          <w:szCs w:val="30"/>
        </w:rPr>
        <w:t>2</w:t>
      </w:r>
      <w:r>
        <w:rPr>
          <w:rFonts w:hint="eastAsia" w:ascii="仿宋_GB2312" w:eastAsia="仿宋_GB2312"/>
          <w:color w:val="000000"/>
          <w:sz w:val="30"/>
          <w:szCs w:val="30"/>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61D46"/>
    <w:multiLevelType w:val="multilevel"/>
    <w:tmpl w:val="61861D46"/>
    <w:lvl w:ilvl="0" w:tentative="0">
      <w:start w:val="1"/>
      <w:numFmt w:val="japaneseCounting"/>
      <w:lvlText w:val="%1、"/>
      <w:lvlJc w:val="left"/>
      <w:pPr>
        <w:ind w:left="1430" w:hanging="720"/>
      </w:pPr>
      <w:rPr>
        <w:rFonts w:hint="eastAsia" w:ascii="黑体" w:hAnsi="Times New Roman" w:eastAsia="黑体"/>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1106"/>
    <w:rsid w:val="00002A93"/>
    <w:rsid w:val="00002D96"/>
    <w:rsid w:val="0000400C"/>
    <w:rsid w:val="000058D3"/>
    <w:rsid w:val="00005ED5"/>
    <w:rsid w:val="00007C14"/>
    <w:rsid w:val="00010B90"/>
    <w:rsid w:val="00011AF5"/>
    <w:rsid w:val="00012200"/>
    <w:rsid w:val="0001397F"/>
    <w:rsid w:val="00014BF9"/>
    <w:rsid w:val="00014D96"/>
    <w:rsid w:val="00016146"/>
    <w:rsid w:val="0001655D"/>
    <w:rsid w:val="00020E35"/>
    <w:rsid w:val="00021D86"/>
    <w:rsid w:val="00024A47"/>
    <w:rsid w:val="0002614B"/>
    <w:rsid w:val="00027213"/>
    <w:rsid w:val="0002792B"/>
    <w:rsid w:val="00027D15"/>
    <w:rsid w:val="00031983"/>
    <w:rsid w:val="000354F6"/>
    <w:rsid w:val="00037DC9"/>
    <w:rsid w:val="00041C13"/>
    <w:rsid w:val="000437DB"/>
    <w:rsid w:val="00045E03"/>
    <w:rsid w:val="00046C13"/>
    <w:rsid w:val="000472CB"/>
    <w:rsid w:val="00047E3F"/>
    <w:rsid w:val="00047E4A"/>
    <w:rsid w:val="000509FB"/>
    <w:rsid w:val="00052CD1"/>
    <w:rsid w:val="00053051"/>
    <w:rsid w:val="00054F2C"/>
    <w:rsid w:val="00066326"/>
    <w:rsid w:val="0006671E"/>
    <w:rsid w:val="000756BE"/>
    <w:rsid w:val="00076CDF"/>
    <w:rsid w:val="000775CB"/>
    <w:rsid w:val="00080AF9"/>
    <w:rsid w:val="00080C80"/>
    <w:rsid w:val="00082DF6"/>
    <w:rsid w:val="0008333A"/>
    <w:rsid w:val="00087601"/>
    <w:rsid w:val="00087EEE"/>
    <w:rsid w:val="00090BEE"/>
    <w:rsid w:val="000953FD"/>
    <w:rsid w:val="0009572F"/>
    <w:rsid w:val="0009796E"/>
    <w:rsid w:val="000A32A7"/>
    <w:rsid w:val="000A47AE"/>
    <w:rsid w:val="000A62B6"/>
    <w:rsid w:val="000A6472"/>
    <w:rsid w:val="000A7D49"/>
    <w:rsid w:val="000B386D"/>
    <w:rsid w:val="000B400F"/>
    <w:rsid w:val="000B5FCA"/>
    <w:rsid w:val="000B73B1"/>
    <w:rsid w:val="000B78F5"/>
    <w:rsid w:val="000C0047"/>
    <w:rsid w:val="000C007F"/>
    <w:rsid w:val="000C11DE"/>
    <w:rsid w:val="000C7D91"/>
    <w:rsid w:val="000D099C"/>
    <w:rsid w:val="000D1887"/>
    <w:rsid w:val="000D1C26"/>
    <w:rsid w:val="000D1DE9"/>
    <w:rsid w:val="000D213E"/>
    <w:rsid w:val="000D2E8D"/>
    <w:rsid w:val="000D31A8"/>
    <w:rsid w:val="000D52DA"/>
    <w:rsid w:val="000D56AC"/>
    <w:rsid w:val="000D57A9"/>
    <w:rsid w:val="000D7556"/>
    <w:rsid w:val="000E3088"/>
    <w:rsid w:val="000E5D8F"/>
    <w:rsid w:val="000E6122"/>
    <w:rsid w:val="000E6B3B"/>
    <w:rsid w:val="000F052A"/>
    <w:rsid w:val="000F1F62"/>
    <w:rsid w:val="000F30A4"/>
    <w:rsid w:val="000F4421"/>
    <w:rsid w:val="000F4971"/>
    <w:rsid w:val="000F4DEB"/>
    <w:rsid w:val="0010288D"/>
    <w:rsid w:val="00103D8A"/>
    <w:rsid w:val="00104027"/>
    <w:rsid w:val="00104F34"/>
    <w:rsid w:val="001068A4"/>
    <w:rsid w:val="00107A14"/>
    <w:rsid w:val="00112CEA"/>
    <w:rsid w:val="00113F31"/>
    <w:rsid w:val="0011436A"/>
    <w:rsid w:val="0011535C"/>
    <w:rsid w:val="00116747"/>
    <w:rsid w:val="0012056E"/>
    <w:rsid w:val="001213C0"/>
    <w:rsid w:val="00121AED"/>
    <w:rsid w:val="00123A83"/>
    <w:rsid w:val="001243DB"/>
    <w:rsid w:val="00125606"/>
    <w:rsid w:val="00125B95"/>
    <w:rsid w:val="00127421"/>
    <w:rsid w:val="00127C90"/>
    <w:rsid w:val="001309A0"/>
    <w:rsid w:val="00133FF8"/>
    <w:rsid w:val="0013469F"/>
    <w:rsid w:val="00135A54"/>
    <w:rsid w:val="00136503"/>
    <w:rsid w:val="00136638"/>
    <w:rsid w:val="00136D1C"/>
    <w:rsid w:val="00141648"/>
    <w:rsid w:val="00143083"/>
    <w:rsid w:val="00145A29"/>
    <w:rsid w:val="00145EAE"/>
    <w:rsid w:val="00146B4E"/>
    <w:rsid w:val="001604CC"/>
    <w:rsid w:val="001611A9"/>
    <w:rsid w:val="001615B8"/>
    <w:rsid w:val="00167B96"/>
    <w:rsid w:val="00171860"/>
    <w:rsid w:val="001718EA"/>
    <w:rsid w:val="0017230E"/>
    <w:rsid w:val="00174074"/>
    <w:rsid w:val="001771A6"/>
    <w:rsid w:val="00182063"/>
    <w:rsid w:val="001824A9"/>
    <w:rsid w:val="00183501"/>
    <w:rsid w:val="00183AAE"/>
    <w:rsid w:val="00183CCB"/>
    <w:rsid w:val="00184703"/>
    <w:rsid w:val="001910C3"/>
    <w:rsid w:val="001918F8"/>
    <w:rsid w:val="00193786"/>
    <w:rsid w:val="001944E1"/>
    <w:rsid w:val="00195F5D"/>
    <w:rsid w:val="00197B5B"/>
    <w:rsid w:val="001A074C"/>
    <w:rsid w:val="001A0C9F"/>
    <w:rsid w:val="001A0F7C"/>
    <w:rsid w:val="001A1CB8"/>
    <w:rsid w:val="001A1F56"/>
    <w:rsid w:val="001A1FF2"/>
    <w:rsid w:val="001A2A6B"/>
    <w:rsid w:val="001A36C4"/>
    <w:rsid w:val="001A36D8"/>
    <w:rsid w:val="001A4D55"/>
    <w:rsid w:val="001A521E"/>
    <w:rsid w:val="001A5355"/>
    <w:rsid w:val="001A5CFC"/>
    <w:rsid w:val="001A6C97"/>
    <w:rsid w:val="001A7637"/>
    <w:rsid w:val="001B0558"/>
    <w:rsid w:val="001B387C"/>
    <w:rsid w:val="001B48D7"/>
    <w:rsid w:val="001B4FD3"/>
    <w:rsid w:val="001B6A1B"/>
    <w:rsid w:val="001B7577"/>
    <w:rsid w:val="001B7F99"/>
    <w:rsid w:val="001C351B"/>
    <w:rsid w:val="001C4862"/>
    <w:rsid w:val="001C48BF"/>
    <w:rsid w:val="001C67BB"/>
    <w:rsid w:val="001C7208"/>
    <w:rsid w:val="001C7F53"/>
    <w:rsid w:val="001D0B6D"/>
    <w:rsid w:val="001D1D0D"/>
    <w:rsid w:val="001D50BA"/>
    <w:rsid w:val="001D60B8"/>
    <w:rsid w:val="001D75BC"/>
    <w:rsid w:val="001D7603"/>
    <w:rsid w:val="001E0C06"/>
    <w:rsid w:val="001E0C23"/>
    <w:rsid w:val="001E0D4F"/>
    <w:rsid w:val="001E0DAD"/>
    <w:rsid w:val="001E4C96"/>
    <w:rsid w:val="001E626E"/>
    <w:rsid w:val="001E703F"/>
    <w:rsid w:val="001E719D"/>
    <w:rsid w:val="001E7E4A"/>
    <w:rsid w:val="001F0783"/>
    <w:rsid w:val="001F2CD1"/>
    <w:rsid w:val="001F3703"/>
    <w:rsid w:val="0020092D"/>
    <w:rsid w:val="00200A0D"/>
    <w:rsid w:val="00200C85"/>
    <w:rsid w:val="002043A1"/>
    <w:rsid w:val="002049C7"/>
    <w:rsid w:val="00205CF0"/>
    <w:rsid w:val="002121BE"/>
    <w:rsid w:val="00212CC5"/>
    <w:rsid w:val="00212E76"/>
    <w:rsid w:val="00212E86"/>
    <w:rsid w:val="002168F9"/>
    <w:rsid w:val="00216B19"/>
    <w:rsid w:val="00221CA3"/>
    <w:rsid w:val="002222BF"/>
    <w:rsid w:val="0022312C"/>
    <w:rsid w:val="0022634F"/>
    <w:rsid w:val="00227D25"/>
    <w:rsid w:val="002306C7"/>
    <w:rsid w:val="00231DF7"/>
    <w:rsid w:val="00232085"/>
    <w:rsid w:val="002341FF"/>
    <w:rsid w:val="00234536"/>
    <w:rsid w:val="002348B6"/>
    <w:rsid w:val="00234A64"/>
    <w:rsid w:val="0023504F"/>
    <w:rsid w:val="002363D1"/>
    <w:rsid w:val="002426CC"/>
    <w:rsid w:val="00243494"/>
    <w:rsid w:val="002470CF"/>
    <w:rsid w:val="00247ACF"/>
    <w:rsid w:val="00247BA6"/>
    <w:rsid w:val="00247C7B"/>
    <w:rsid w:val="0025215A"/>
    <w:rsid w:val="00252CBA"/>
    <w:rsid w:val="00253BE1"/>
    <w:rsid w:val="0025476A"/>
    <w:rsid w:val="0025591E"/>
    <w:rsid w:val="00255BA6"/>
    <w:rsid w:val="002567B9"/>
    <w:rsid w:val="002611EA"/>
    <w:rsid w:val="002652DB"/>
    <w:rsid w:val="00265E34"/>
    <w:rsid w:val="00271756"/>
    <w:rsid w:val="00271DC0"/>
    <w:rsid w:val="00272522"/>
    <w:rsid w:val="00272D4E"/>
    <w:rsid w:val="00273A6E"/>
    <w:rsid w:val="00273F0F"/>
    <w:rsid w:val="00274B11"/>
    <w:rsid w:val="00274D60"/>
    <w:rsid w:val="00276D5F"/>
    <w:rsid w:val="00277B69"/>
    <w:rsid w:val="00277F78"/>
    <w:rsid w:val="002814DF"/>
    <w:rsid w:val="002815FA"/>
    <w:rsid w:val="00283166"/>
    <w:rsid w:val="0028388B"/>
    <w:rsid w:val="002839A1"/>
    <w:rsid w:val="00285D61"/>
    <w:rsid w:val="00286E6B"/>
    <w:rsid w:val="00290481"/>
    <w:rsid w:val="002907CF"/>
    <w:rsid w:val="00290956"/>
    <w:rsid w:val="0029148E"/>
    <w:rsid w:val="00291FDA"/>
    <w:rsid w:val="0029298F"/>
    <w:rsid w:val="00293C2C"/>
    <w:rsid w:val="002949B8"/>
    <w:rsid w:val="00295828"/>
    <w:rsid w:val="00295CD9"/>
    <w:rsid w:val="002A27AB"/>
    <w:rsid w:val="002A2834"/>
    <w:rsid w:val="002A46E1"/>
    <w:rsid w:val="002A4C50"/>
    <w:rsid w:val="002A5031"/>
    <w:rsid w:val="002B0223"/>
    <w:rsid w:val="002B140D"/>
    <w:rsid w:val="002B209C"/>
    <w:rsid w:val="002B3243"/>
    <w:rsid w:val="002B379B"/>
    <w:rsid w:val="002B3EE4"/>
    <w:rsid w:val="002C0391"/>
    <w:rsid w:val="002C2743"/>
    <w:rsid w:val="002C3055"/>
    <w:rsid w:val="002C3C4D"/>
    <w:rsid w:val="002D1372"/>
    <w:rsid w:val="002D15E6"/>
    <w:rsid w:val="002D1EF8"/>
    <w:rsid w:val="002D29DC"/>
    <w:rsid w:val="002D2AA4"/>
    <w:rsid w:val="002D3C17"/>
    <w:rsid w:val="002D4899"/>
    <w:rsid w:val="002D5039"/>
    <w:rsid w:val="002D79F4"/>
    <w:rsid w:val="002E1613"/>
    <w:rsid w:val="002E1CAD"/>
    <w:rsid w:val="002E571D"/>
    <w:rsid w:val="002E57E4"/>
    <w:rsid w:val="002E630D"/>
    <w:rsid w:val="002E6E54"/>
    <w:rsid w:val="002F06FE"/>
    <w:rsid w:val="002F28EC"/>
    <w:rsid w:val="002F301E"/>
    <w:rsid w:val="002F356D"/>
    <w:rsid w:val="002F3D3D"/>
    <w:rsid w:val="002F5F4A"/>
    <w:rsid w:val="003001D0"/>
    <w:rsid w:val="003011C5"/>
    <w:rsid w:val="0030182C"/>
    <w:rsid w:val="00302217"/>
    <w:rsid w:val="003030A2"/>
    <w:rsid w:val="0030409B"/>
    <w:rsid w:val="0030735F"/>
    <w:rsid w:val="003124C9"/>
    <w:rsid w:val="00313F59"/>
    <w:rsid w:val="00314AB4"/>
    <w:rsid w:val="00314F1C"/>
    <w:rsid w:val="003206D3"/>
    <w:rsid w:val="00322A72"/>
    <w:rsid w:val="00322C2E"/>
    <w:rsid w:val="00322C7A"/>
    <w:rsid w:val="003230B2"/>
    <w:rsid w:val="00324C6F"/>
    <w:rsid w:val="003257B9"/>
    <w:rsid w:val="003273BB"/>
    <w:rsid w:val="003312E0"/>
    <w:rsid w:val="003319CB"/>
    <w:rsid w:val="00332836"/>
    <w:rsid w:val="00337673"/>
    <w:rsid w:val="0034070B"/>
    <w:rsid w:val="00342EEE"/>
    <w:rsid w:val="00345417"/>
    <w:rsid w:val="00347D44"/>
    <w:rsid w:val="00350059"/>
    <w:rsid w:val="0035050E"/>
    <w:rsid w:val="003512BC"/>
    <w:rsid w:val="003515A5"/>
    <w:rsid w:val="003543BA"/>
    <w:rsid w:val="00354B92"/>
    <w:rsid w:val="00355100"/>
    <w:rsid w:val="003556B1"/>
    <w:rsid w:val="00355E2E"/>
    <w:rsid w:val="00357C56"/>
    <w:rsid w:val="003611AA"/>
    <w:rsid w:val="00361A58"/>
    <w:rsid w:val="00361F5A"/>
    <w:rsid w:val="0036256E"/>
    <w:rsid w:val="003635CD"/>
    <w:rsid w:val="00364438"/>
    <w:rsid w:val="00364906"/>
    <w:rsid w:val="003664F7"/>
    <w:rsid w:val="00367D07"/>
    <w:rsid w:val="003713AD"/>
    <w:rsid w:val="00373851"/>
    <w:rsid w:val="00374791"/>
    <w:rsid w:val="0037527B"/>
    <w:rsid w:val="003753DC"/>
    <w:rsid w:val="00376E4B"/>
    <w:rsid w:val="00377A1B"/>
    <w:rsid w:val="00377F1D"/>
    <w:rsid w:val="003805BC"/>
    <w:rsid w:val="00381DA5"/>
    <w:rsid w:val="003824CA"/>
    <w:rsid w:val="003828E0"/>
    <w:rsid w:val="00383C8D"/>
    <w:rsid w:val="00384558"/>
    <w:rsid w:val="0038644D"/>
    <w:rsid w:val="003870E9"/>
    <w:rsid w:val="003879D8"/>
    <w:rsid w:val="003906B5"/>
    <w:rsid w:val="00392AE9"/>
    <w:rsid w:val="00392EFF"/>
    <w:rsid w:val="00393EF2"/>
    <w:rsid w:val="0039486D"/>
    <w:rsid w:val="003A0A71"/>
    <w:rsid w:val="003A5501"/>
    <w:rsid w:val="003A5B70"/>
    <w:rsid w:val="003A6A1F"/>
    <w:rsid w:val="003A6E27"/>
    <w:rsid w:val="003A7DA5"/>
    <w:rsid w:val="003B32BB"/>
    <w:rsid w:val="003B43AB"/>
    <w:rsid w:val="003B479D"/>
    <w:rsid w:val="003B56D2"/>
    <w:rsid w:val="003B5D86"/>
    <w:rsid w:val="003B611B"/>
    <w:rsid w:val="003B7322"/>
    <w:rsid w:val="003B7767"/>
    <w:rsid w:val="003C07C0"/>
    <w:rsid w:val="003C0C89"/>
    <w:rsid w:val="003C17CE"/>
    <w:rsid w:val="003C1D65"/>
    <w:rsid w:val="003C1F90"/>
    <w:rsid w:val="003C7142"/>
    <w:rsid w:val="003C7DCB"/>
    <w:rsid w:val="003D08F3"/>
    <w:rsid w:val="003D0ECA"/>
    <w:rsid w:val="003D2681"/>
    <w:rsid w:val="003D34EF"/>
    <w:rsid w:val="003D38BD"/>
    <w:rsid w:val="003D3F33"/>
    <w:rsid w:val="003D4FFE"/>
    <w:rsid w:val="003D501B"/>
    <w:rsid w:val="003D53FA"/>
    <w:rsid w:val="003E13AB"/>
    <w:rsid w:val="003E3B4D"/>
    <w:rsid w:val="003F1CCF"/>
    <w:rsid w:val="003F20EF"/>
    <w:rsid w:val="003F325B"/>
    <w:rsid w:val="003F511B"/>
    <w:rsid w:val="003F5CD9"/>
    <w:rsid w:val="003F672B"/>
    <w:rsid w:val="00400F39"/>
    <w:rsid w:val="00401852"/>
    <w:rsid w:val="0040316E"/>
    <w:rsid w:val="00403306"/>
    <w:rsid w:val="004038A5"/>
    <w:rsid w:val="00403ABD"/>
    <w:rsid w:val="00404569"/>
    <w:rsid w:val="00405A93"/>
    <w:rsid w:val="0040665A"/>
    <w:rsid w:val="004076AC"/>
    <w:rsid w:val="004122FA"/>
    <w:rsid w:val="00413DD6"/>
    <w:rsid w:val="00414296"/>
    <w:rsid w:val="0041639C"/>
    <w:rsid w:val="00416B22"/>
    <w:rsid w:val="00417219"/>
    <w:rsid w:val="00417EE6"/>
    <w:rsid w:val="004200AF"/>
    <w:rsid w:val="004207AD"/>
    <w:rsid w:val="004210D9"/>
    <w:rsid w:val="00421499"/>
    <w:rsid w:val="00423E58"/>
    <w:rsid w:val="00424071"/>
    <w:rsid w:val="004260D5"/>
    <w:rsid w:val="004304A5"/>
    <w:rsid w:val="0043588C"/>
    <w:rsid w:val="00437C39"/>
    <w:rsid w:val="00440D8C"/>
    <w:rsid w:val="00440E05"/>
    <w:rsid w:val="004411C7"/>
    <w:rsid w:val="004421DC"/>
    <w:rsid w:val="0044274B"/>
    <w:rsid w:val="0044661D"/>
    <w:rsid w:val="00446792"/>
    <w:rsid w:val="00450A99"/>
    <w:rsid w:val="00450CE9"/>
    <w:rsid w:val="00453759"/>
    <w:rsid w:val="0045415F"/>
    <w:rsid w:val="004543D0"/>
    <w:rsid w:val="00454D21"/>
    <w:rsid w:val="0045631F"/>
    <w:rsid w:val="00456D17"/>
    <w:rsid w:val="00457D3F"/>
    <w:rsid w:val="00461064"/>
    <w:rsid w:val="00462472"/>
    <w:rsid w:val="00463A2B"/>
    <w:rsid w:val="00464208"/>
    <w:rsid w:val="004667A0"/>
    <w:rsid w:val="00471C47"/>
    <w:rsid w:val="00473092"/>
    <w:rsid w:val="004741F5"/>
    <w:rsid w:val="00474AC1"/>
    <w:rsid w:val="00475444"/>
    <w:rsid w:val="004814D8"/>
    <w:rsid w:val="00481E24"/>
    <w:rsid w:val="004835F4"/>
    <w:rsid w:val="00485D23"/>
    <w:rsid w:val="00487B8A"/>
    <w:rsid w:val="00491465"/>
    <w:rsid w:val="00491E89"/>
    <w:rsid w:val="0049258F"/>
    <w:rsid w:val="0049669F"/>
    <w:rsid w:val="00497E0D"/>
    <w:rsid w:val="004A113E"/>
    <w:rsid w:val="004A3525"/>
    <w:rsid w:val="004A46B9"/>
    <w:rsid w:val="004A48DC"/>
    <w:rsid w:val="004A580E"/>
    <w:rsid w:val="004A7172"/>
    <w:rsid w:val="004B05D0"/>
    <w:rsid w:val="004B0EBF"/>
    <w:rsid w:val="004B3C91"/>
    <w:rsid w:val="004B4267"/>
    <w:rsid w:val="004B61FB"/>
    <w:rsid w:val="004B78CE"/>
    <w:rsid w:val="004B7DDA"/>
    <w:rsid w:val="004C1ADF"/>
    <w:rsid w:val="004C34FA"/>
    <w:rsid w:val="004C4EE9"/>
    <w:rsid w:val="004C514B"/>
    <w:rsid w:val="004C7C83"/>
    <w:rsid w:val="004D1D12"/>
    <w:rsid w:val="004D226D"/>
    <w:rsid w:val="004D28D7"/>
    <w:rsid w:val="004D4582"/>
    <w:rsid w:val="004E1E1C"/>
    <w:rsid w:val="004E1E5F"/>
    <w:rsid w:val="004E291E"/>
    <w:rsid w:val="004E2F01"/>
    <w:rsid w:val="004E73AF"/>
    <w:rsid w:val="004F0306"/>
    <w:rsid w:val="004F0D13"/>
    <w:rsid w:val="004F112C"/>
    <w:rsid w:val="004F4481"/>
    <w:rsid w:val="004F7C8E"/>
    <w:rsid w:val="0050025A"/>
    <w:rsid w:val="005007E0"/>
    <w:rsid w:val="00500A25"/>
    <w:rsid w:val="00501D70"/>
    <w:rsid w:val="005029C2"/>
    <w:rsid w:val="005041CD"/>
    <w:rsid w:val="005051AD"/>
    <w:rsid w:val="00505C31"/>
    <w:rsid w:val="005060DC"/>
    <w:rsid w:val="005065C8"/>
    <w:rsid w:val="00507F54"/>
    <w:rsid w:val="005111EB"/>
    <w:rsid w:val="00511E55"/>
    <w:rsid w:val="00512FEF"/>
    <w:rsid w:val="005154DF"/>
    <w:rsid w:val="005159E3"/>
    <w:rsid w:val="00515EC1"/>
    <w:rsid w:val="00517F6E"/>
    <w:rsid w:val="00520DDE"/>
    <w:rsid w:val="00520F7E"/>
    <w:rsid w:val="00521CF3"/>
    <w:rsid w:val="005229D0"/>
    <w:rsid w:val="00522D11"/>
    <w:rsid w:val="0052305B"/>
    <w:rsid w:val="0052492F"/>
    <w:rsid w:val="00524BF0"/>
    <w:rsid w:val="00526096"/>
    <w:rsid w:val="0052623B"/>
    <w:rsid w:val="005276C6"/>
    <w:rsid w:val="00531F25"/>
    <w:rsid w:val="005330BC"/>
    <w:rsid w:val="00533BF8"/>
    <w:rsid w:val="00534693"/>
    <w:rsid w:val="00534C2F"/>
    <w:rsid w:val="00536844"/>
    <w:rsid w:val="00536BC7"/>
    <w:rsid w:val="00537072"/>
    <w:rsid w:val="00540B76"/>
    <w:rsid w:val="00540EAD"/>
    <w:rsid w:val="005421E7"/>
    <w:rsid w:val="005446A1"/>
    <w:rsid w:val="005457AA"/>
    <w:rsid w:val="005469DB"/>
    <w:rsid w:val="00547134"/>
    <w:rsid w:val="00550E56"/>
    <w:rsid w:val="00551C13"/>
    <w:rsid w:val="0055391A"/>
    <w:rsid w:val="0055497B"/>
    <w:rsid w:val="00557B60"/>
    <w:rsid w:val="00557D52"/>
    <w:rsid w:val="005606DD"/>
    <w:rsid w:val="00561672"/>
    <w:rsid w:val="00561FC7"/>
    <w:rsid w:val="0056287F"/>
    <w:rsid w:val="005643DF"/>
    <w:rsid w:val="00564F67"/>
    <w:rsid w:val="00565890"/>
    <w:rsid w:val="00565942"/>
    <w:rsid w:val="00566139"/>
    <w:rsid w:val="0056735E"/>
    <w:rsid w:val="00571E1C"/>
    <w:rsid w:val="00574A19"/>
    <w:rsid w:val="005750A8"/>
    <w:rsid w:val="00576C42"/>
    <w:rsid w:val="005807DE"/>
    <w:rsid w:val="00580B86"/>
    <w:rsid w:val="0058237D"/>
    <w:rsid w:val="00584F1E"/>
    <w:rsid w:val="005850E4"/>
    <w:rsid w:val="00594F9E"/>
    <w:rsid w:val="005A038C"/>
    <w:rsid w:val="005A10F4"/>
    <w:rsid w:val="005A2BF6"/>
    <w:rsid w:val="005A32E4"/>
    <w:rsid w:val="005A40FF"/>
    <w:rsid w:val="005A515C"/>
    <w:rsid w:val="005A590E"/>
    <w:rsid w:val="005A6E74"/>
    <w:rsid w:val="005A7CC0"/>
    <w:rsid w:val="005A7F5F"/>
    <w:rsid w:val="005B039E"/>
    <w:rsid w:val="005B1043"/>
    <w:rsid w:val="005B13BB"/>
    <w:rsid w:val="005B3057"/>
    <w:rsid w:val="005B6597"/>
    <w:rsid w:val="005B66DF"/>
    <w:rsid w:val="005B66E1"/>
    <w:rsid w:val="005C0586"/>
    <w:rsid w:val="005C0DB3"/>
    <w:rsid w:val="005C1F95"/>
    <w:rsid w:val="005C20D8"/>
    <w:rsid w:val="005C4D10"/>
    <w:rsid w:val="005C72DB"/>
    <w:rsid w:val="005C7887"/>
    <w:rsid w:val="005D3144"/>
    <w:rsid w:val="005D3A7A"/>
    <w:rsid w:val="005D3F13"/>
    <w:rsid w:val="005D4BAC"/>
    <w:rsid w:val="005D657A"/>
    <w:rsid w:val="005D75E7"/>
    <w:rsid w:val="005D7DA0"/>
    <w:rsid w:val="005E14BE"/>
    <w:rsid w:val="005E22CD"/>
    <w:rsid w:val="005E49DF"/>
    <w:rsid w:val="005E6BDD"/>
    <w:rsid w:val="005E70E8"/>
    <w:rsid w:val="005F00CD"/>
    <w:rsid w:val="005F0F93"/>
    <w:rsid w:val="005F2D3B"/>
    <w:rsid w:val="005F4595"/>
    <w:rsid w:val="005F6954"/>
    <w:rsid w:val="005F7BEA"/>
    <w:rsid w:val="00601179"/>
    <w:rsid w:val="00601BAD"/>
    <w:rsid w:val="00601E46"/>
    <w:rsid w:val="00602DE4"/>
    <w:rsid w:val="00604453"/>
    <w:rsid w:val="00604AFE"/>
    <w:rsid w:val="00604C92"/>
    <w:rsid w:val="00604DC0"/>
    <w:rsid w:val="00604F96"/>
    <w:rsid w:val="00605DFA"/>
    <w:rsid w:val="006071E3"/>
    <w:rsid w:val="00611E1A"/>
    <w:rsid w:val="0061229F"/>
    <w:rsid w:val="00613340"/>
    <w:rsid w:val="006154CC"/>
    <w:rsid w:val="006158AA"/>
    <w:rsid w:val="006171C7"/>
    <w:rsid w:val="00617557"/>
    <w:rsid w:val="006177EC"/>
    <w:rsid w:val="00620D8C"/>
    <w:rsid w:val="00623203"/>
    <w:rsid w:val="00623C10"/>
    <w:rsid w:val="00624EB6"/>
    <w:rsid w:val="0062536B"/>
    <w:rsid w:val="006262C6"/>
    <w:rsid w:val="00626322"/>
    <w:rsid w:val="00626831"/>
    <w:rsid w:val="00626E7A"/>
    <w:rsid w:val="00627ADB"/>
    <w:rsid w:val="00627CDF"/>
    <w:rsid w:val="0063136A"/>
    <w:rsid w:val="00631EEF"/>
    <w:rsid w:val="006332F8"/>
    <w:rsid w:val="006334FD"/>
    <w:rsid w:val="00633579"/>
    <w:rsid w:val="006341A2"/>
    <w:rsid w:val="00637E38"/>
    <w:rsid w:val="00637EA4"/>
    <w:rsid w:val="00640E2D"/>
    <w:rsid w:val="00642013"/>
    <w:rsid w:val="00643488"/>
    <w:rsid w:val="00644218"/>
    <w:rsid w:val="00644844"/>
    <w:rsid w:val="00645741"/>
    <w:rsid w:val="00646B35"/>
    <w:rsid w:val="00646EAA"/>
    <w:rsid w:val="00653044"/>
    <w:rsid w:val="00653498"/>
    <w:rsid w:val="00654125"/>
    <w:rsid w:val="00655235"/>
    <w:rsid w:val="00655BBA"/>
    <w:rsid w:val="006563C8"/>
    <w:rsid w:val="00656407"/>
    <w:rsid w:val="006602CA"/>
    <w:rsid w:val="0066160B"/>
    <w:rsid w:val="006664B4"/>
    <w:rsid w:val="00666CD6"/>
    <w:rsid w:val="0066781F"/>
    <w:rsid w:val="0067278D"/>
    <w:rsid w:val="00672F1A"/>
    <w:rsid w:val="006772F5"/>
    <w:rsid w:val="00680607"/>
    <w:rsid w:val="00684D63"/>
    <w:rsid w:val="006862D1"/>
    <w:rsid w:val="00686F7B"/>
    <w:rsid w:val="006930F8"/>
    <w:rsid w:val="006947C0"/>
    <w:rsid w:val="00697942"/>
    <w:rsid w:val="00697ED0"/>
    <w:rsid w:val="006A0DD2"/>
    <w:rsid w:val="006A1B8B"/>
    <w:rsid w:val="006A4776"/>
    <w:rsid w:val="006A4C57"/>
    <w:rsid w:val="006A5ED5"/>
    <w:rsid w:val="006A73B6"/>
    <w:rsid w:val="006B349F"/>
    <w:rsid w:val="006B5F9C"/>
    <w:rsid w:val="006C0A83"/>
    <w:rsid w:val="006C0CBC"/>
    <w:rsid w:val="006C5663"/>
    <w:rsid w:val="006C6928"/>
    <w:rsid w:val="006C69EF"/>
    <w:rsid w:val="006C6F24"/>
    <w:rsid w:val="006C7177"/>
    <w:rsid w:val="006C74E9"/>
    <w:rsid w:val="006D1A91"/>
    <w:rsid w:val="006D1EB5"/>
    <w:rsid w:val="006D27FD"/>
    <w:rsid w:val="006D5F1F"/>
    <w:rsid w:val="006D6217"/>
    <w:rsid w:val="006E0A1C"/>
    <w:rsid w:val="006E35CE"/>
    <w:rsid w:val="006E4585"/>
    <w:rsid w:val="006E47C9"/>
    <w:rsid w:val="006E4E9F"/>
    <w:rsid w:val="006E7303"/>
    <w:rsid w:val="006F0FFA"/>
    <w:rsid w:val="006F6306"/>
    <w:rsid w:val="006F6CAD"/>
    <w:rsid w:val="0070101B"/>
    <w:rsid w:val="0070176C"/>
    <w:rsid w:val="007033D0"/>
    <w:rsid w:val="007039AD"/>
    <w:rsid w:val="00706B3F"/>
    <w:rsid w:val="007122AD"/>
    <w:rsid w:val="00712EE9"/>
    <w:rsid w:val="00713501"/>
    <w:rsid w:val="0071364C"/>
    <w:rsid w:val="007141CD"/>
    <w:rsid w:val="00716F43"/>
    <w:rsid w:val="007175C2"/>
    <w:rsid w:val="00720C65"/>
    <w:rsid w:val="00721035"/>
    <w:rsid w:val="00721514"/>
    <w:rsid w:val="00721EC9"/>
    <w:rsid w:val="00724679"/>
    <w:rsid w:val="0072482C"/>
    <w:rsid w:val="0072588F"/>
    <w:rsid w:val="00727968"/>
    <w:rsid w:val="00727BCB"/>
    <w:rsid w:val="00730560"/>
    <w:rsid w:val="00730664"/>
    <w:rsid w:val="00730792"/>
    <w:rsid w:val="007307ED"/>
    <w:rsid w:val="00730CA0"/>
    <w:rsid w:val="007324DC"/>
    <w:rsid w:val="007325B5"/>
    <w:rsid w:val="00734866"/>
    <w:rsid w:val="00736C87"/>
    <w:rsid w:val="007407C3"/>
    <w:rsid w:val="007407CD"/>
    <w:rsid w:val="007409BE"/>
    <w:rsid w:val="00741228"/>
    <w:rsid w:val="00741B7C"/>
    <w:rsid w:val="007437E7"/>
    <w:rsid w:val="00743EC9"/>
    <w:rsid w:val="007443CA"/>
    <w:rsid w:val="00745F63"/>
    <w:rsid w:val="00746D3F"/>
    <w:rsid w:val="0074714F"/>
    <w:rsid w:val="007507BD"/>
    <w:rsid w:val="007516D6"/>
    <w:rsid w:val="00751C85"/>
    <w:rsid w:val="00751E3B"/>
    <w:rsid w:val="0075201C"/>
    <w:rsid w:val="00752063"/>
    <w:rsid w:val="00752CF2"/>
    <w:rsid w:val="007536CF"/>
    <w:rsid w:val="007549FF"/>
    <w:rsid w:val="007563D2"/>
    <w:rsid w:val="007613E8"/>
    <w:rsid w:val="0076143D"/>
    <w:rsid w:val="00762A44"/>
    <w:rsid w:val="00763526"/>
    <w:rsid w:val="00766619"/>
    <w:rsid w:val="0076686D"/>
    <w:rsid w:val="0077035C"/>
    <w:rsid w:val="00774703"/>
    <w:rsid w:val="00774CC9"/>
    <w:rsid w:val="00780CD9"/>
    <w:rsid w:val="00780D1B"/>
    <w:rsid w:val="00781B9B"/>
    <w:rsid w:val="007829D6"/>
    <w:rsid w:val="00783E40"/>
    <w:rsid w:val="007869B5"/>
    <w:rsid w:val="00786FE0"/>
    <w:rsid w:val="00791D7B"/>
    <w:rsid w:val="007931F4"/>
    <w:rsid w:val="007938A5"/>
    <w:rsid w:val="00796E6E"/>
    <w:rsid w:val="00796F63"/>
    <w:rsid w:val="007A1335"/>
    <w:rsid w:val="007A4A9D"/>
    <w:rsid w:val="007A7631"/>
    <w:rsid w:val="007B0124"/>
    <w:rsid w:val="007B02C7"/>
    <w:rsid w:val="007B157A"/>
    <w:rsid w:val="007B2526"/>
    <w:rsid w:val="007B2DA0"/>
    <w:rsid w:val="007B42AD"/>
    <w:rsid w:val="007B5E26"/>
    <w:rsid w:val="007B6BBD"/>
    <w:rsid w:val="007B7B73"/>
    <w:rsid w:val="007C4395"/>
    <w:rsid w:val="007C58E7"/>
    <w:rsid w:val="007D0AE0"/>
    <w:rsid w:val="007D18BD"/>
    <w:rsid w:val="007D19B9"/>
    <w:rsid w:val="007D1B82"/>
    <w:rsid w:val="007D4237"/>
    <w:rsid w:val="007D44F7"/>
    <w:rsid w:val="007D4858"/>
    <w:rsid w:val="007D6FE0"/>
    <w:rsid w:val="007D78C5"/>
    <w:rsid w:val="007E06CC"/>
    <w:rsid w:val="007E1587"/>
    <w:rsid w:val="007E1AB5"/>
    <w:rsid w:val="007E21CC"/>
    <w:rsid w:val="007E398F"/>
    <w:rsid w:val="007E4344"/>
    <w:rsid w:val="007E6D98"/>
    <w:rsid w:val="007E724B"/>
    <w:rsid w:val="007E7560"/>
    <w:rsid w:val="007F0895"/>
    <w:rsid w:val="007F2DDF"/>
    <w:rsid w:val="007F43FC"/>
    <w:rsid w:val="007F7F9C"/>
    <w:rsid w:val="00800FFD"/>
    <w:rsid w:val="008028C3"/>
    <w:rsid w:val="00804C4F"/>
    <w:rsid w:val="00805174"/>
    <w:rsid w:val="008051AC"/>
    <w:rsid w:val="008056B1"/>
    <w:rsid w:val="00805E99"/>
    <w:rsid w:val="008069FF"/>
    <w:rsid w:val="00806C54"/>
    <w:rsid w:val="00811CB1"/>
    <w:rsid w:val="008124A1"/>
    <w:rsid w:val="00813118"/>
    <w:rsid w:val="00814331"/>
    <w:rsid w:val="008154BB"/>
    <w:rsid w:val="0081671C"/>
    <w:rsid w:val="008210B6"/>
    <w:rsid w:val="00821A94"/>
    <w:rsid w:val="0082201D"/>
    <w:rsid w:val="00824840"/>
    <w:rsid w:val="00824B6C"/>
    <w:rsid w:val="00825E1D"/>
    <w:rsid w:val="00834470"/>
    <w:rsid w:val="00841B02"/>
    <w:rsid w:val="00842A62"/>
    <w:rsid w:val="00843D33"/>
    <w:rsid w:val="00844517"/>
    <w:rsid w:val="00844784"/>
    <w:rsid w:val="00845C20"/>
    <w:rsid w:val="0085148C"/>
    <w:rsid w:val="008563BB"/>
    <w:rsid w:val="008602BD"/>
    <w:rsid w:val="00860D28"/>
    <w:rsid w:val="00864815"/>
    <w:rsid w:val="008657D4"/>
    <w:rsid w:val="008658EA"/>
    <w:rsid w:val="00866044"/>
    <w:rsid w:val="008667B7"/>
    <w:rsid w:val="00867F58"/>
    <w:rsid w:val="00870501"/>
    <w:rsid w:val="0087089B"/>
    <w:rsid w:val="008722BC"/>
    <w:rsid w:val="00875248"/>
    <w:rsid w:val="00877DA6"/>
    <w:rsid w:val="008801E1"/>
    <w:rsid w:val="00880579"/>
    <w:rsid w:val="008820EB"/>
    <w:rsid w:val="00885862"/>
    <w:rsid w:val="00887E4B"/>
    <w:rsid w:val="00890966"/>
    <w:rsid w:val="00892F04"/>
    <w:rsid w:val="00894DDD"/>
    <w:rsid w:val="00895476"/>
    <w:rsid w:val="008956BE"/>
    <w:rsid w:val="0089768D"/>
    <w:rsid w:val="008A3242"/>
    <w:rsid w:val="008A551E"/>
    <w:rsid w:val="008B0D32"/>
    <w:rsid w:val="008B14EE"/>
    <w:rsid w:val="008B3EF7"/>
    <w:rsid w:val="008B5206"/>
    <w:rsid w:val="008B58F7"/>
    <w:rsid w:val="008B6F9D"/>
    <w:rsid w:val="008B7072"/>
    <w:rsid w:val="008C05F3"/>
    <w:rsid w:val="008C07F2"/>
    <w:rsid w:val="008C0F5C"/>
    <w:rsid w:val="008C14F3"/>
    <w:rsid w:val="008C3BA5"/>
    <w:rsid w:val="008C436E"/>
    <w:rsid w:val="008C59FF"/>
    <w:rsid w:val="008C680A"/>
    <w:rsid w:val="008D08D6"/>
    <w:rsid w:val="008D66F7"/>
    <w:rsid w:val="008D6C22"/>
    <w:rsid w:val="008E142C"/>
    <w:rsid w:val="008E296B"/>
    <w:rsid w:val="008E42BF"/>
    <w:rsid w:val="008E439B"/>
    <w:rsid w:val="008E44AF"/>
    <w:rsid w:val="008E6608"/>
    <w:rsid w:val="008E6632"/>
    <w:rsid w:val="008E6836"/>
    <w:rsid w:val="008E6A19"/>
    <w:rsid w:val="008E7808"/>
    <w:rsid w:val="008E7F17"/>
    <w:rsid w:val="008F0087"/>
    <w:rsid w:val="008F334A"/>
    <w:rsid w:val="008F3FE8"/>
    <w:rsid w:val="008F45E3"/>
    <w:rsid w:val="008F4D07"/>
    <w:rsid w:val="008F5166"/>
    <w:rsid w:val="008F5C90"/>
    <w:rsid w:val="008F621D"/>
    <w:rsid w:val="008F7E48"/>
    <w:rsid w:val="00903A82"/>
    <w:rsid w:val="00903BC9"/>
    <w:rsid w:val="00905066"/>
    <w:rsid w:val="0090566A"/>
    <w:rsid w:val="0090579B"/>
    <w:rsid w:val="0090617A"/>
    <w:rsid w:val="009063E1"/>
    <w:rsid w:val="00907A57"/>
    <w:rsid w:val="00907EEA"/>
    <w:rsid w:val="00913936"/>
    <w:rsid w:val="009146D6"/>
    <w:rsid w:val="0091557C"/>
    <w:rsid w:val="00915651"/>
    <w:rsid w:val="00916259"/>
    <w:rsid w:val="00921073"/>
    <w:rsid w:val="009210A0"/>
    <w:rsid w:val="00921733"/>
    <w:rsid w:val="00930E9B"/>
    <w:rsid w:val="00931C61"/>
    <w:rsid w:val="0093278E"/>
    <w:rsid w:val="00933E09"/>
    <w:rsid w:val="00933E1C"/>
    <w:rsid w:val="009342D7"/>
    <w:rsid w:val="00934C79"/>
    <w:rsid w:val="00934DED"/>
    <w:rsid w:val="0093541E"/>
    <w:rsid w:val="0093762C"/>
    <w:rsid w:val="0094003A"/>
    <w:rsid w:val="00940FE8"/>
    <w:rsid w:val="00941C03"/>
    <w:rsid w:val="009433F2"/>
    <w:rsid w:val="00943C0E"/>
    <w:rsid w:val="00944FF0"/>
    <w:rsid w:val="009516F3"/>
    <w:rsid w:val="00951F86"/>
    <w:rsid w:val="00952BB1"/>
    <w:rsid w:val="00953062"/>
    <w:rsid w:val="00954580"/>
    <w:rsid w:val="00954D95"/>
    <w:rsid w:val="00955A19"/>
    <w:rsid w:val="00957848"/>
    <w:rsid w:val="00957859"/>
    <w:rsid w:val="0096137E"/>
    <w:rsid w:val="009616A1"/>
    <w:rsid w:val="00961787"/>
    <w:rsid w:val="00962B25"/>
    <w:rsid w:val="00962EBB"/>
    <w:rsid w:val="00963847"/>
    <w:rsid w:val="00970696"/>
    <w:rsid w:val="00972153"/>
    <w:rsid w:val="009732D1"/>
    <w:rsid w:val="0097491A"/>
    <w:rsid w:val="00975A1F"/>
    <w:rsid w:val="009776F4"/>
    <w:rsid w:val="00977B36"/>
    <w:rsid w:val="00977EAF"/>
    <w:rsid w:val="00980576"/>
    <w:rsid w:val="0098231E"/>
    <w:rsid w:val="0098299B"/>
    <w:rsid w:val="009849C2"/>
    <w:rsid w:val="00984C4C"/>
    <w:rsid w:val="00984CDA"/>
    <w:rsid w:val="00985684"/>
    <w:rsid w:val="009877FC"/>
    <w:rsid w:val="009878A8"/>
    <w:rsid w:val="0099222F"/>
    <w:rsid w:val="00992D1F"/>
    <w:rsid w:val="00993596"/>
    <w:rsid w:val="00994AA4"/>
    <w:rsid w:val="00995575"/>
    <w:rsid w:val="009963D3"/>
    <w:rsid w:val="00996C13"/>
    <w:rsid w:val="009A6296"/>
    <w:rsid w:val="009A7F9A"/>
    <w:rsid w:val="009B0A3F"/>
    <w:rsid w:val="009B3388"/>
    <w:rsid w:val="009B3639"/>
    <w:rsid w:val="009B5D36"/>
    <w:rsid w:val="009B6A20"/>
    <w:rsid w:val="009C2FEC"/>
    <w:rsid w:val="009C65E7"/>
    <w:rsid w:val="009D07E9"/>
    <w:rsid w:val="009D0903"/>
    <w:rsid w:val="009D0CF7"/>
    <w:rsid w:val="009D2E96"/>
    <w:rsid w:val="009D54D4"/>
    <w:rsid w:val="009D5FC7"/>
    <w:rsid w:val="009D71D0"/>
    <w:rsid w:val="009E0B69"/>
    <w:rsid w:val="009E1BFA"/>
    <w:rsid w:val="009E4909"/>
    <w:rsid w:val="009F204D"/>
    <w:rsid w:val="009F2336"/>
    <w:rsid w:val="009F4893"/>
    <w:rsid w:val="009F5138"/>
    <w:rsid w:val="009F5906"/>
    <w:rsid w:val="009F59A0"/>
    <w:rsid w:val="009F738A"/>
    <w:rsid w:val="00A003A5"/>
    <w:rsid w:val="00A01EE0"/>
    <w:rsid w:val="00A022D5"/>
    <w:rsid w:val="00A02C34"/>
    <w:rsid w:val="00A03010"/>
    <w:rsid w:val="00A03DD3"/>
    <w:rsid w:val="00A04276"/>
    <w:rsid w:val="00A06FEA"/>
    <w:rsid w:val="00A0750D"/>
    <w:rsid w:val="00A078E6"/>
    <w:rsid w:val="00A07BDA"/>
    <w:rsid w:val="00A10C68"/>
    <w:rsid w:val="00A1292A"/>
    <w:rsid w:val="00A13497"/>
    <w:rsid w:val="00A1542F"/>
    <w:rsid w:val="00A16B36"/>
    <w:rsid w:val="00A17EB5"/>
    <w:rsid w:val="00A215F5"/>
    <w:rsid w:val="00A2173A"/>
    <w:rsid w:val="00A22DFB"/>
    <w:rsid w:val="00A22E77"/>
    <w:rsid w:val="00A23514"/>
    <w:rsid w:val="00A24069"/>
    <w:rsid w:val="00A27C5E"/>
    <w:rsid w:val="00A30FF8"/>
    <w:rsid w:val="00A325C8"/>
    <w:rsid w:val="00A32A91"/>
    <w:rsid w:val="00A36B64"/>
    <w:rsid w:val="00A36E86"/>
    <w:rsid w:val="00A43ADB"/>
    <w:rsid w:val="00A43F35"/>
    <w:rsid w:val="00A44A7A"/>
    <w:rsid w:val="00A45020"/>
    <w:rsid w:val="00A45B01"/>
    <w:rsid w:val="00A50698"/>
    <w:rsid w:val="00A53050"/>
    <w:rsid w:val="00A54305"/>
    <w:rsid w:val="00A548F4"/>
    <w:rsid w:val="00A55718"/>
    <w:rsid w:val="00A55E03"/>
    <w:rsid w:val="00A573DF"/>
    <w:rsid w:val="00A606AF"/>
    <w:rsid w:val="00A615C9"/>
    <w:rsid w:val="00A657D8"/>
    <w:rsid w:val="00A665A6"/>
    <w:rsid w:val="00A66941"/>
    <w:rsid w:val="00A66AE8"/>
    <w:rsid w:val="00A70472"/>
    <w:rsid w:val="00A71873"/>
    <w:rsid w:val="00A723B4"/>
    <w:rsid w:val="00A72BFF"/>
    <w:rsid w:val="00A73A9E"/>
    <w:rsid w:val="00A74425"/>
    <w:rsid w:val="00A8088F"/>
    <w:rsid w:val="00A81D3E"/>
    <w:rsid w:val="00A82B04"/>
    <w:rsid w:val="00A82C89"/>
    <w:rsid w:val="00A83004"/>
    <w:rsid w:val="00A841E5"/>
    <w:rsid w:val="00A846C3"/>
    <w:rsid w:val="00A86CF0"/>
    <w:rsid w:val="00A90ACD"/>
    <w:rsid w:val="00A910D6"/>
    <w:rsid w:val="00A91BF0"/>
    <w:rsid w:val="00A93721"/>
    <w:rsid w:val="00A93D35"/>
    <w:rsid w:val="00A95FDB"/>
    <w:rsid w:val="00A962F6"/>
    <w:rsid w:val="00AA1997"/>
    <w:rsid w:val="00AA3057"/>
    <w:rsid w:val="00AA422B"/>
    <w:rsid w:val="00AA4431"/>
    <w:rsid w:val="00AA4868"/>
    <w:rsid w:val="00AB0918"/>
    <w:rsid w:val="00AB44DA"/>
    <w:rsid w:val="00AB4F43"/>
    <w:rsid w:val="00AB4F8B"/>
    <w:rsid w:val="00AB50A7"/>
    <w:rsid w:val="00AC37CC"/>
    <w:rsid w:val="00AC5A8D"/>
    <w:rsid w:val="00AC604A"/>
    <w:rsid w:val="00AC6082"/>
    <w:rsid w:val="00AC73D2"/>
    <w:rsid w:val="00AC765B"/>
    <w:rsid w:val="00AC7CB6"/>
    <w:rsid w:val="00AD39BF"/>
    <w:rsid w:val="00AD3A20"/>
    <w:rsid w:val="00AD726D"/>
    <w:rsid w:val="00AE00FB"/>
    <w:rsid w:val="00AE48D7"/>
    <w:rsid w:val="00AF086D"/>
    <w:rsid w:val="00AF2298"/>
    <w:rsid w:val="00AF6F3A"/>
    <w:rsid w:val="00AF7F1F"/>
    <w:rsid w:val="00B02AE1"/>
    <w:rsid w:val="00B02B46"/>
    <w:rsid w:val="00B05ACD"/>
    <w:rsid w:val="00B06AA7"/>
    <w:rsid w:val="00B13C4A"/>
    <w:rsid w:val="00B13E85"/>
    <w:rsid w:val="00B149CB"/>
    <w:rsid w:val="00B1572B"/>
    <w:rsid w:val="00B15DD8"/>
    <w:rsid w:val="00B17352"/>
    <w:rsid w:val="00B21DFF"/>
    <w:rsid w:val="00B267DC"/>
    <w:rsid w:val="00B26D33"/>
    <w:rsid w:val="00B27FFB"/>
    <w:rsid w:val="00B36EA4"/>
    <w:rsid w:val="00B36F1B"/>
    <w:rsid w:val="00B4172E"/>
    <w:rsid w:val="00B41AB5"/>
    <w:rsid w:val="00B42D2F"/>
    <w:rsid w:val="00B42D53"/>
    <w:rsid w:val="00B42F18"/>
    <w:rsid w:val="00B44516"/>
    <w:rsid w:val="00B4470C"/>
    <w:rsid w:val="00B44BF1"/>
    <w:rsid w:val="00B45DCC"/>
    <w:rsid w:val="00B46CDA"/>
    <w:rsid w:val="00B509CB"/>
    <w:rsid w:val="00B50F00"/>
    <w:rsid w:val="00B510AB"/>
    <w:rsid w:val="00B51644"/>
    <w:rsid w:val="00B544D6"/>
    <w:rsid w:val="00B558D1"/>
    <w:rsid w:val="00B574BB"/>
    <w:rsid w:val="00B57A3B"/>
    <w:rsid w:val="00B57C8D"/>
    <w:rsid w:val="00B60046"/>
    <w:rsid w:val="00B6240D"/>
    <w:rsid w:val="00B62AD8"/>
    <w:rsid w:val="00B70FB9"/>
    <w:rsid w:val="00B711EC"/>
    <w:rsid w:val="00B71DFF"/>
    <w:rsid w:val="00B73AF8"/>
    <w:rsid w:val="00B7557C"/>
    <w:rsid w:val="00B75C41"/>
    <w:rsid w:val="00B76EDA"/>
    <w:rsid w:val="00B76FCC"/>
    <w:rsid w:val="00B778E7"/>
    <w:rsid w:val="00B7797C"/>
    <w:rsid w:val="00B80DD1"/>
    <w:rsid w:val="00B8282B"/>
    <w:rsid w:val="00B82CAC"/>
    <w:rsid w:val="00B836DF"/>
    <w:rsid w:val="00B83E20"/>
    <w:rsid w:val="00B84206"/>
    <w:rsid w:val="00B85637"/>
    <w:rsid w:val="00B857E6"/>
    <w:rsid w:val="00B8580E"/>
    <w:rsid w:val="00B87613"/>
    <w:rsid w:val="00B908ED"/>
    <w:rsid w:val="00B933BF"/>
    <w:rsid w:val="00B94B0C"/>
    <w:rsid w:val="00B95458"/>
    <w:rsid w:val="00B96336"/>
    <w:rsid w:val="00BA1B68"/>
    <w:rsid w:val="00BA2D80"/>
    <w:rsid w:val="00BA3DA2"/>
    <w:rsid w:val="00BA4302"/>
    <w:rsid w:val="00BA60D0"/>
    <w:rsid w:val="00BA68A6"/>
    <w:rsid w:val="00BA69AA"/>
    <w:rsid w:val="00BA6E02"/>
    <w:rsid w:val="00BB4233"/>
    <w:rsid w:val="00BB4794"/>
    <w:rsid w:val="00BB63DA"/>
    <w:rsid w:val="00BB7DCC"/>
    <w:rsid w:val="00BC086D"/>
    <w:rsid w:val="00BC149E"/>
    <w:rsid w:val="00BC1C2A"/>
    <w:rsid w:val="00BC3095"/>
    <w:rsid w:val="00BC38FC"/>
    <w:rsid w:val="00BC51BD"/>
    <w:rsid w:val="00BC538E"/>
    <w:rsid w:val="00BC5B2E"/>
    <w:rsid w:val="00BC7F03"/>
    <w:rsid w:val="00BD0DC6"/>
    <w:rsid w:val="00BD1389"/>
    <w:rsid w:val="00BD31AD"/>
    <w:rsid w:val="00BD5138"/>
    <w:rsid w:val="00BD5657"/>
    <w:rsid w:val="00BD5ACF"/>
    <w:rsid w:val="00BD7C48"/>
    <w:rsid w:val="00BE0F43"/>
    <w:rsid w:val="00BE291B"/>
    <w:rsid w:val="00BE4844"/>
    <w:rsid w:val="00BE4D7F"/>
    <w:rsid w:val="00BE5B6F"/>
    <w:rsid w:val="00BE5EE2"/>
    <w:rsid w:val="00BE609A"/>
    <w:rsid w:val="00BE7F1A"/>
    <w:rsid w:val="00BF0208"/>
    <w:rsid w:val="00BF07F1"/>
    <w:rsid w:val="00BF2389"/>
    <w:rsid w:val="00BF4939"/>
    <w:rsid w:val="00BF4D61"/>
    <w:rsid w:val="00BF4E88"/>
    <w:rsid w:val="00BF7B34"/>
    <w:rsid w:val="00C039D1"/>
    <w:rsid w:val="00C048B8"/>
    <w:rsid w:val="00C04F4B"/>
    <w:rsid w:val="00C057C6"/>
    <w:rsid w:val="00C0599F"/>
    <w:rsid w:val="00C064A1"/>
    <w:rsid w:val="00C10E4C"/>
    <w:rsid w:val="00C11B02"/>
    <w:rsid w:val="00C15DC2"/>
    <w:rsid w:val="00C16E4C"/>
    <w:rsid w:val="00C16F6B"/>
    <w:rsid w:val="00C17D2D"/>
    <w:rsid w:val="00C2337F"/>
    <w:rsid w:val="00C26FDA"/>
    <w:rsid w:val="00C3049F"/>
    <w:rsid w:val="00C3078B"/>
    <w:rsid w:val="00C30C1B"/>
    <w:rsid w:val="00C30D53"/>
    <w:rsid w:val="00C31787"/>
    <w:rsid w:val="00C31931"/>
    <w:rsid w:val="00C36729"/>
    <w:rsid w:val="00C412DE"/>
    <w:rsid w:val="00C415DE"/>
    <w:rsid w:val="00C439D8"/>
    <w:rsid w:val="00C451CC"/>
    <w:rsid w:val="00C454F9"/>
    <w:rsid w:val="00C465D6"/>
    <w:rsid w:val="00C4671F"/>
    <w:rsid w:val="00C502CF"/>
    <w:rsid w:val="00C52E5C"/>
    <w:rsid w:val="00C53BB6"/>
    <w:rsid w:val="00C5471D"/>
    <w:rsid w:val="00C632D6"/>
    <w:rsid w:val="00C65D1B"/>
    <w:rsid w:val="00C66111"/>
    <w:rsid w:val="00C73AC6"/>
    <w:rsid w:val="00C75192"/>
    <w:rsid w:val="00C76266"/>
    <w:rsid w:val="00C7659B"/>
    <w:rsid w:val="00C81358"/>
    <w:rsid w:val="00C827BE"/>
    <w:rsid w:val="00C833EF"/>
    <w:rsid w:val="00C84206"/>
    <w:rsid w:val="00C847C2"/>
    <w:rsid w:val="00C84B06"/>
    <w:rsid w:val="00C86C84"/>
    <w:rsid w:val="00C87FEF"/>
    <w:rsid w:val="00C913E4"/>
    <w:rsid w:val="00C93201"/>
    <w:rsid w:val="00C95D54"/>
    <w:rsid w:val="00C96495"/>
    <w:rsid w:val="00C9673A"/>
    <w:rsid w:val="00C97213"/>
    <w:rsid w:val="00CA0041"/>
    <w:rsid w:val="00CA05C3"/>
    <w:rsid w:val="00CA10FC"/>
    <w:rsid w:val="00CA1FB2"/>
    <w:rsid w:val="00CA32D1"/>
    <w:rsid w:val="00CA545E"/>
    <w:rsid w:val="00CA7A44"/>
    <w:rsid w:val="00CB0143"/>
    <w:rsid w:val="00CB095F"/>
    <w:rsid w:val="00CB1125"/>
    <w:rsid w:val="00CB4C94"/>
    <w:rsid w:val="00CB50DD"/>
    <w:rsid w:val="00CB69E2"/>
    <w:rsid w:val="00CB70A5"/>
    <w:rsid w:val="00CB7483"/>
    <w:rsid w:val="00CC0063"/>
    <w:rsid w:val="00CC1ED1"/>
    <w:rsid w:val="00CC31E9"/>
    <w:rsid w:val="00CC3D6E"/>
    <w:rsid w:val="00CC4C5C"/>
    <w:rsid w:val="00CC5D79"/>
    <w:rsid w:val="00CC7078"/>
    <w:rsid w:val="00CC7E41"/>
    <w:rsid w:val="00CD0510"/>
    <w:rsid w:val="00CD111E"/>
    <w:rsid w:val="00CD1319"/>
    <w:rsid w:val="00CD199A"/>
    <w:rsid w:val="00CD20C4"/>
    <w:rsid w:val="00CD215B"/>
    <w:rsid w:val="00CD27DB"/>
    <w:rsid w:val="00CD64CA"/>
    <w:rsid w:val="00CD75B3"/>
    <w:rsid w:val="00CE1F06"/>
    <w:rsid w:val="00CE2A6C"/>
    <w:rsid w:val="00CE5603"/>
    <w:rsid w:val="00CE574A"/>
    <w:rsid w:val="00CE6CEC"/>
    <w:rsid w:val="00CE7CFC"/>
    <w:rsid w:val="00CF0693"/>
    <w:rsid w:val="00CF23D8"/>
    <w:rsid w:val="00CF2511"/>
    <w:rsid w:val="00CF27B3"/>
    <w:rsid w:val="00CF3427"/>
    <w:rsid w:val="00CF3AC5"/>
    <w:rsid w:val="00CF54FA"/>
    <w:rsid w:val="00CF57C5"/>
    <w:rsid w:val="00D00621"/>
    <w:rsid w:val="00D01478"/>
    <w:rsid w:val="00D02766"/>
    <w:rsid w:val="00D04581"/>
    <w:rsid w:val="00D07DBA"/>
    <w:rsid w:val="00D10088"/>
    <w:rsid w:val="00D1084C"/>
    <w:rsid w:val="00D11992"/>
    <w:rsid w:val="00D11D88"/>
    <w:rsid w:val="00D12334"/>
    <w:rsid w:val="00D14217"/>
    <w:rsid w:val="00D1572E"/>
    <w:rsid w:val="00D17FA6"/>
    <w:rsid w:val="00D20904"/>
    <w:rsid w:val="00D20C66"/>
    <w:rsid w:val="00D22757"/>
    <w:rsid w:val="00D22F6E"/>
    <w:rsid w:val="00D23443"/>
    <w:rsid w:val="00D23754"/>
    <w:rsid w:val="00D26A5E"/>
    <w:rsid w:val="00D33D2C"/>
    <w:rsid w:val="00D35320"/>
    <w:rsid w:val="00D3555E"/>
    <w:rsid w:val="00D35776"/>
    <w:rsid w:val="00D4061F"/>
    <w:rsid w:val="00D41CB3"/>
    <w:rsid w:val="00D424D4"/>
    <w:rsid w:val="00D436AC"/>
    <w:rsid w:val="00D4451D"/>
    <w:rsid w:val="00D50A5A"/>
    <w:rsid w:val="00D523F0"/>
    <w:rsid w:val="00D52643"/>
    <w:rsid w:val="00D52DE5"/>
    <w:rsid w:val="00D52E0D"/>
    <w:rsid w:val="00D535ED"/>
    <w:rsid w:val="00D548DA"/>
    <w:rsid w:val="00D553CD"/>
    <w:rsid w:val="00D60E2B"/>
    <w:rsid w:val="00D61822"/>
    <w:rsid w:val="00D650A3"/>
    <w:rsid w:val="00D65AC2"/>
    <w:rsid w:val="00D70BF1"/>
    <w:rsid w:val="00D71D04"/>
    <w:rsid w:val="00D72383"/>
    <w:rsid w:val="00D7353B"/>
    <w:rsid w:val="00D73E72"/>
    <w:rsid w:val="00D741BB"/>
    <w:rsid w:val="00D7446D"/>
    <w:rsid w:val="00D74A23"/>
    <w:rsid w:val="00D76595"/>
    <w:rsid w:val="00D7791E"/>
    <w:rsid w:val="00D77E0C"/>
    <w:rsid w:val="00D77EAA"/>
    <w:rsid w:val="00D8010F"/>
    <w:rsid w:val="00D824F1"/>
    <w:rsid w:val="00D83043"/>
    <w:rsid w:val="00D83379"/>
    <w:rsid w:val="00D845B8"/>
    <w:rsid w:val="00D847FF"/>
    <w:rsid w:val="00D8497B"/>
    <w:rsid w:val="00D87916"/>
    <w:rsid w:val="00D90D0C"/>
    <w:rsid w:val="00D91AB6"/>
    <w:rsid w:val="00D9230D"/>
    <w:rsid w:val="00D93E0A"/>
    <w:rsid w:val="00D94C45"/>
    <w:rsid w:val="00D95DAE"/>
    <w:rsid w:val="00D96D6E"/>
    <w:rsid w:val="00D97199"/>
    <w:rsid w:val="00DA0C9E"/>
    <w:rsid w:val="00DA2900"/>
    <w:rsid w:val="00DA2F3C"/>
    <w:rsid w:val="00DA3B7C"/>
    <w:rsid w:val="00DA4E28"/>
    <w:rsid w:val="00DA5E4D"/>
    <w:rsid w:val="00DA6300"/>
    <w:rsid w:val="00DA74F1"/>
    <w:rsid w:val="00DB0E26"/>
    <w:rsid w:val="00DB111E"/>
    <w:rsid w:val="00DB15C8"/>
    <w:rsid w:val="00DB2C63"/>
    <w:rsid w:val="00DB2C6F"/>
    <w:rsid w:val="00DB370A"/>
    <w:rsid w:val="00DB4D73"/>
    <w:rsid w:val="00DB6470"/>
    <w:rsid w:val="00DB6A55"/>
    <w:rsid w:val="00DB6EEF"/>
    <w:rsid w:val="00DB7103"/>
    <w:rsid w:val="00DB786F"/>
    <w:rsid w:val="00DB7EA7"/>
    <w:rsid w:val="00DC01CE"/>
    <w:rsid w:val="00DC3C03"/>
    <w:rsid w:val="00DC4552"/>
    <w:rsid w:val="00DC6ABF"/>
    <w:rsid w:val="00DD0827"/>
    <w:rsid w:val="00DD189A"/>
    <w:rsid w:val="00DD75D3"/>
    <w:rsid w:val="00DE0640"/>
    <w:rsid w:val="00DE10EB"/>
    <w:rsid w:val="00DE1987"/>
    <w:rsid w:val="00DE4B20"/>
    <w:rsid w:val="00DE5A15"/>
    <w:rsid w:val="00DE6AE0"/>
    <w:rsid w:val="00DE6E91"/>
    <w:rsid w:val="00DE77FB"/>
    <w:rsid w:val="00DF013E"/>
    <w:rsid w:val="00DF2340"/>
    <w:rsid w:val="00DF235B"/>
    <w:rsid w:val="00DF2AC8"/>
    <w:rsid w:val="00DF2D62"/>
    <w:rsid w:val="00DF327B"/>
    <w:rsid w:val="00DF4D24"/>
    <w:rsid w:val="00DF578C"/>
    <w:rsid w:val="00DF6306"/>
    <w:rsid w:val="00DF6DBB"/>
    <w:rsid w:val="00E00FD2"/>
    <w:rsid w:val="00E010C3"/>
    <w:rsid w:val="00E01C84"/>
    <w:rsid w:val="00E0229A"/>
    <w:rsid w:val="00E03906"/>
    <w:rsid w:val="00E04B09"/>
    <w:rsid w:val="00E04C2D"/>
    <w:rsid w:val="00E108F2"/>
    <w:rsid w:val="00E12BC9"/>
    <w:rsid w:val="00E1381C"/>
    <w:rsid w:val="00E1490D"/>
    <w:rsid w:val="00E14FA0"/>
    <w:rsid w:val="00E17B49"/>
    <w:rsid w:val="00E206A0"/>
    <w:rsid w:val="00E20E81"/>
    <w:rsid w:val="00E2127F"/>
    <w:rsid w:val="00E21310"/>
    <w:rsid w:val="00E23377"/>
    <w:rsid w:val="00E234F6"/>
    <w:rsid w:val="00E24FA6"/>
    <w:rsid w:val="00E25FB8"/>
    <w:rsid w:val="00E27E68"/>
    <w:rsid w:val="00E3136A"/>
    <w:rsid w:val="00E32A8F"/>
    <w:rsid w:val="00E4129C"/>
    <w:rsid w:val="00E413B7"/>
    <w:rsid w:val="00E43C3F"/>
    <w:rsid w:val="00E4409F"/>
    <w:rsid w:val="00E441E5"/>
    <w:rsid w:val="00E44231"/>
    <w:rsid w:val="00E457B4"/>
    <w:rsid w:val="00E45D63"/>
    <w:rsid w:val="00E45E04"/>
    <w:rsid w:val="00E46023"/>
    <w:rsid w:val="00E469A5"/>
    <w:rsid w:val="00E51EDF"/>
    <w:rsid w:val="00E526C3"/>
    <w:rsid w:val="00E538C3"/>
    <w:rsid w:val="00E54350"/>
    <w:rsid w:val="00E5670F"/>
    <w:rsid w:val="00E572EA"/>
    <w:rsid w:val="00E61D4E"/>
    <w:rsid w:val="00E62299"/>
    <w:rsid w:val="00E622FF"/>
    <w:rsid w:val="00E64531"/>
    <w:rsid w:val="00E669D8"/>
    <w:rsid w:val="00E705A3"/>
    <w:rsid w:val="00E70C97"/>
    <w:rsid w:val="00E71601"/>
    <w:rsid w:val="00E723B6"/>
    <w:rsid w:val="00E73292"/>
    <w:rsid w:val="00E73E79"/>
    <w:rsid w:val="00E73F6E"/>
    <w:rsid w:val="00E743AA"/>
    <w:rsid w:val="00E75210"/>
    <w:rsid w:val="00E75462"/>
    <w:rsid w:val="00E76967"/>
    <w:rsid w:val="00E8083E"/>
    <w:rsid w:val="00E8309F"/>
    <w:rsid w:val="00E83556"/>
    <w:rsid w:val="00E85A91"/>
    <w:rsid w:val="00E86C44"/>
    <w:rsid w:val="00E91766"/>
    <w:rsid w:val="00E93A0E"/>
    <w:rsid w:val="00E93E6A"/>
    <w:rsid w:val="00E952CD"/>
    <w:rsid w:val="00E95717"/>
    <w:rsid w:val="00E966C3"/>
    <w:rsid w:val="00E96FB6"/>
    <w:rsid w:val="00E9707B"/>
    <w:rsid w:val="00EA0E57"/>
    <w:rsid w:val="00EA28AE"/>
    <w:rsid w:val="00EA28BD"/>
    <w:rsid w:val="00EA2FDA"/>
    <w:rsid w:val="00EA4FBB"/>
    <w:rsid w:val="00EA7225"/>
    <w:rsid w:val="00EA7DAC"/>
    <w:rsid w:val="00EB05F3"/>
    <w:rsid w:val="00EB14FB"/>
    <w:rsid w:val="00EB1F96"/>
    <w:rsid w:val="00EB2055"/>
    <w:rsid w:val="00EB2144"/>
    <w:rsid w:val="00EB541C"/>
    <w:rsid w:val="00EB5B9E"/>
    <w:rsid w:val="00EB5D4A"/>
    <w:rsid w:val="00EC03DE"/>
    <w:rsid w:val="00EC0E6D"/>
    <w:rsid w:val="00EC2D4F"/>
    <w:rsid w:val="00EC41B7"/>
    <w:rsid w:val="00EC4C77"/>
    <w:rsid w:val="00EC5FCC"/>
    <w:rsid w:val="00ED12C2"/>
    <w:rsid w:val="00ED2ED8"/>
    <w:rsid w:val="00ED3442"/>
    <w:rsid w:val="00ED40FE"/>
    <w:rsid w:val="00ED487C"/>
    <w:rsid w:val="00ED4E81"/>
    <w:rsid w:val="00ED57B0"/>
    <w:rsid w:val="00ED583B"/>
    <w:rsid w:val="00ED7FBC"/>
    <w:rsid w:val="00EE13FC"/>
    <w:rsid w:val="00EE1B57"/>
    <w:rsid w:val="00EE5D66"/>
    <w:rsid w:val="00EE67B4"/>
    <w:rsid w:val="00EE75C8"/>
    <w:rsid w:val="00EF17FA"/>
    <w:rsid w:val="00EF189F"/>
    <w:rsid w:val="00EF20D0"/>
    <w:rsid w:val="00EF3D56"/>
    <w:rsid w:val="00EF4237"/>
    <w:rsid w:val="00EF4C80"/>
    <w:rsid w:val="00F01464"/>
    <w:rsid w:val="00F015DD"/>
    <w:rsid w:val="00F03007"/>
    <w:rsid w:val="00F0688A"/>
    <w:rsid w:val="00F07ABC"/>
    <w:rsid w:val="00F13589"/>
    <w:rsid w:val="00F154B1"/>
    <w:rsid w:val="00F17616"/>
    <w:rsid w:val="00F206CD"/>
    <w:rsid w:val="00F214AB"/>
    <w:rsid w:val="00F220E0"/>
    <w:rsid w:val="00F221C9"/>
    <w:rsid w:val="00F24127"/>
    <w:rsid w:val="00F25F01"/>
    <w:rsid w:val="00F266F6"/>
    <w:rsid w:val="00F26B39"/>
    <w:rsid w:val="00F26E9C"/>
    <w:rsid w:val="00F27B68"/>
    <w:rsid w:val="00F30E72"/>
    <w:rsid w:val="00F3318A"/>
    <w:rsid w:val="00F33597"/>
    <w:rsid w:val="00F347CF"/>
    <w:rsid w:val="00F34DE0"/>
    <w:rsid w:val="00F34E32"/>
    <w:rsid w:val="00F353FA"/>
    <w:rsid w:val="00F36BF7"/>
    <w:rsid w:val="00F37811"/>
    <w:rsid w:val="00F4166A"/>
    <w:rsid w:val="00F4215F"/>
    <w:rsid w:val="00F430BC"/>
    <w:rsid w:val="00F433B4"/>
    <w:rsid w:val="00F435BE"/>
    <w:rsid w:val="00F43617"/>
    <w:rsid w:val="00F4756B"/>
    <w:rsid w:val="00F508FF"/>
    <w:rsid w:val="00F521BE"/>
    <w:rsid w:val="00F526AD"/>
    <w:rsid w:val="00F530C5"/>
    <w:rsid w:val="00F5381C"/>
    <w:rsid w:val="00F53F99"/>
    <w:rsid w:val="00F54772"/>
    <w:rsid w:val="00F54E6B"/>
    <w:rsid w:val="00F5645E"/>
    <w:rsid w:val="00F602F3"/>
    <w:rsid w:val="00F60578"/>
    <w:rsid w:val="00F61EEF"/>
    <w:rsid w:val="00F6307F"/>
    <w:rsid w:val="00F63B3C"/>
    <w:rsid w:val="00F66F16"/>
    <w:rsid w:val="00F70FB1"/>
    <w:rsid w:val="00F7178F"/>
    <w:rsid w:val="00F71A87"/>
    <w:rsid w:val="00F7302B"/>
    <w:rsid w:val="00F7381D"/>
    <w:rsid w:val="00F73E56"/>
    <w:rsid w:val="00F75691"/>
    <w:rsid w:val="00F76893"/>
    <w:rsid w:val="00F800B3"/>
    <w:rsid w:val="00F816A6"/>
    <w:rsid w:val="00F820F6"/>
    <w:rsid w:val="00F82782"/>
    <w:rsid w:val="00F84266"/>
    <w:rsid w:val="00F85A5D"/>
    <w:rsid w:val="00F86DD1"/>
    <w:rsid w:val="00F86F6B"/>
    <w:rsid w:val="00F874C7"/>
    <w:rsid w:val="00F87E9C"/>
    <w:rsid w:val="00F94F30"/>
    <w:rsid w:val="00FA013A"/>
    <w:rsid w:val="00FA17E7"/>
    <w:rsid w:val="00FA3082"/>
    <w:rsid w:val="00FA32F3"/>
    <w:rsid w:val="00FA53D3"/>
    <w:rsid w:val="00FA5BCE"/>
    <w:rsid w:val="00FA74DA"/>
    <w:rsid w:val="00FB0A83"/>
    <w:rsid w:val="00FB0AB0"/>
    <w:rsid w:val="00FB0FEE"/>
    <w:rsid w:val="00FB19FC"/>
    <w:rsid w:val="00FB3AB3"/>
    <w:rsid w:val="00FB4D7A"/>
    <w:rsid w:val="00FB6E5B"/>
    <w:rsid w:val="00FC040A"/>
    <w:rsid w:val="00FC192A"/>
    <w:rsid w:val="00FC22CF"/>
    <w:rsid w:val="00FC45D0"/>
    <w:rsid w:val="00FC4AF3"/>
    <w:rsid w:val="00FC4C3A"/>
    <w:rsid w:val="00FC5808"/>
    <w:rsid w:val="00FC5D99"/>
    <w:rsid w:val="00FD0F44"/>
    <w:rsid w:val="00FD1E21"/>
    <w:rsid w:val="00FD4951"/>
    <w:rsid w:val="00FE08D9"/>
    <w:rsid w:val="00FE1297"/>
    <w:rsid w:val="00FE2C2B"/>
    <w:rsid w:val="00FE49ED"/>
    <w:rsid w:val="00FE4A9C"/>
    <w:rsid w:val="00FE5330"/>
    <w:rsid w:val="00FE729D"/>
    <w:rsid w:val="00FF0AF9"/>
    <w:rsid w:val="00FF1424"/>
    <w:rsid w:val="00FF25C7"/>
    <w:rsid w:val="00FF27D1"/>
    <w:rsid w:val="00FF3170"/>
    <w:rsid w:val="00FF3C9C"/>
    <w:rsid w:val="00FF6B23"/>
    <w:rsid w:val="00FF6E2A"/>
    <w:rsid w:val="011A2CF8"/>
    <w:rsid w:val="014C4C6B"/>
    <w:rsid w:val="018C6547"/>
    <w:rsid w:val="01B24FBE"/>
    <w:rsid w:val="022B0F35"/>
    <w:rsid w:val="026E0A70"/>
    <w:rsid w:val="02AA3711"/>
    <w:rsid w:val="02B87CC0"/>
    <w:rsid w:val="03CC54AF"/>
    <w:rsid w:val="04250416"/>
    <w:rsid w:val="043F0824"/>
    <w:rsid w:val="04591C05"/>
    <w:rsid w:val="04C35D22"/>
    <w:rsid w:val="05942656"/>
    <w:rsid w:val="05FE2403"/>
    <w:rsid w:val="06C37DAD"/>
    <w:rsid w:val="07777297"/>
    <w:rsid w:val="07F43E2F"/>
    <w:rsid w:val="07FE7EAE"/>
    <w:rsid w:val="081A7EE9"/>
    <w:rsid w:val="08727806"/>
    <w:rsid w:val="089B2CC4"/>
    <w:rsid w:val="09933855"/>
    <w:rsid w:val="09994427"/>
    <w:rsid w:val="0A571138"/>
    <w:rsid w:val="0A845FDE"/>
    <w:rsid w:val="0AD8111C"/>
    <w:rsid w:val="0B764203"/>
    <w:rsid w:val="0B9767E6"/>
    <w:rsid w:val="0B9E1C5E"/>
    <w:rsid w:val="0CAC0236"/>
    <w:rsid w:val="0D122857"/>
    <w:rsid w:val="0D975959"/>
    <w:rsid w:val="0E056C04"/>
    <w:rsid w:val="0E4B122A"/>
    <w:rsid w:val="0E697C67"/>
    <w:rsid w:val="0EB45A50"/>
    <w:rsid w:val="0EB95D08"/>
    <w:rsid w:val="0F5241A3"/>
    <w:rsid w:val="0F545C46"/>
    <w:rsid w:val="0FC95388"/>
    <w:rsid w:val="0FEA1770"/>
    <w:rsid w:val="0FF60519"/>
    <w:rsid w:val="102424CB"/>
    <w:rsid w:val="10A77409"/>
    <w:rsid w:val="1107089B"/>
    <w:rsid w:val="111A5A8E"/>
    <w:rsid w:val="1132278E"/>
    <w:rsid w:val="118626C3"/>
    <w:rsid w:val="118F14BB"/>
    <w:rsid w:val="119E233C"/>
    <w:rsid w:val="11B16C01"/>
    <w:rsid w:val="11B24E3A"/>
    <w:rsid w:val="11BA3277"/>
    <w:rsid w:val="121662DC"/>
    <w:rsid w:val="126F7DF0"/>
    <w:rsid w:val="1345052F"/>
    <w:rsid w:val="13470C61"/>
    <w:rsid w:val="140A3B2C"/>
    <w:rsid w:val="147860F2"/>
    <w:rsid w:val="14864F0C"/>
    <w:rsid w:val="14AE40DC"/>
    <w:rsid w:val="1599489F"/>
    <w:rsid w:val="15BA1B08"/>
    <w:rsid w:val="170F1C3B"/>
    <w:rsid w:val="17FA0E7F"/>
    <w:rsid w:val="181D45E8"/>
    <w:rsid w:val="18805D48"/>
    <w:rsid w:val="190236B3"/>
    <w:rsid w:val="19043675"/>
    <w:rsid w:val="19A03A72"/>
    <w:rsid w:val="19E8232B"/>
    <w:rsid w:val="1A3E6426"/>
    <w:rsid w:val="1A651135"/>
    <w:rsid w:val="1B5B0891"/>
    <w:rsid w:val="1C19126B"/>
    <w:rsid w:val="1C4D097F"/>
    <w:rsid w:val="1C6029BB"/>
    <w:rsid w:val="1CB50547"/>
    <w:rsid w:val="1CFA3ED4"/>
    <w:rsid w:val="1D4B4C98"/>
    <w:rsid w:val="1D600D55"/>
    <w:rsid w:val="1EF93DAD"/>
    <w:rsid w:val="1F6753A2"/>
    <w:rsid w:val="1FB9785D"/>
    <w:rsid w:val="1FD1112C"/>
    <w:rsid w:val="1FF44B3E"/>
    <w:rsid w:val="20163C33"/>
    <w:rsid w:val="203A10F3"/>
    <w:rsid w:val="206117CD"/>
    <w:rsid w:val="20730C48"/>
    <w:rsid w:val="20E33862"/>
    <w:rsid w:val="213D05C5"/>
    <w:rsid w:val="2179082D"/>
    <w:rsid w:val="22DA3C45"/>
    <w:rsid w:val="237235DC"/>
    <w:rsid w:val="245918E4"/>
    <w:rsid w:val="24A3763F"/>
    <w:rsid w:val="24BD1988"/>
    <w:rsid w:val="250C6107"/>
    <w:rsid w:val="25BE1866"/>
    <w:rsid w:val="25DD4326"/>
    <w:rsid w:val="25F00388"/>
    <w:rsid w:val="261E7431"/>
    <w:rsid w:val="263857FF"/>
    <w:rsid w:val="265B595C"/>
    <w:rsid w:val="26AC1808"/>
    <w:rsid w:val="27011C0E"/>
    <w:rsid w:val="2718033E"/>
    <w:rsid w:val="27E45DC9"/>
    <w:rsid w:val="27F75C09"/>
    <w:rsid w:val="27FD1891"/>
    <w:rsid w:val="280E0E7B"/>
    <w:rsid w:val="28A7142B"/>
    <w:rsid w:val="2A493C10"/>
    <w:rsid w:val="2A980BB9"/>
    <w:rsid w:val="2AB065DF"/>
    <w:rsid w:val="2B843ACC"/>
    <w:rsid w:val="2BCC11FC"/>
    <w:rsid w:val="2CF30B3E"/>
    <w:rsid w:val="2CF60B41"/>
    <w:rsid w:val="2D38151A"/>
    <w:rsid w:val="2D444BAD"/>
    <w:rsid w:val="2D7F5172"/>
    <w:rsid w:val="2DD23C0F"/>
    <w:rsid w:val="2E7F5D2E"/>
    <w:rsid w:val="2E931689"/>
    <w:rsid w:val="2EFD352A"/>
    <w:rsid w:val="2F4A3464"/>
    <w:rsid w:val="2F811C14"/>
    <w:rsid w:val="2FE4138F"/>
    <w:rsid w:val="309B3367"/>
    <w:rsid w:val="319169E2"/>
    <w:rsid w:val="31C52EC7"/>
    <w:rsid w:val="3269323F"/>
    <w:rsid w:val="32BF1122"/>
    <w:rsid w:val="33B63713"/>
    <w:rsid w:val="33BB757D"/>
    <w:rsid w:val="34243577"/>
    <w:rsid w:val="34277378"/>
    <w:rsid w:val="348E0E45"/>
    <w:rsid w:val="34A41F67"/>
    <w:rsid w:val="34BE588F"/>
    <w:rsid w:val="35336C77"/>
    <w:rsid w:val="35E442F5"/>
    <w:rsid w:val="36363278"/>
    <w:rsid w:val="36C82AEC"/>
    <w:rsid w:val="37DE3D34"/>
    <w:rsid w:val="38CA14F1"/>
    <w:rsid w:val="3A962F2F"/>
    <w:rsid w:val="3BEC2066"/>
    <w:rsid w:val="3C574F6E"/>
    <w:rsid w:val="3C583F63"/>
    <w:rsid w:val="3C706A27"/>
    <w:rsid w:val="3D0C3489"/>
    <w:rsid w:val="3E487160"/>
    <w:rsid w:val="3EAB1A23"/>
    <w:rsid w:val="3EF65455"/>
    <w:rsid w:val="3F260411"/>
    <w:rsid w:val="3F4361AD"/>
    <w:rsid w:val="3F4E64C8"/>
    <w:rsid w:val="3FAE0046"/>
    <w:rsid w:val="404C5052"/>
    <w:rsid w:val="407D4EF7"/>
    <w:rsid w:val="40A034E0"/>
    <w:rsid w:val="40F67DB4"/>
    <w:rsid w:val="41630923"/>
    <w:rsid w:val="41B3236E"/>
    <w:rsid w:val="41CE2CA4"/>
    <w:rsid w:val="42252EC7"/>
    <w:rsid w:val="42AD1F7F"/>
    <w:rsid w:val="42BC1A38"/>
    <w:rsid w:val="42F52504"/>
    <w:rsid w:val="431E6E7D"/>
    <w:rsid w:val="43343D94"/>
    <w:rsid w:val="44306E96"/>
    <w:rsid w:val="444052DA"/>
    <w:rsid w:val="444737A3"/>
    <w:rsid w:val="44480A05"/>
    <w:rsid w:val="445411E5"/>
    <w:rsid w:val="449710B7"/>
    <w:rsid w:val="45207608"/>
    <w:rsid w:val="45466A4A"/>
    <w:rsid w:val="455F2286"/>
    <w:rsid w:val="459815F1"/>
    <w:rsid w:val="45CC5173"/>
    <w:rsid w:val="45DD0762"/>
    <w:rsid w:val="45E55B10"/>
    <w:rsid w:val="4661126D"/>
    <w:rsid w:val="46B81E18"/>
    <w:rsid w:val="46E07077"/>
    <w:rsid w:val="474C7F5B"/>
    <w:rsid w:val="477C3CE8"/>
    <w:rsid w:val="47C042D2"/>
    <w:rsid w:val="483914E8"/>
    <w:rsid w:val="48497225"/>
    <w:rsid w:val="484D11CF"/>
    <w:rsid w:val="48A43592"/>
    <w:rsid w:val="48A658F0"/>
    <w:rsid w:val="48C71D4C"/>
    <w:rsid w:val="49206B0A"/>
    <w:rsid w:val="497C19B6"/>
    <w:rsid w:val="497F5C4A"/>
    <w:rsid w:val="498F671A"/>
    <w:rsid w:val="49907943"/>
    <w:rsid w:val="49DC4EE5"/>
    <w:rsid w:val="49E61676"/>
    <w:rsid w:val="49F751FD"/>
    <w:rsid w:val="4A6D24BA"/>
    <w:rsid w:val="4A9E6790"/>
    <w:rsid w:val="4B1522F0"/>
    <w:rsid w:val="4B485DF8"/>
    <w:rsid w:val="4B5E5E6D"/>
    <w:rsid w:val="4BD0398D"/>
    <w:rsid w:val="4D1B0500"/>
    <w:rsid w:val="4D33449B"/>
    <w:rsid w:val="4E383F94"/>
    <w:rsid w:val="4E7F4A6B"/>
    <w:rsid w:val="4E840BA3"/>
    <w:rsid w:val="4E8459B3"/>
    <w:rsid w:val="4ED80066"/>
    <w:rsid w:val="4F7B02F1"/>
    <w:rsid w:val="50072E05"/>
    <w:rsid w:val="5013422C"/>
    <w:rsid w:val="506051E9"/>
    <w:rsid w:val="50AE19EC"/>
    <w:rsid w:val="50C708B4"/>
    <w:rsid w:val="51A86AC0"/>
    <w:rsid w:val="51B521B5"/>
    <w:rsid w:val="51FD360E"/>
    <w:rsid w:val="524611D0"/>
    <w:rsid w:val="5278472E"/>
    <w:rsid w:val="52A45227"/>
    <w:rsid w:val="52C32269"/>
    <w:rsid w:val="530F592F"/>
    <w:rsid w:val="5344362C"/>
    <w:rsid w:val="539223AA"/>
    <w:rsid w:val="53DD7C4F"/>
    <w:rsid w:val="547E75E4"/>
    <w:rsid w:val="548F780E"/>
    <w:rsid w:val="55FE683C"/>
    <w:rsid w:val="57AB1401"/>
    <w:rsid w:val="57E34F8D"/>
    <w:rsid w:val="580A03FA"/>
    <w:rsid w:val="581D6855"/>
    <w:rsid w:val="585937EC"/>
    <w:rsid w:val="58A176A1"/>
    <w:rsid w:val="58A46AC4"/>
    <w:rsid w:val="59010B49"/>
    <w:rsid w:val="590338E0"/>
    <w:rsid w:val="59337A66"/>
    <w:rsid w:val="59685793"/>
    <w:rsid w:val="59814598"/>
    <w:rsid w:val="5990465D"/>
    <w:rsid w:val="599A6FD4"/>
    <w:rsid w:val="59BA0665"/>
    <w:rsid w:val="59C00E33"/>
    <w:rsid w:val="59E35B84"/>
    <w:rsid w:val="59E94C64"/>
    <w:rsid w:val="5A363658"/>
    <w:rsid w:val="5A440927"/>
    <w:rsid w:val="5A4B7D9A"/>
    <w:rsid w:val="5A6A783F"/>
    <w:rsid w:val="5A946E2A"/>
    <w:rsid w:val="5B221E1B"/>
    <w:rsid w:val="5B745A7E"/>
    <w:rsid w:val="5B896F96"/>
    <w:rsid w:val="5C3162C9"/>
    <w:rsid w:val="5C55141D"/>
    <w:rsid w:val="5C8463D8"/>
    <w:rsid w:val="5CDF3330"/>
    <w:rsid w:val="5D31390D"/>
    <w:rsid w:val="5D5E2F39"/>
    <w:rsid w:val="5D8C2666"/>
    <w:rsid w:val="5DB34A48"/>
    <w:rsid w:val="5DCA719C"/>
    <w:rsid w:val="5DFD6885"/>
    <w:rsid w:val="5E4631A8"/>
    <w:rsid w:val="5E924784"/>
    <w:rsid w:val="5ED327AE"/>
    <w:rsid w:val="5F0B676D"/>
    <w:rsid w:val="5F0F66A0"/>
    <w:rsid w:val="5F4A55FA"/>
    <w:rsid w:val="5F632602"/>
    <w:rsid w:val="5F9A29B2"/>
    <w:rsid w:val="5FBA5104"/>
    <w:rsid w:val="5FBB7065"/>
    <w:rsid w:val="5FBC4EE6"/>
    <w:rsid w:val="604C512A"/>
    <w:rsid w:val="623E5214"/>
    <w:rsid w:val="629A0127"/>
    <w:rsid w:val="62C63466"/>
    <w:rsid w:val="62DE7B9E"/>
    <w:rsid w:val="6359443B"/>
    <w:rsid w:val="638B05DD"/>
    <w:rsid w:val="63B06A24"/>
    <w:rsid w:val="64B55E83"/>
    <w:rsid w:val="65115044"/>
    <w:rsid w:val="655A5B6A"/>
    <w:rsid w:val="65A21C7C"/>
    <w:rsid w:val="660B6325"/>
    <w:rsid w:val="66105FAD"/>
    <w:rsid w:val="66145326"/>
    <w:rsid w:val="66230884"/>
    <w:rsid w:val="665D7591"/>
    <w:rsid w:val="683901F2"/>
    <w:rsid w:val="6844295B"/>
    <w:rsid w:val="68B20291"/>
    <w:rsid w:val="692F1C1D"/>
    <w:rsid w:val="69352848"/>
    <w:rsid w:val="696D63A7"/>
    <w:rsid w:val="6A724294"/>
    <w:rsid w:val="6A8215B4"/>
    <w:rsid w:val="6A9C1B43"/>
    <w:rsid w:val="6AB076FC"/>
    <w:rsid w:val="6B095368"/>
    <w:rsid w:val="6BBF4F51"/>
    <w:rsid w:val="6C4E54FB"/>
    <w:rsid w:val="6C890125"/>
    <w:rsid w:val="6D6917C4"/>
    <w:rsid w:val="6E264030"/>
    <w:rsid w:val="6E2F4E4B"/>
    <w:rsid w:val="6F0341CF"/>
    <w:rsid w:val="6F1D0F00"/>
    <w:rsid w:val="6F3B5ACB"/>
    <w:rsid w:val="6FC32590"/>
    <w:rsid w:val="70C265BC"/>
    <w:rsid w:val="71060402"/>
    <w:rsid w:val="71613D32"/>
    <w:rsid w:val="71AA2342"/>
    <w:rsid w:val="71AE04E7"/>
    <w:rsid w:val="72A052C4"/>
    <w:rsid w:val="73096D13"/>
    <w:rsid w:val="73DF3393"/>
    <w:rsid w:val="748235B5"/>
    <w:rsid w:val="7492345C"/>
    <w:rsid w:val="7538467B"/>
    <w:rsid w:val="75F01AB7"/>
    <w:rsid w:val="7659039E"/>
    <w:rsid w:val="767B0274"/>
    <w:rsid w:val="769364B9"/>
    <w:rsid w:val="76C84094"/>
    <w:rsid w:val="76D90876"/>
    <w:rsid w:val="76D92924"/>
    <w:rsid w:val="77F01E47"/>
    <w:rsid w:val="78160CFA"/>
    <w:rsid w:val="78903FA2"/>
    <w:rsid w:val="790903A0"/>
    <w:rsid w:val="79647343"/>
    <w:rsid w:val="797B6E4B"/>
    <w:rsid w:val="79C15567"/>
    <w:rsid w:val="79D518FF"/>
    <w:rsid w:val="7A155CCB"/>
    <w:rsid w:val="7A7B07C4"/>
    <w:rsid w:val="7B6F0D5E"/>
    <w:rsid w:val="7BB2761B"/>
    <w:rsid w:val="7BB51749"/>
    <w:rsid w:val="7BC340CE"/>
    <w:rsid w:val="7C666E30"/>
    <w:rsid w:val="7CA84DF2"/>
    <w:rsid w:val="7CAB0CC1"/>
    <w:rsid w:val="7D8F4D21"/>
    <w:rsid w:val="7E00219A"/>
    <w:rsid w:val="7E0373E1"/>
    <w:rsid w:val="7E535F5B"/>
    <w:rsid w:val="7EAA35B5"/>
    <w:rsid w:val="7EC614B8"/>
    <w:rsid w:val="7ED77172"/>
    <w:rsid w:val="7F1E71A4"/>
    <w:rsid w:val="7F625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Date"/>
    <w:basedOn w:val="1"/>
    <w:next w:val="1"/>
    <w:link w:val="21"/>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0"/>
    <w:semiHidden/>
    <w:unhideWhenUsed/>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HTML 预设格式 Char"/>
    <w:basedOn w:val="11"/>
    <w:link w:val="7"/>
    <w:qFormat/>
    <w:uiPriority w:val="99"/>
    <w:rPr>
      <w:rFonts w:ascii="宋体" w:hAnsi="宋体" w:eastAsia="宋体" w:cs="宋体"/>
      <w:kern w:val="0"/>
      <w:sz w:val="24"/>
      <w:szCs w:val="24"/>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0">
    <w:name w:val="批注主题 Char"/>
    <w:basedOn w:val="19"/>
    <w:link w:val="9"/>
    <w:semiHidden/>
    <w:qFormat/>
    <w:uiPriority w:val="99"/>
    <w:rPr>
      <w:rFonts w:ascii="Times New Roman" w:hAnsi="Times New Roman" w:eastAsia="宋体" w:cs="Times New Roman"/>
      <w:b/>
      <w:bCs/>
      <w:kern w:val="2"/>
      <w:sz w:val="21"/>
      <w:szCs w:val="24"/>
    </w:rPr>
  </w:style>
  <w:style w:type="character" w:customStyle="1" w:styleId="21">
    <w:name w:val="日期 Char"/>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B8485-76AA-4B4C-AA24-6E81E964801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3691</Words>
  <Characters>4057</Characters>
  <Lines>30</Lines>
  <Paragraphs>8</Paragraphs>
  <TotalTime>3</TotalTime>
  <ScaleCrop>false</ScaleCrop>
  <LinksUpToDate>false</LinksUpToDate>
  <CharactersWithSpaces>4202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2022-10-13T06:15:00Z</dcterms:created>
  <dc:creator>hp</dc:creator>
  <cp:lastModifiedBy>admin</cp:lastModifiedBy>
  <cp:lastPrinted>2021-07-20T00:45:00Z</cp:lastPrinted>
  <dcterms:modified xsi:type="dcterms:W3CDTF">2023-04-11T06:14:29Z</dcterms:modified>
  <cp:revision>696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93C7DD8AFBAC48ECBEF49E7FF1DBD76C_13</vt:lpwstr>
  </property>
</Properties>
</file>