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77" w:rsidRPr="004C2F77" w:rsidRDefault="004C2F77" w:rsidP="004C2F77">
      <w:pPr>
        <w:widowControl/>
        <w:shd w:val="clear" w:color="auto" w:fill="FFFFFF"/>
        <w:spacing w:line="462" w:lineRule="atLeast"/>
        <w:jc w:val="center"/>
        <w:outlineLvl w:val="0"/>
        <w:rPr>
          <w:rFonts w:ascii="仿宋" w:eastAsia="仿宋" w:hAnsi="仿宋" w:cs="宋体"/>
          <w:b/>
          <w:bCs/>
          <w:color w:val="000000"/>
          <w:kern w:val="36"/>
          <w:sz w:val="32"/>
          <w:szCs w:val="30"/>
        </w:rPr>
      </w:pPr>
      <w:bookmarkStart w:id="0" w:name="_GoBack"/>
      <w:r w:rsidRPr="004C2F77">
        <w:rPr>
          <w:rFonts w:ascii="仿宋" w:eastAsia="仿宋" w:hAnsi="仿宋" w:cs="宋体"/>
          <w:b/>
          <w:bCs/>
          <w:color w:val="000000"/>
          <w:kern w:val="36"/>
          <w:sz w:val="32"/>
          <w:szCs w:val="30"/>
        </w:rPr>
        <w:t>“8</w:t>
      </w:r>
      <w:proofErr w:type="gramStart"/>
      <w:r w:rsidRPr="004C2F77">
        <w:rPr>
          <w:rFonts w:ascii="仿宋" w:eastAsia="仿宋" w:hAnsi="仿宋" w:cs="宋体"/>
          <w:b/>
          <w:bCs/>
          <w:color w:val="000000"/>
          <w:kern w:val="36"/>
          <w:sz w:val="32"/>
          <w:szCs w:val="30"/>
        </w:rPr>
        <w:t>?17</w:t>
      </w:r>
      <w:proofErr w:type="gramEnd"/>
      <w:r w:rsidRPr="004C2F77">
        <w:rPr>
          <w:rFonts w:ascii="仿宋" w:eastAsia="仿宋" w:hAnsi="仿宋" w:cs="宋体"/>
          <w:b/>
          <w:bCs/>
          <w:color w:val="000000"/>
          <w:kern w:val="36"/>
          <w:sz w:val="32"/>
          <w:szCs w:val="30"/>
        </w:rPr>
        <w:t>” 德善商务宾馆一般触电亡人事故调查报告</w:t>
      </w:r>
    </w:p>
    <w:bookmarkEnd w:id="0"/>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2018年8月17日上午9时左右，在江西德善商务宾馆顶楼天台发生一起触电亡人事故。据现场了解，上午9时左右，包工头胡九峰与舒鹏二人在脚手架上进行电焊操作，因电线被脚手架磨损破皮，</w:t>
      </w:r>
      <w:proofErr w:type="gramStart"/>
      <w:r w:rsidRPr="004C2F77">
        <w:rPr>
          <w:rFonts w:ascii="仿宋" w:eastAsia="仿宋" w:hAnsi="仿宋" w:cs="宋体" w:hint="eastAsia"/>
          <w:color w:val="666666"/>
          <w:kern w:val="0"/>
          <w:sz w:val="30"/>
          <w:szCs w:val="30"/>
        </w:rPr>
        <w:t>舒鹏下</w:t>
      </w:r>
      <w:proofErr w:type="gramEnd"/>
      <w:r w:rsidRPr="004C2F77">
        <w:rPr>
          <w:rFonts w:ascii="仿宋" w:eastAsia="仿宋" w:hAnsi="仿宋" w:cs="宋体" w:hint="eastAsia"/>
          <w:color w:val="666666"/>
          <w:kern w:val="0"/>
          <w:sz w:val="30"/>
          <w:szCs w:val="30"/>
        </w:rPr>
        <w:t>脚手架取电焊铁时不慎触电，送医院抢救后，经抢救无效死亡，直接经济损失102万余元。</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依据《安全生产法》和《生产安全事故报告和调查处理条例》（国务院令第493号）第十九条的有关规定，经报请区政府批准，由区安监局牵头成立了事故调查组，事故调查组由副区长</w:t>
      </w:r>
      <w:proofErr w:type="gramStart"/>
      <w:r w:rsidRPr="004C2F77">
        <w:rPr>
          <w:rFonts w:ascii="仿宋" w:eastAsia="仿宋" w:hAnsi="仿宋" w:cs="宋体" w:hint="eastAsia"/>
          <w:color w:val="666666"/>
          <w:kern w:val="0"/>
          <w:sz w:val="30"/>
          <w:szCs w:val="30"/>
        </w:rPr>
        <w:t>况</w:t>
      </w:r>
      <w:proofErr w:type="gramEnd"/>
      <w:r w:rsidRPr="004C2F77">
        <w:rPr>
          <w:rFonts w:ascii="仿宋" w:eastAsia="仿宋" w:hAnsi="仿宋" w:cs="宋体" w:hint="eastAsia"/>
          <w:color w:val="666666"/>
          <w:kern w:val="0"/>
          <w:sz w:val="30"/>
          <w:szCs w:val="30"/>
        </w:rPr>
        <w:t>灯明为组长，区安全生产监督管理局、区监察委、区政府法制办为副组长单位，区总工会、区城建局、区公安分局、昌南工业园管委会、分别派员组成。</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事故调查组按照“四不放过”和“科学严谨、依法依规、实事求是、注重实效”的原则，通过深入细致的调查，现已查清事故发生的经过、原因，提出对事故责任的认定以及对事故责任人、责任单位的处理建议和事故防范及整改措施。</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一、</w:t>
      </w:r>
      <w:r w:rsidRPr="004C2F77">
        <w:rPr>
          <w:rFonts w:ascii="宋体" w:eastAsia="宋体" w:hAnsi="宋体" w:cs="宋体" w:hint="eastAsia"/>
          <w:color w:val="666666"/>
          <w:kern w:val="0"/>
          <w:sz w:val="30"/>
          <w:szCs w:val="30"/>
        </w:rPr>
        <w:t> </w:t>
      </w:r>
      <w:r w:rsidRPr="004C2F77">
        <w:rPr>
          <w:rFonts w:ascii="仿宋" w:eastAsia="仿宋" w:hAnsi="仿宋" w:cs="宋体" w:hint="eastAsia"/>
          <w:color w:val="666666"/>
          <w:kern w:val="0"/>
          <w:sz w:val="30"/>
          <w:szCs w:val="30"/>
        </w:rPr>
        <w:t>基本情况</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（一）</w:t>
      </w:r>
      <w:r w:rsidRPr="004C2F77">
        <w:rPr>
          <w:rFonts w:ascii="宋体" w:eastAsia="宋体" w:hAnsi="宋体" w:cs="宋体" w:hint="eastAsia"/>
          <w:color w:val="666666"/>
          <w:kern w:val="0"/>
          <w:sz w:val="30"/>
          <w:szCs w:val="30"/>
        </w:rPr>
        <w:t> </w:t>
      </w:r>
      <w:r w:rsidRPr="004C2F77">
        <w:rPr>
          <w:rFonts w:ascii="仿宋" w:eastAsia="仿宋" w:hAnsi="仿宋" w:cs="宋体" w:hint="eastAsia"/>
          <w:color w:val="666666"/>
          <w:kern w:val="0"/>
          <w:sz w:val="30"/>
          <w:szCs w:val="30"/>
        </w:rPr>
        <w:t>事故发生单位的基本情况：</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lastRenderedPageBreak/>
        <w:t>1、青云谱</w:t>
      </w:r>
      <w:proofErr w:type="gramStart"/>
      <w:r w:rsidRPr="004C2F77">
        <w:rPr>
          <w:rFonts w:ascii="仿宋" w:eastAsia="仿宋" w:hAnsi="仿宋" w:cs="宋体" w:hint="eastAsia"/>
          <w:color w:val="666666"/>
          <w:kern w:val="0"/>
          <w:sz w:val="30"/>
          <w:szCs w:val="30"/>
        </w:rPr>
        <w:t>区德善商务</w:t>
      </w:r>
      <w:proofErr w:type="gramEnd"/>
      <w:r w:rsidRPr="004C2F77">
        <w:rPr>
          <w:rFonts w:ascii="仿宋" w:eastAsia="仿宋" w:hAnsi="仿宋" w:cs="宋体" w:hint="eastAsia"/>
          <w:color w:val="666666"/>
          <w:kern w:val="0"/>
          <w:sz w:val="30"/>
          <w:szCs w:val="30"/>
        </w:rPr>
        <w:t>宾馆（以下</w:t>
      </w:r>
      <w:proofErr w:type="gramStart"/>
      <w:r w:rsidRPr="004C2F77">
        <w:rPr>
          <w:rFonts w:ascii="仿宋" w:eastAsia="仿宋" w:hAnsi="仿宋" w:cs="宋体" w:hint="eastAsia"/>
          <w:color w:val="666666"/>
          <w:kern w:val="0"/>
          <w:sz w:val="30"/>
          <w:szCs w:val="30"/>
        </w:rPr>
        <w:t>简称德善宾馆</w:t>
      </w:r>
      <w:proofErr w:type="gramEnd"/>
      <w:r w:rsidRPr="004C2F77">
        <w:rPr>
          <w:rFonts w:ascii="仿宋" w:eastAsia="仿宋" w:hAnsi="仿宋" w:cs="宋体" w:hint="eastAsia"/>
          <w:color w:val="666666"/>
          <w:kern w:val="0"/>
          <w:sz w:val="30"/>
          <w:szCs w:val="30"/>
        </w:rPr>
        <w:t>）：公司类型：个体工商户；经营范围：住宿服务；法人：张武峰；注册资金：2万元人民币。</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2、江西天政齐邦广告有限公司（以下简称公司）：公司类型：有限责任公司(自然人投资或控股)；经营范围：国内广告的设计、制作、发布、代理；广告字牌销售；企业形象策划；市场营销策划；文化艺术活动策划；商务信息咨询；企业管理咨询；会务服务；礼仪服务；展览展示服务，图文设计、制作；法人：彭美群。注册资金：200万元人民币。</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3、遨游酒店信息技术（深圳）有限责任公司（以下简称OYO公司）。公司类型：有限责任公司(外国法人独资)；经营范围：企业管理服务咨询；商务信息咨询；酒店信息技术咨询；计算机软件的技术开发；为酒店提供管理服务；代订餐房服务；广告服务；市场营销策划服务；酒店管理咨询；物业管理服务；餐饮服务（限分支机构）；翻译服务；酒店用品销售；食品销售（限分支机构）；住宿服务。法人。注册资金：30000万美元。</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（二）</w:t>
      </w:r>
      <w:r w:rsidRPr="004C2F77">
        <w:rPr>
          <w:rFonts w:ascii="宋体" w:eastAsia="宋体" w:hAnsi="宋体" w:cs="宋体" w:hint="eastAsia"/>
          <w:color w:val="666666"/>
          <w:kern w:val="0"/>
          <w:sz w:val="30"/>
          <w:szCs w:val="30"/>
        </w:rPr>
        <w:t> </w:t>
      </w:r>
      <w:r w:rsidRPr="004C2F77">
        <w:rPr>
          <w:rFonts w:ascii="仿宋" w:eastAsia="仿宋" w:hAnsi="仿宋" w:cs="宋体" w:hint="eastAsia"/>
          <w:color w:val="666666"/>
          <w:kern w:val="0"/>
          <w:sz w:val="30"/>
          <w:szCs w:val="30"/>
        </w:rPr>
        <w:t>事故发生项目基本情况</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OYO公司</w:t>
      </w:r>
      <w:proofErr w:type="gramStart"/>
      <w:r w:rsidRPr="004C2F77">
        <w:rPr>
          <w:rFonts w:ascii="仿宋" w:eastAsia="仿宋" w:hAnsi="仿宋" w:cs="宋体" w:hint="eastAsia"/>
          <w:color w:val="666666"/>
          <w:kern w:val="0"/>
          <w:sz w:val="30"/>
          <w:szCs w:val="30"/>
        </w:rPr>
        <w:t>与德善宾馆</w:t>
      </w:r>
      <w:proofErr w:type="gramEnd"/>
      <w:r w:rsidRPr="004C2F77">
        <w:rPr>
          <w:rFonts w:ascii="仿宋" w:eastAsia="仿宋" w:hAnsi="仿宋" w:cs="宋体" w:hint="eastAsia"/>
          <w:color w:val="666666"/>
          <w:kern w:val="0"/>
          <w:sz w:val="30"/>
          <w:szCs w:val="30"/>
        </w:rPr>
        <w:t>合作开展酒店业务，并根据合作协议</w:t>
      </w:r>
      <w:proofErr w:type="gramStart"/>
      <w:r w:rsidRPr="004C2F77">
        <w:rPr>
          <w:rFonts w:ascii="仿宋" w:eastAsia="仿宋" w:hAnsi="仿宋" w:cs="宋体" w:hint="eastAsia"/>
          <w:color w:val="666666"/>
          <w:kern w:val="0"/>
          <w:sz w:val="30"/>
          <w:szCs w:val="30"/>
        </w:rPr>
        <w:t>更换德善宾馆</w:t>
      </w:r>
      <w:proofErr w:type="gramEnd"/>
      <w:r w:rsidRPr="004C2F77">
        <w:rPr>
          <w:rFonts w:ascii="仿宋" w:eastAsia="仿宋" w:hAnsi="仿宋" w:cs="宋体" w:hint="eastAsia"/>
          <w:color w:val="666666"/>
          <w:kern w:val="0"/>
          <w:sz w:val="30"/>
          <w:szCs w:val="30"/>
        </w:rPr>
        <w:t>天台广告字牌，由OYO公司出资委托天政齐邦公司制作并在德善宾馆天台安装，OYO公司与天政齐邦公司签订了施工安全协议书，由天政齐邦公司负责施工安全，天政齐邦公司将广告字</w:t>
      </w:r>
      <w:r w:rsidRPr="004C2F77">
        <w:rPr>
          <w:rFonts w:ascii="仿宋" w:eastAsia="仿宋" w:hAnsi="仿宋" w:cs="宋体" w:hint="eastAsia"/>
          <w:color w:val="666666"/>
          <w:kern w:val="0"/>
          <w:sz w:val="30"/>
          <w:szCs w:val="30"/>
        </w:rPr>
        <w:lastRenderedPageBreak/>
        <w:t>牌的安装发包给了无施工资质的包工头胡九峰，事故发生当天，胡九峰组织了舒伟英、</w:t>
      </w:r>
      <w:proofErr w:type="gramStart"/>
      <w:r w:rsidRPr="004C2F77">
        <w:rPr>
          <w:rFonts w:ascii="仿宋" w:eastAsia="仿宋" w:hAnsi="仿宋" w:cs="宋体" w:hint="eastAsia"/>
          <w:color w:val="666666"/>
          <w:kern w:val="0"/>
          <w:sz w:val="30"/>
          <w:szCs w:val="30"/>
        </w:rPr>
        <w:t>卢</w:t>
      </w:r>
      <w:proofErr w:type="gramEnd"/>
      <w:r w:rsidRPr="004C2F77">
        <w:rPr>
          <w:rFonts w:ascii="仿宋" w:eastAsia="仿宋" w:hAnsi="仿宋" w:cs="宋体" w:hint="eastAsia"/>
          <w:color w:val="666666"/>
          <w:kern w:val="0"/>
          <w:sz w:val="30"/>
          <w:szCs w:val="30"/>
        </w:rPr>
        <w:t>状元、舒鹏等人在酒店天台施工，施工主要内容是焊接安装新广告字牌，</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二、事故发生经过和事故救援情况</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（一）事故发生经过</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2018年8月17日上午9时左右，包工头胡九峰组织</w:t>
      </w:r>
      <w:proofErr w:type="gramStart"/>
      <w:r w:rsidRPr="004C2F77">
        <w:rPr>
          <w:rFonts w:ascii="仿宋" w:eastAsia="仿宋" w:hAnsi="仿宋" w:cs="宋体" w:hint="eastAsia"/>
          <w:color w:val="666666"/>
          <w:kern w:val="0"/>
          <w:sz w:val="30"/>
          <w:szCs w:val="30"/>
        </w:rPr>
        <w:t>卢</w:t>
      </w:r>
      <w:proofErr w:type="gramEnd"/>
      <w:r w:rsidRPr="004C2F77">
        <w:rPr>
          <w:rFonts w:ascii="仿宋" w:eastAsia="仿宋" w:hAnsi="仿宋" w:cs="宋体" w:hint="eastAsia"/>
          <w:color w:val="666666"/>
          <w:kern w:val="0"/>
          <w:sz w:val="30"/>
          <w:szCs w:val="30"/>
        </w:rPr>
        <w:t>状元、舒伟英、舒鹏等人在德善宾馆天台进行广告字牌的安装施工，胡九峰与舒鹏均在1.7米脚手架上，未使用绝缘手套及安全绳等防护用品，胡九峰负责电焊操作，</w:t>
      </w:r>
      <w:proofErr w:type="gramStart"/>
      <w:r w:rsidRPr="004C2F77">
        <w:rPr>
          <w:rFonts w:ascii="仿宋" w:eastAsia="仿宋" w:hAnsi="仿宋" w:cs="宋体" w:hint="eastAsia"/>
          <w:color w:val="666666"/>
          <w:kern w:val="0"/>
          <w:sz w:val="30"/>
          <w:szCs w:val="30"/>
        </w:rPr>
        <w:t>舒鹏负责</w:t>
      </w:r>
      <w:proofErr w:type="gramEnd"/>
      <w:r w:rsidRPr="004C2F77">
        <w:rPr>
          <w:rFonts w:ascii="仿宋" w:eastAsia="仿宋" w:hAnsi="仿宋" w:cs="宋体" w:hint="eastAsia"/>
          <w:color w:val="666666"/>
          <w:kern w:val="0"/>
          <w:sz w:val="30"/>
          <w:szCs w:val="30"/>
        </w:rPr>
        <w:t>扶住广告牌，因电焊铁用完，让</w:t>
      </w:r>
      <w:proofErr w:type="gramStart"/>
      <w:r w:rsidRPr="004C2F77">
        <w:rPr>
          <w:rFonts w:ascii="仿宋" w:eastAsia="仿宋" w:hAnsi="仿宋" w:cs="宋体" w:hint="eastAsia"/>
          <w:color w:val="666666"/>
          <w:kern w:val="0"/>
          <w:sz w:val="30"/>
          <w:szCs w:val="30"/>
        </w:rPr>
        <w:t>舒鹏下</w:t>
      </w:r>
      <w:proofErr w:type="gramEnd"/>
      <w:r w:rsidRPr="004C2F77">
        <w:rPr>
          <w:rFonts w:ascii="仿宋" w:eastAsia="仿宋" w:hAnsi="仿宋" w:cs="宋体" w:hint="eastAsia"/>
          <w:color w:val="666666"/>
          <w:kern w:val="0"/>
          <w:sz w:val="30"/>
          <w:szCs w:val="30"/>
        </w:rPr>
        <w:t>脚手架去取，此时电线被压在脚手架下并被脚手架磨损破皮，</w:t>
      </w:r>
      <w:proofErr w:type="gramStart"/>
      <w:r w:rsidRPr="004C2F77">
        <w:rPr>
          <w:rFonts w:ascii="仿宋" w:eastAsia="仿宋" w:hAnsi="仿宋" w:cs="宋体" w:hint="eastAsia"/>
          <w:color w:val="666666"/>
          <w:kern w:val="0"/>
          <w:sz w:val="30"/>
          <w:szCs w:val="30"/>
        </w:rPr>
        <w:t>舒鹏下</w:t>
      </w:r>
      <w:proofErr w:type="gramEnd"/>
      <w:r w:rsidRPr="004C2F77">
        <w:rPr>
          <w:rFonts w:ascii="仿宋" w:eastAsia="仿宋" w:hAnsi="仿宋" w:cs="宋体" w:hint="eastAsia"/>
          <w:color w:val="666666"/>
          <w:kern w:val="0"/>
          <w:sz w:val="30"/>
          <w:szCs w:val="30"/>
        </w:rPr>
        <w:t>脚手架时，</w:t>
      </w:r>
      <w:proofErr w:type="gramStart"/>
      <w:r w:rsidRPr="004C2F77">
        <w:rPr>
          <w:rFonts w:ascii="仿宋" w:eastAsia="仿宋" w:hAnsi="仿宋" w:cs="宋体" w:hint="eastAsia"/>
          <w:color w:val="666666"/>
          <w:kern w:val="0"/>
          <w:sz w:val="30"/>
          <w:szCs w:val="30"/>
        </w:rPr>
        <w:t>一</w:t>
      </w:r>
      <w:proofErr w:type="gramEnd"/>
      <w:r w:rsidRPr="004C2F77">
        <w:rPr>
          <w:rFonts w:ascii="仿宋" w:eastAsia="仿宋" w:hAnsi="仿宋" w:cs="宋体" w:hint="eastAsia"/>
          <w:color w:val="666666"/>
          <w:kern w:val="0"/>
          <w:sz w:val="30"/>
          <w:szCs w:val="30"/>
        </w:rPr>
        <w:t>手扶住广告牌铁架，</w:t>
      </w:r>
      <w:proofErr w:type="gramStart"/>
      <w:r w:rsidRPr="004C2F77">
        <w:rPr>
          <w:rFonts w:ascii="仿宋" w:eastAsia="仿宋" w:hAnsi="仿宋" w:cs="宋体" w:hint="eastAsia"/>
          <w:color w:val="666666"/>
          <w:kern w:val="0"/>
          <w:sz w:val="30"/>
          <w:szCs w:val="30"/>
        </w:rPr>
        <w:t>一</w:t>
      </w:r>
      <w:proofErr w:type="gramEnd"/>
      <w:r w:rsidRPr="004C2F77">
        <w:rPr>
          <w:rFonts w:ascii="仿宋" w:eastAsia="仿宋" w:hAnsi="仿宋" w:cs="宋体" w:hint="eastAsia"/>
          <w:color w:val="666666"/>
          <w:kern w:val="0"/>
          <w:sz w:val="30"/>
          <w:szCs w:val="30"/>
        </w:rPr>
        <w:t>手扶住脚手架，导致身体形成电流回路并发生触电，胡九峰</w:t>
      </w:r>
      <w:proofErr w:type="gramStart"/>
      <w:r w:rsidRPr="004C2F77">
        <w:rPr>
          <w:rFonts w:ascii="仿宋" w:eastAsia="仿宋" w:hAnsi="仿宋" w:cs="宋体" w:hint="eastAsia"/>
          <w:color w:val="666666"/>
          <w:kern w:val="0"/>
          <w:sz w:val="30"/>
          <w:szCs w:val="30"/>
        </w:rPr>
        <w:t>以为舒鹏发生</w:t>
      </w:r>
      <w:proofErr w:type="gramEnd"/>
      <w:r w:rsidRPr="004C2F77">
        <w:rPr>
          <w:rFonts w:ascii="仿宋" w:eastAsia="仿宋" w:hAnsi="仿宋" w:cs="宋体" w:hint="eastAsia"/>
          <w:color w:val="666666"/>
          <w:kern w:val="0"/>
          <w:sz w:val="30"/>
          <w:szCs w:val="30"/>
        </w:rPr>
        <w:t>抽筋，去</w:t>
      </w:r>
      <w:proofErr w:type="gramStart"/>
      <w:r w:rsidRPr="004C2F77">
        <w:rPr>
          <w:rFonts w:ascii="仿宋" w:eastAsia="仿宋" w:hAnsi="仿宋" w:cs="宋体" w:hint="eastAsia"/>
          <w:color w:val="666666"/>
          <w:kern w:val="0"/>
          <w:sz w:val="30"/>
          <w:szCs w:val="30"/>
        </w:rPr>
        <w:t>拉舒鹏</w:t>
      </w:r>
      <w:proofErr w:type="gramEnd"/>
      <w:r w:rsidRPr="004C2F77">
        <w:rPr>
          <w:rFonts w:ascii="仿宋" w:eastAsia="仿宋" w:hAnsi="仿宋" w:cs="宋体" w:hint="eastAsia"/>
          <w:color w:val="666666"/>
          <w:kern w:val="0"/>
          <w:sz w:val="30"/>
          <w:szCs w:val="30"/>
        </w:rPr>
        <w:t>，也被电缩手回来，于是紧急让舒伟英拔掉电源插头，并把</w:t>
      </w:r>
      <w:proofErr w:type="gramStart"/>
      <w:r w:rsidRPr="004C2F77">
        <w:rPr>
          <w:rFonts w:ascii="仿宋" w:eastAsia="仿宋" w:hAnsi="仿宋" w:cs="宋体" w:hint="eastAsia"/>
          <w:color w:val="666666"/>
          <w:kern w:val="0"/>
          <w:sz w:val="30"/>
          <w:szCs w:val="30"/>
        </w:rPr>
        <w:t>舒鹏抱</w:t>
      </w:r>
      <w:proofErr w:type="gramEnd"/>
      <w:r w:rsidRPr="004C2F77">
        <w:rPr>
          <w:rFonts w:ascii="仿宋" w:eastAsia="仿宋" w:hAnsi="仿宋" w:cs="宋体" w:hint="eastAsia"/>
          <w:color w:val="666666"/>
          <w:kern w:val="0"/>
          <w:sz w:val="30"/>
          <w:szCs w:val="30"/>
        </w:rPr>
        <w:t>下放到地面开展心肺复苏、人工呼吸等急救，同时胡九峰让舒伟英拨打120电话，约半小时后120急救医生赶到现场，因天台温度太高，</w:t>
      </w:r>
      <w:proofErr w:type="gramStart"/>
      <w:r w:rsidRPr="004C2F77">
        <w:rPr>
          <w:rFonts w:ascii="仿宋" w:eastAsia="仿宋" w:hAnsi="仿宋" w:cs="宋体" w:hint="eastAsia"/>
          <w:color w:val="666666"/>
          <w:kern w:val="0"/>
          <w:sz w:val="30"/>
          <w:szCs w:val="30"/>
        </w:rPr>
        <w:t>将舒鹏移送</w:t>
      </w:r>
      <w:proofErr w:type="gramEnd"/>
      <w:r w:rsidRPr="004C2F77">
        <w:rPr>
          <w:rFonts w:ascii="仿宋" w:eastAsia="仿宋" w:hAnsi="仿宋" w:cs="宋体" w:hint="eastAsia"/>
          <w:color w:val="666666"/>
          <w:kern w:val="0"/>
          <w:sz w:val="30"/>
          <w:szCs w:val="30"/>
        </w:rPr>
        <w:t>至酒店一楼大堂，现场急救了约一个多小时，约上午11点20分左右医生确认抢救无效</w:t>
      </w:r>
      <w:proofErr w:type="gramStart"/>
      <w:r w:rsidRPr="004C2F77">
        <w:rPr>
          <w:rFonts w:ascii="仿宋" w:eastAsia="仿宋" w:hAnsi="仿宋" w:cs="宋体" w:hint="eastAsia"/>
          <w:color w:val="666666"/>
          <w:kern w:val="0"/>
          <w:sz w:val="30"/>
          <w:szCs w:val="30"/>
        </w:rPr>
        <w:t>宣布舒鹏死亡</w:t>
      </w:r>
      <w:proofErr w:type="gramEnd"/>
      <w:r w:rsidRPr="004C2F77">
        <w:rPr>
          <w:rFonts w:ascii="仿宋" w:eastAsia="仿宋" w:hAnsi="仿宋" w:cs="宋体" w:hint="eastAsia"/>
          <w:color w:val="666666"/>
          <w:kern w:val="0"/>
          <w:sz w:val="30"/>
          <w:szCs w:val="30"/>
        </w:rPr>
        <w:t>。</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（二）事故救援情况</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lastRenderedPageBreak/>
        <w:t>发生事故后，胡九峰等人立即断电并进行了心肺复苏、人工呼吸等急救，并立即拨打了120救护车电话，事故发生后，青云谱区安监局、公安局、</w:t>
      </w:r>
      <w:proofErr w:type="gramStart"/>
      <w:r w:rsidRPr="004C2F77">
        <w:rPr>
          <w:rFonts w:ascii="仿宋" w:eastAsia="仿宋" w:hAnsi="仿宋" w:cs="宋体" w:hint="eastAsia"/>
          <w:color w:val="666666"/>
          <w:kern w:val="0"/>
          <w:sz w:val="30"/>
          <w:szCs w:val="30"/>
        </w:rPr>
        <w:t>青云谱镇政府</w:t>
      </w:r>
      <w:proofErr w:type="gramEnd"/>
      <w:r w:rsidRPr="004C2F77">
        <w:rPr>
          <w:rFonts w:ascii="仿宋" w:eastAsia="仿宋" w:hAnsi="仿宋" w:cs="宋体" w:hint="eastAsia"/>
          <w:color w:val="666666"/>
          <w:kern w:val="0"/>
          <w:sz w:val="30"/>
          <w:szCs w:val="30"/>
        </w:rPr>
        <w:t>等单位均立即到达现场进行事故调查与处理。</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三、事故造成的人员伤亡和直接经济损失</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（一）事故造成的人员伤亡情况：该起事故致1人死亡</w:t>
      </w:r>
    </w:p>
    <w:tbl>
      <w:tblPr>
        <w:tblW w:w="8564" w:type="dxa"/>
        <w:shd w:val="clear" w:color="auto" w:fill="FFFFFF"/>
        <w:tblCellMar>
          <w:left w:w="0" w:type="dxa"/>
          <w:right w:w="0" w:type="dxa"/>
        </w:tblCellMar>
        <w:tblLook w:val="04A0" w:firstRow="1" w:lastRow="0" w:firstColumn="1" w:lastColumn="0" w:noHBand="0" w:noVBand="1"/>
      </w:tblPr>
      <w:tblGrid>
        <w:gridCol w:w="1266"/>
        <w:gridCol w:w="788"/>
        <w:gridCol w:w="790"/>
        <w:gridCol w:w="3688"/>
        <w:gridCol w:w="842"/>
        <w:gridCol w:w="1190"/>
      </w:tblGrid>
      <w:tr w:rsidR="004C2F77" w:rsidRPr="004C2F77" w:rsidTr="004C2F77">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 xml:space="preserve">姓 </w:t>
            </w:r>
            <w:r w:rsidRPr="004C2F77">
              <w:rPr>
                <w:rFonts w:ascii="宋体" w:eastAsia="宋体" w:hAnsi="宋体" w:cs="宋体" w:hint="eastAsia"/>
                <w:color w:val="666666"/>
                <w:kern w:val="0"/>
                <w:sz w:val="30"/>
                <w:szCs w:val="30"/>
              </w:rPr>
              <w:t> </w:t>
            </w:r>
            <w:r w:rsidRPr="004C2F77">
              <w:rPr>
                <w:rFonts w:ascii="仿宋" w:eastAsia="仿宋" w:hAnsi="仿宋" w:cs="宋体" w:hint="eastAsia"/>
                <w:color w:val="666666"/>
                <w:kern w:val="0"/>
                <w:sz w:val="30"/>
                <w:szCs w:val="30"/>
              </w:rPr>
              <w:t>名</w:t>
            </w:r>
          </w:p>
        </w:tc>
        <w:tc>
          <w:tcPr>
            <w:tcW w:w="8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性别</w:t>
            </w:r>
          </w:p>
        </w:tc>
        <w:tc>
          <w:tcPr>
            <w:tcW w:w="8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年龄</w:t>
            </w:r>
          </w:p>
        </w:tc>
        <w:tc>
          <w:tcPr>
            <w:tcW w:w="37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住址及证件号码</w:t>
            </w:r>
          </w:p>
        </w:tc>
        <w:tc>
          <w:tcPr>
            <w:tcW w:w="8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工种</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伤害程度</w:t>
            </w:r>
          </w:p>
        </w:tc>
      </w:tr>
      <w:tr w:rsidR="004C2F77" w:rsidRPr="004C2F77" w:rsidTr="004C2F77">
        <w:tc>
          <w:tcPr>
            <w:tcW w:w="10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proofErr w:type="gramStart"/>
            <w:r w:rsidRPr="004C2F77">
              <w:rPr>
                <w:rFonts w:ascii="仿宋" w:eastAsia="仿宋" w:hAnsi="仿宋" w:cs="宋体" w:hint="eastAsia"/>
                <w:color w:val="666666"/>
                <w:kern w:val="0"/>
                <w:sz w:val="30"/>
                <w:szCs w:val="30"/>
              </w:rPr>
              <w:t>舒鹏</w:t>
            </w:r>
            <w:proofErr w:type="gramEnd"/>
          </w:p>
        </w:tc>
        <w:tc>
          <w:tcPr>
            <w:tcW w:w="8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男</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20</w:t>
            </w:r>
          </w:p>
        </w:tc>
        <w:tc>
          <w:tcPr>
            <w:tcW w:w="37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hint="eastAsia"/>
                <w:color w:val="666666"/>
                <w:kern w:val="0"/>
                <w:sz w:val="30"/>
                <w:szCs w:val="30"/>
              </w:rPr>
            </w:pPr>
            <w:r w:rsidRPr="004C2F77">
              <w:rPr>
                <w:rFonts w:ascii="仿宋" w:eastAsia="仿宋" w:hAnsi="仿宋" w:cs="宋体" w:hint="eastAsia"/>
                <w:color w:val="666666"/>
                <w:kern w:val="0"/>
                <w:sz w:val="30"/>
                <w:szCs w:val="30"/>
              </w:rPr>
              <w:t>江西省南昌市南昌县</w:t>
            </w:r>
            <w:proofErr w:type="gramStart"/>
            <w:r w:rsidRPr="004C2F77">
              <w:rPr>
                <w:rFonts w:ascii="仿宋" w:eastAsia="仿宋" w:hAnsi="仿宋" w:cs="宋体" w:hint="eastAsia"/>
                <w:color w:val="666666"/>
                <w:kern w:val="0"/>
                <w:sz w:val="30"/>
                <w:szCs w:val="30"/>
              </w:rPr>
              <w:t>泾</w:t>
            </w:r>
            <w:proofErr w:type="gramEnd"/>
            <w:r w:rsidRPr="004C2F77">
              <w:rPr>
                <w:rFonts w:ascii="仿宋" w:eastAsia="仿宋" w:hAnsi="仿宋" w:cs="宋体" w:hint="eastAsia"/>
                <w:color w:val="666666"/>
                <w:kern w:val="0"/>
                <w:sz w:val="30"/>
                <w:szCs w:val="30"/>
              </w:rPr>
              <w:t>口乡北湖</w:t>
            </w:r>
            <w:proofErr w:type="gramStart"/>
            <w:r w:rsidRPr="004C2F77">
              <w:rPr>
                <w:rFonts w:ascii="仿宋" w:eastAsia="仿宋" w:hAnsi="仿宋" w:cs="宋体" w:hint="eastAsia"/>
                <w:color w:val="666666"/>
                <w:kern w:val="0"/>
                <w:sz w:val="30"/>
                <w:szCs w:val="30"/>
              </w:rPr>
              <w:t>村田舒自然村</w:t>
            </w:r>
            <w:proofErr w:type="gramEnd"/>
          </w:p>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身份证号：360121199808263955</w:t>
            </w:r>
          </w:p>
        </w:tc>
        <w:tc>
          <w:tcPr>
            <w:tcW w:w="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小工</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2F77" w:rsidRPr="004C2F77" w:rsidRDefault="004C2F77" w:rsidP="004C2F77">
            <w:pPr>
              <w:widowControl/>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触电死亡</w:t>
            </w:r>
          </w:p>
        </w:tc>
      </w:tr>
    </w:tbl>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（二）直接经济损失：经济损失102万余元（主要是死者家属赔偿及安葬费用）。</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四、事故原因和性质</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（一）直接原因</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死者舒鹏在脚手架上工作时未使用绝缘手套导致触电死亡是导致该起事故发生的直接原因。</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lastRenderedPageBreak/>
        <w:t>（二）间接原因</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（1）违法发包：OYO公司将户外广告牌施工发包给不具备广告牌安装施工资质的天政齐邦公司，天政齐邦公司又将施工发包给无施工资质的个人。</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（2）安全管理混乱：施工期间天政齐邦公司未在现场开展安全管理，未检查电焊用电源、电线是否安全可靠，施工人员未接受过安全培训，未使用安全防护用品。</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（3）安全防护设施不到位：</w:t>
      </w:r>
      <w:proofErr w:type="gramStart"/>
      <w:r w:rsidRPr="004C2F77">
        <w:rPr>
          <w:rFonts w:ascii="仿宋" w:eastAsia="仿宋" w:hAnsi="仿宋" w:cs="宋体" w:hint="eastAsia"/>
          <w:color w:val="666666"/>
          <w:kern w:val="0"/>
          <w:sz w:val="30"/>
          <w:szCs w:val="30"/>
        </w:rPr>
        <w:t>德善宾馆</w:t>
      </w:r>
      <w:proofErr w:type="gramEnd"/>
      <w:r w:rsidRPr="004C2F77">
        <w:rPr>
          <w:rFonts w:ascii="仿宋" w:eastAsia="仿宋" w:hAnsi="仿宋" w:cs="宋体" w:hint="eastAsia"/>
          <w:color w:val="666666"/>
          <w:kern w:val="0"/>
          <w:sz w:val="30"/>
          <w:szCs w:val="30"/>
        </w:rPr>
        <w:t>未安装防漏电设备。</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以上因素是导致该起事故发生的间接原因。</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（三）事故性质</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经调查认定，</w:t>
      </w:r>
      <w:proofErr w:type="gramStart"/>
      <w:r w:rsidRPr="004C2F77">
        <w:rPr>
          <w:rFonts w:ascii="仿宋" w:eastAsia="仿宋" w:hAnsi="仿宋" w:cs="宋体" w:hint="eastAsia"/>
          <w:color w:val="666666"/>
          <w:kern w:val="0"/>
          <w:sz w:val="30"/>
          <w:szCs w:val="30"/>
        </w:rPr>
        <w:t>“8.17”德善商务</w:t>
      </w:r>
      <w:proofErr w:type="gramEnd"/>
      <w:r w:rsidRPr="004C2F77">
        <w:rPr>
          <w:rFonts w:ascii="仿宋" w:eastAsia="仿宋" w:hAnsi="仿宋" w:cs="宋体" w:hint="eastAsia"/>
          <w:color w:val="666666"/>
          <w:kern w:val="0"/>
          <w:sz w:val="30"/>
          <w:szCs w:val="30"/>
        </w:rPr>
        <w:t>宾馆一般触电亡人事故是一起因违法发包、管理混乱、等因素造成的生产安全责任事故。</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五、对事故有关责任人员及责任单位的处理建议</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（一）对事故发生单位的处理意见</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1. 天政齐邦公司无资质非法承接广告牌施工业务，又将广告牌施工发包给无资质的个人，未落实施工现场安全管理职责，违反了安全生产法第一百条的规定，对造成事故负次要责任，依据《安全生产法》第一百条的规定，建议对天政齐邦公司给予五万元以下的行政处罚，罚款上缴国库。</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lastRenderedPageBreak/>
        <w:t>2. 青云谱</w:t>
      </w:r>
      <w:proofErr w:type="gramStart"/>
      <w:r w:rsidRPr="004C2F77">
        <w:rPr>
          <w:rFonts w:ascii="仿宋" w:eastAsia="仿宋" w:hAnsi="仿宋" w:cs="宋体" w:hint="eastAsia"/>
          <w:color w:val="666666"/>
          <w:kern w:val="0"/>
          <w:sz w:val="30"/>
          <w:szCs w:val="30"/>
        </w:rPr>
        <w:t>区德善商务</w:t>
      </w:r>
      <w:proofErr w:type="gramEnd"/>
      <w:r w:rsidRPr="004C2F77">
        <w:rPr>
          <w:rFonts w:ascii="仿宋" w:eastAsia="仿宋" w:hAnsi="仿宋" w:cs="宋体" w:hint="eastAsia"/>
          <w:color w:val="666666"/>
          <w:kern w:val="0"/>
          <w:sz w:val="30"/>
          <w:szCs w:val="30"/>
        </w:rPr>
        <w:t>宾馆为广告牌安装施工提供电源，但未安装漏电保护装置，发生触电事故后不能及时自动断电，违反了《安全生产法》第三十三条的规定，对造成事故负次要责任，依据《安全生产法》第九十六条第二款的规定，建议对青云谱</w:t>
      </w:r>
      <w:proofErr w:type="gramStart"/>
      <w:r w:rsidRPr="004C2F77">
        <w:rPr>
          <w:rFonts w:ascii="仿宋" w:eastAsia="仿宋" w:hAnsi="仿宋" w:cs="宋体" w:hint="eastAsia"/>
          <w:color w:val="666666"/>
          <w:kern w:val="0"/>
          <w:sz w:val="30"/>
          <w:szCs w:val="30"/>
        </w:rPr>
        <w:t>区德善商务</w:t>
      </w:r>
      <w:proofErr w:type="gramEnd"/>
      <w:r w:rsidRPr="004C2F77">
        <w:rPr>
          <w:rFonts w:ascii="仿宋" w:eastAsia="仿宋" w:hAnsi="仿宋" w:cs="宋体" w:hint="eastAsia"/>
          <w:color w:val="666666"/>
          <w:kern w:val="0"/>
          <w:sz w:val="30"/>
          <w:szCs w:val="30"/>
        </w:rPr>
        <w:t>宾馆</w:t>
      </w:r>
      <w:proofErr w:type="gramStart"/>
      <w:r w:rsidRPr="004C2F77">
        <w:rPr>
          <w:rFonts w:ascii="仿宋" w:eastAsia="仿宋" w:hAnsi="仿宋" w:cs="宋体" w:hint="eastAsia"/>
          <w:color w:val="666666"/>
          <w:kern w:val="0"/>
          <w:sz w:val="30"/>
          <w:szCs w:val="30"/>
        </w:rPr>
        <w:t>给于</w:t>
      </w:r>
      <w:proofErr w:type="gramEnd"/>
      <w:r w:rsidRPr="004C2F77">
        <w:rPr>
          <w:rFonts w:ascii="仿宋" w:eastAsia="仿宋" w:hAnsi="仿宋" w:cs="宋体" w:hint="eastAsia"/>
          <w:color w:val="666666"/>
          <w:kern w:val="0"/>
          <w:sz w:val="30"/>
          <w:szCs w:val="30"/>
        </w:rPr>
        <w:t>五万元以下的行政处罚，罚款上缴国库。</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（二）对相关人员的责任认定及处理意见</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1、死者舒鹏在脚手架配合电焊作业时未戴绝缘手套等劳动保护用品，违反了安全生产法第五十四条的规定，对造成事故负主要责任，鉴于其在事故中死亡，免于追究责任。</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2、 OYO公司将广告牌施工发包给无资质的天政齐邦公司，违反了《安全生产法》第四十六条的规定。对造成事故负次要责任，根据《安全生产法》第一百条，建议对OYO公司直接负责的主管人员给予一万元以上二万元以下的行政处罚，罚款上缴国库。</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3、 胡九峰无资质承接广告牌施工业务，未督促使用绝缘手套等防护装备，未落实安全管理职责导致发生生产安全事故，违反了《安全生产法》第十七、十八条的规定，对事故发生负有主要责任，建议根据《安全生产法》第一百零九条第一款规定，建议对其给予20万元以上，50万元以下的行政处罚，罚款上缴国库。</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六、事故防范措施建议</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lastRenderedPageBreak/>
        <w:t>（一）立即停止违法施工行为，严格防范类似事故发生。对施工工地进行安全大排查，举一反三，杜绝类似事故发生。</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二）要认真吸取事故教训，切实抓好安全管理工作。要认真吸取事故教训，开展建筑施工安全生产大检查，企业要开展好自查自纠，要按规定履行各项建设工程的登记备案手续；将安全生产大检查工作持续推进下去，确保管</w:t>
      </w:r>
      <w:proofErr w:type="gramStart"/>
      <w:r w:rsidRPr="004C2F77">
        <w:rPr>
          <w:rFonts w:ascii="仿宋" w:eastAsia="仿宋" w:hAnsi="仿宋" w:cs="宋体" w:hint="eastAsia"/>
          <w:color w:val="666666"/>
          <w:kern w:val="0"/>
          <w:sz w:val="30"/>
          <w:szCs w:val="30"/>
        </w:rPr>
        <w:t>控区域</w:t>
      </w:r>
      <w:proofErr w:type="gramEnd"/>
      <w:r w:rsidRPr="004C2F77">
        <w:rPr>
          <w:rFonts w:ascii="仿宋" w:eastAsia="仿宋" w:hAnsi="仿宋" w:cs="宋体" w:hint="eastAsia"/>
          <w:color w:val="666666"/>
          <w:kern w:val="0"/>
          <w:sz w:val="30"/>
          <w:szCs w:val="30"/>
        </w:rPr>
        <w:t>内的长治久安。</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三）要规范施工现场管理，严厉查处“三违”行为。要规范施工现场管理，细化监管措施，合理组织施工。要严格落实施工企业或项目负责人现场带班责任，严格企业跟踪落实隐患整改措施，严厉查处“违章指挥、违章作业、违反劳动纪律”的行为，加强对施工重点部位和重要环节的管控，加强施工安全检查，切实做到不安全不开工。</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七、附件（调查笔录）</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八、调查组成员签名：</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宋体" w:eastAsia="宋体" w:hAnsi="宋体" w:cs="宋体" w:hint="eastAsia"/>
          <w:color w:val="666666"/>
          <w:kern w:val="0"/>
          <w:sz w:val="30"/>
          <w:szCs w:val="30"/>
        </w:rPr>
        <w:t> </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宋体" w:eastAsia="宋体" w:hAnsi="宋体" w:cs="宋体" w:hint="eastAsia"/>
          <w:color w:val="666666"/>
          <w:kern w:val="0"/>
          <w:sz w:val="30"/>
          <w:szCs w:val="30"/>
        </w:rPr>
        <w:t> </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宋体" w:eastAsia="宋体" w:hAnsi="宋体" w:cs="宋体" w:hint="eastAsia"/>
          <w:color w:val="666666"/>
          <w:kern w:val="0"/>
          <w:sz w:val="30"/>
          <w:szCs w:val="30"/>
        </w:rPr>
        <w:t> </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宋体" w:eastAsia="宋体" w:hAnsi="宋体" w:cs="宋体" w:hint="eastAsia"/>
          <w:color w:val="666666"/>
          <w:kern w:val="0"/>
          <w:sz w:val="30"/>
          <w:szCs w:val="30"/>
        </w:rPr>
        <w:t> </w:t>
      </w:r>
    </w:p>
    <w:p w:rsidR="004C2F77" w:rsidRPr="004C2F77" w:rsidRDefault="004C2F77" w:rsidP="004C2F77">
      <w:pPr>
        <w:widowControl/>
        <w:shd w:val="clear" w:color="auto" w:fill="FFFFFF"/>
        <w:spacing w:before="225" w:after="225" w:line="480" w:lineRule="atLeast"/>
        <w:jc w:val="left"/>
        <w:rPr>
          <w:rFonts w:ascii="仿宋" w:eastAsia="仿宋" w:hAnsi="仿宋" w:cs="宋体"/>
          <w:color w:val="666666"/>
          <w:kern w:val="0"/>
          <w:sz w:val="30"/>
          <w:szCs w:val="30"/>
        </w:rPr>
      </w:pPr>
      <w:r w:rsidRPr="004C2F77">
        <w:rPr>
          <w:rFonts w:ascii="仿宋" w:eastAsia="仿宋" w:hAnsi="仿宋" w:cs="宋体" w:hint="eastAsia"/>
          <w:color w:val="666666"/>
          <w:kern w:val="0"/>
          <w:sz w:val="30"/>
          <w:szCs w:val="30"/>
        </w:rPr>
        <w:t>2018年12月12日</w:t>
      </w:r>
    </w:p>
    <w:p w:rsidR="00675E64" w:rsidRPr="004C2F77" w:rsidRDefault="00675E64">
      <w:pPr>
        <w:rPr>
          <w:rFonts w:ascii="仿宋" w:eastAsia="仿宋" w:hAnsi="仿宋"/>
          <w:sz w:val="30"/>
          <w:szCs w:val="30"/>
        </w:rPr>
      </w:pPr>
    </w:p>
    <w:sectPr w:rsidR="00675E64" w:rsidRPr="004C2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30"/>
    <w:rsid w:val="004C2F77"/>
    <w:rsid w:val="00604230"/>
    <w:rsid w:val="0067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C2F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2F7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C2F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2F7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62075">
      <w:bodyDiv w:val="1"/>
      <w:marLeft w:val="0"/>
      <w:marRight w:val="0"/>
      <w:marTop w:val="0"/>
      <w:marBottom w:val="0"/>
      <w:divBdr>
        <w:top w:val="none" w:sz="0" w:space="0" w:color="auto"/>
        <w:left w:val="none" w:sz="0" w:space="0" w:color="auto"/>
        <w:bottom w:val="none" w:sz="0" w:space="0" w:color="auto"/>
        <w:right w:val="none" w:sz="0" w:space="0" w:color="auto"/>
      </w:divBdr>
    </w:div>
    <w:div w:id="1966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455</Words>
  <Characters>2599</Characters>
  <Application>Microsoft Office Word</Application>
  <DocSecurity>0</DocSecurity>
  <Lines>21</Lines>
  <Paragraphs>6</Paragraphs>
  <ScaleCrop>false</ScaleCrop>
  <Company>微软中国</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2021-03-05T16:23:00Z</dcterms:created>
  <dcterms:modified xsi:type="dcterms:W3CDTF">2021-03-05T16:23:00Z</dcterms:modified>
</cp:coreProperties>
</file>