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6D" w:rsidRPr="006F466D" w:rsidRDefault="006F466D" w:rsidP="006F466D">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6F466D">
        <w:rPr>
          <w:rFonts w:ascii="仿宋" w:eastAsia="仿宋" w:hAnsi="仿宋" w:cs="宋体" w:hint="eastAsia"/>
          <w:b/>
          <w:color w:val="000000" w:themeColor="text1"/>
          <w:kern w:val="36"/>
          <w:sz w:val="32"/>
          <w:szCs w:val="32"/>
        </w:rPr>
        <w:t>“4·28”事故调查组 关于昆明保宇建筑有限公司施工人员高处 坠落致一人死亡事故的调查报告</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color w:val="333333"/>
          <w:sz w:val="30"/>
          <w:szCs w:val="30"/>
        </w:rPr>
      </w:pPr>
      <w:r w:rsidRPr="006F466D">
        <w:rPr>
          <w:rFonts w:ascii="仿宋" w:eastAsia="仿宋" w:hAnsi="仿宋" w:hint="eastAsia"/>
          <w:color w:val="333333"/>
          <w:sz w:val="30"/>
          <w:szCs w:val="30"/>
        </w:rPr>
        <w:t>2020年4月28日20时08分左右，接昆明市公安局五华分局电话告知，在位于我辖区龙泉路红云街道办事处的红云红河烟草（集团）有限责任公司物流中心沙沟西区11#仓库内发生</w:t>
      </w:r>
      <w:proofErr w:type="gramStart"/>
      <w:r w:rsidRPr="006F466D">
        <w:rPr>
          <w:rFonts w:ascii="仿宋" w:eastAsia="仿宋" w:hAnsi="仿宋" w:hint="eastAsia"/>
          <w:color w:val="333333"/>
          <w:sz w:val="30"/>
          <w:szCs w:val="30"/>
        </w:rPr>
        <w:t>一起高坠致</w:t>
      </w:r>
      <w:proofErr w:type="gramEnd"/>
      <w:r w:rsidRPr="006F466D">
        <w:rPr>
          <w:rFonts w:ascii="仿宋" w:eastAsia="仿宋" w:hAnsi="仿宋" w:hint="eastAsia"/>
          <w:color w:val="333333"/>
          <w:sz w:val="30"/>
          <w:szCs w:val="30"/>
        </w:rPr>
        <w:t>一人死亡事故。事故发生后，区应急管理局监察人员、红云街道办事处工作人员，公安五华分局红云派出所民警等第一时间赶赴现场开展调查。调查组根据《中华人民共和国安全生产法》和《生产安全事故报告和调查处理条例》（国务院令第493号）有关规定，经区人民政府《关于同意成立“4·28”昆明市保宇建筑有限公司施工人员高处坠落致一人死亡事故调查组的批复》（</w:t>
      </w:r>
      <w:proofErr w:type="gramStart"/>
      <w:r w:rsidRPr="006F466D">
        <w:rPr>
          <w:rFonts w:ascii="仿宋" w:eastAsia="仿宋" w:hAnsi="仿宋" w:hint="eastAsia"/>
          <w:color w:val="333333"/>
          <w:sz w:val="30"/>
          <w:szCs w:val="30"/>
        </w:rPr>
        <w:t>五政复</w:t>
      </w:r>
      <w:proofErr w:type="gramEnd"/>
      <w:r w:rsidRPr="006F466D">
        <w:rPr>
          <w:rFonts w:ascii="仿宋" w:eastAsia="仿宋" w:hAnsi="仿宋" w:hint="eastAsia"/>
          <w:color w:val="333333"/>
          <w:sz w:val="30"/>
          <w:szCs w:val="30"/>
        </w:rPr>
        <w:t>〔2020〕12号），区政府成立由区应急管理局牵头，区司法局、市公安局五华分局、红云派出所、区总工会、区人力资源和社会保障局、红云街道办事处等部门参加的“4·28”事故调查组，并邀请区监察委、区人民检察院参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事故调查组按照“四不放过”和“科学严谨、依法依规、实事求是、注重实效”的原则，通过现场勘验、技术鉴定、调查取证和综合分析，查明了事故发生的经过、原因，认定了事故性质和责任，提出了对有关责任人员和责任单位的处理建议，针对事故暴露出的问题提出了防范措施。现事故情况已查明，报告如下：</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w:t>
      </w:r>
      <w:r w:rsidRPr="006F466D">
        <w:rPr>
          <w:rFonts w:hint="eastAsia"/>
          <w:color w:val="333333"/>
          <w:sz w:val="30"/>
          <w:szCs w:val="30"/>
        </w:rPr>
        <w:t> </w:t>
      </w:r>
      <w:r w:rsidRPr="006F466D">
        <w:rPr>
          <w:rFonts w:ascii="仿宋" w:eastAsia="仿宋" w:hAnsi="仿宋" w:hint="eastAsia"/>
          <w:color w:val="333333"/>
          <w:sz w:val="30"/>
          <w:szCs w:val="30"/>
        </w:rPr>
        <w:t>事故概况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lastRenderedPageBreak/>
        <w:t>（一）事故发生时间: 2020年4月28日下午15时10分左右</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（二）事故发生地点:红云红河烟草（集团）有限责任公司</w:t>
      </w:r>
      <w:r w:rsidRPr="006F466D">
        <w:rPr>
          <w:rFonts w:ascii="仿宋" w:eastAsia="仿宋" w:hAnsi="仿宋"/>
          <w:color w:val="333333"/>
          <w:sz w:val="30"/>
          <w:szCs w:val="30"/>
        </w:rPr>
        <w:t>物流中心沙沟西区11#仓库</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（三）发生事故单位:</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1.</w:t>
      </w:r>
      <w:r w:rsidRPr="006F466D">
        <w:rPr>
          <w:rFonts w:hint="eastAsia"/>
          <w:color w:val="333333"/>
          <w:sz w:val="30"/>
          <w:szCs w:val="30"/>
        </w:rPr>
        <w:t> </w:t>
      </w:r>
      <w:r w:rsidRPr="006F466D">
        <w:rPr>
          <w:rFonts w:ascii="仿宋" w:eastAsia="仿宋" w:hAnsi="仿宋" w:hint="eastAsia"/>
          <w:color w:val="333333"/>
          <w:sz w:val="30"/>
          <w:szCs w:val="30"/>
        </w:rPr>
        <w:t>发包方：红云红河烟草（集团）有限责任公司</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2.</w:t>
      </w:r>
      <w:r w:rsidRPr="006F466D">
        <w:rPr>
          <w:rFonts w:hint="eastAsia"/>
          <w:color w:val="333333"/>
          <w:sz w:val="30"/>
          <w:szCs w:val="30"/>
        </w:rPr>
        <w:t> </w:t>
      </w:r>
      <w:r w:rsidRPr="006F466D">
        <w:rPr>
          <w:rFonts w:ascii="仿宋" w:eastAsia="仿宋" w:hAnsi="仿宋" w:hint="eastAsia"/>
          <w:color w:val="333333"/>
          <w:sz w:val="30"/>
          <w:szCs w:val="30"/>
        </w:rPr>
        <w:t>承包方：昆明保宇建筑有限公司</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（四）事故类别：高处坠落</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（五）伤亡情况：1人死亡</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（六）死者基本情况:刘XX，男，河南省固始县</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（七）直接经济损失:人民币玖拾万元整。</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w:t>
      </w:r>
      <w:r w:rsidRPr="006F466D">
        <w:rPr>
          <w:rFonts w:hint="eastAsia"/>
          <w:color w:val="333333"/>
          <w:sz w:val="30"/>
          <w:szCs w:val="30"/>
        </w:rPr>
        <w:t> </w:t>
      </w:r>
      <w:r w:rsidRPr="006F466D">
        <w:rPr>
          <w:rFonts w:ascii="仿宋" w:eastAsia="仿宋" w:hAnsi="仿宋" w:hint="eastAsia"/>
          <w:color w:val="333333"/>
          <w:sz w:val="30"/>
          <w:szCs w:val="30"/>
        </w:rPr>
        <w:t>事故经过</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2020年4月28日,昆明保宇建筑有限公司安排拆除红云红河烟草（集团）有限责任公司物流中心沙沟西区11#仓库管线，15时10分左右,该公司施工</w:t>
      </w:r>
      <w:proofErr w:type="gramStart"/>
      <w:r w:rsidRPr="006F466D">
        <w:rPr>
          <w:rFonts w:ascii="仿宋" w:eastAsia="仿宋" w:hAnsi="仿宋" w:hint="eastAsia"/>
          <w:color w:val="333333"/>
          <w:sz w:val="30"/>
          <w:szCs w:val="30"/>
        </w:rPr>
        <w:t>人员刘</w:t>
      </w:r>
      <w:proofErr w:type="gramEnd"/>
      <w:r w:rsidRPr="006F466D">
        <w:rPr>
          <w:rFonts w:ascii="仿宋" w:eastAsia="仿宋" w:hAnsi="仿宋" w:hint="eastAsia"/>
          <w:color w:val="333333"/>
          <w:sz w:val="30"/>
          <w:szCs w:val="30"/>
        </w:rPr>
        <w:t>XX在高处(约八米)作业时因操作不慎坠落至地面,身体右侧头部落地,工友随后拨打120,等待十多分钟后自行将伤者送往甘美医院救治,17时左右,经医院抢救</w:t>
      </w:r>
      <w:proofErr w:type="gramStart"/>
      <w:r w:rsidRPr="006F466D">
        <w:rPr>
          <w:rFonts w:ascii="仿宋" w:eastAsia="仿宋" w:hAnsi="仿宋" w:hint="eastAsia"/>
          <w:color w:val="333333"/>
          <w:sz w:val="30"/>
          <w:szCs w:val="30"/>
        </w:rPr>
        <w:t>无效刘</w:t>
      </w:r>
      <w:proofErr w:type="gramEnd"/>
      <w:r w:rsidRPr="006F466D">
        <w:rPr>
          <w:rFonts w:ascii="仿宋" w:eastAsia="仿宋" w:hAnsi="仿宋" w:hint="eastAsia"/>
          <w:color w:val="333333"/>
          <w:sz w:val="30"/>
          <w:szCs w:val="30"/>
        </w:rPr>
        <w:t>XX死亡。</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三、</w:t>
      </w:r>
      <w:r w:rsidRPr="006F466D">
        <w:rPr>
          <w:rFonts w:hint="eastAsia"/>
          <w:color w:val="333333"/>
          <w:sz w:val="30"/>
          <w:szCs w:val="30"/>
        </w:rPr>
        <w:t> </w:t>
      </w:r>
      <w:r w:rsidRPr="006F466D">
        <w:rPr>
          <w:rFonts w:ascii="仿宋" w:eastAsia="仿宋" w:hAnsi="仿宋" w:hint="eastAsia"/>
          <w:color w:val="333333"/>
          <w:sz w:val="30"/>
          <w:szCs w:val="30"/>
        </w:rPr>
        <w:t>事故相关单位和相关人员基本情况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（一）事故相关工程基本情况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工程名称：红云红河烟草（集团）有限责任公司物流中心沙沟西区11#、12#仓库土建改造项目</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lastRenderedPageBreak/>
        <w:t>发包人（全称）：红云红河烟草（集团）有限责任公司</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承包人（全称）：昆明市</w:t>
      </w:r>
      <w:proofErr w:type="gramStart"/>
      <w:r w:rsidRPr="006F466D">
        <w:rPr>
          <w:rFonts w:ascii="仿宋" w:eastAsia="仿宋" w:hAnsi="仿宋" w:hint="eastAsia"/>
          <w:color w:val="333333"/>
          <w:sz w:val="30"/>
          <w:szCs w:val="30"/>
        </w:rPr>
        <w:t>保宇建筑</w:t>
      </w:r>
      <w:proofErr w:type="gramEnd"/>
      <w:r w:rsidRPr="006F466D">
        <w:rPr>
          <w:rFonts w:ascii="仿宋" w:eastAsia="仿宋" w:hAnsi="仿宋" w:hint="eastAsia"/>
          <w:color w:val="333333"/>
          <w:sz w:val="30"/>
          <w:szCs w:val="30"/>
        </w:rPr>
        <w:t>有限公司</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合同订立时间：2020年1月16日</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（二）事故相关单位基本情况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1.</w:t>
      </w:r>
      <w:r w:rsidRPr="006F466D">
        <w:rPr>
          <w:rFonts w:hint="eastAsia"/>
          <w:color w:val="333333"/>
          <w:sz w:val="30"/>
          <w:szCs w:val="30"/>
        </w:rPr>
        <w:t> </w:t>
      </w:r>
      <w:r w:rsidRPr="006F466D">
        <w:rPr>
          <w:rFonts w:ascii="仿宋" w:eastAsia="仿宋" w:hAnsi="仿宋" w:hint="eastAsia"/>
          <w:color w:val="333333"/>
          <w:sz w:val="30"/>
          <w:szCs w:val="30"/>
        </w:rPr>
        <w:t>项目建设单位：红云红河烟草（集团）有限责任公司，企业性质：有限责任公司（非自然人投资或控股的法人独资），法定代表人：武X，公司住所：云南省昆明市五华区，经营范围：卷烟、雪茄烟生产（限分支机构）；卷烟、雪茄烟销售；卷烟纸、滤嘴棒、烟用丝束购进；联营加工所需烟草专卖品供应；烟草专用机械购进；烟叶、烟丝、复烤烟叶购进。公司成立日期：2008年11月6日，营业期限：2008年11月6日至2058年11月6日。</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2.</w:t>
      </w:r>
      <w:r w:rsidRPr="006F466D">
        <w:rPr>
          <w:rFonts w:hint="eastAsia"/>
          <w:color w:val="333333"/>
          <w:sz w:val="30"/>
          <w:szCs w:val="30"/>
        </w:rPr>
        <w:t> </w:t>
      </w:r>
      <w:r w:rsidRPr="006F466D">
        <w:rPr>
          <w:rFonts w:ascii="仿宋" w:eastAsia="仿宋" w:hAnsi="仿宋" w:hint="eastAsia"/>
          <w:color w:val="333333"/>
          <w:sz w:val="30"/>
          <w:szCs w:val="30"/>
        </w:rPr>
        <w:t>项目承包单位：昆明保宇建筑有限公司，在昆明市富民县市场监督管理局注册的有限责任公司，企业性质:有限责任公司（自然人投资或控股），法定代表人:</w:t>
      </w:r>
      <w:proofErr w:type="gramStart"/>
      <w:r w:rsidRPr="006F466D">
        <w:rPr>
          <w:rFonts w:ascii="仿宋" w:eastAsia="仿宋" w:hAnsi="仿宋" w:hint="eastAsia"/>
          <w:color w:val="333333"/>
          <w:sz w:val="30"/>
          <w:szCs w:val="30"/>
        </w:rPr>
        <w:t>郭</w:t>
      </w:r>
      <w:proofErr w:type="gramEnd"/>
      <w:r w:rsidRPr="006F466D">
        <w:rPr>
          <w:rFonts w:ascii="仿宋" w:eastAsia="仿宋" w:hAnsi="仿宋" w:hint="eastAsia"/>
          <w:color w:val="333333"/>
          <w:sz w:val="30"/>
          <w:szCs w:val="30"/>
        </w:rPr>
        <w:t>XX，公司住所: 昆明市富民县，经营范围:房屋建筑工程；市政公用工程；钢结构工程；机电设备安装；建筑装修装饰工程；土石方工程；地基与基础工程；园林绿化工程；公路路基工程；拆迁、拆除工程；</w:t>
      </w:r>
      <w:proofErr w:type="gramStart"/>
      <w:r w:rsidRPr="006F466D">
        <w:rPr>
          <w:rFonts w:ascii="仿宋" w:eastAsia="仿宋" w:hAnsi="仿宋" w:hint="eastAsia"/>
          <w:color w:val="333333"/>
          <w:sz w:val="30"/>
          <w:szCs w:val="30"/>
        </w:rPr>
        <w:t>鉴证</w:t>
      </w:r>
      <w:proofErr w:type="gramEnd"/>
      <w:r w:rsidRPr="006F466D">
        <w:rPr>
          <w:rFonts w:ascii="仿宋" w:eastAsia="仿宋" w:hAnsi="仿宋" w:hint="eastAsia"/>
          <w:color w:val="333333"/>
          <w:sz w:val="30"/>
          <w:szCs w:val="30"/>
        </w:rPr>
        <w:t>咨询服务（依法须经批准的项目，经相关部门批准后方可开展经营活动）。公司成立于1981年12月31日，营业期限2006年3月30日至长期。</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安全生产许可证</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lastRenderedPageBreak/>
        <w:t>编号：（云）JZ</w:t>
      </w:r>
      <w:proofErr w:type="gramStart"/>
      <w:r w:rsidRPr="006F466D">
        <w:rPr>
          <w:rFonts w:ascii="仿宋" w:eastAsia="仿宋" w:hAnsi="仿宋" w:hint="eastAsia"/>
          <w:color w:val="333333"/>
          <w:sz w:val="30"/>
          <w:szCs w:val="30"/>
        </w:rPr>
        <w:t>安许证</w:t>
      </w:r>
      <w:proofErr w:type="gramEnd"/>
      <w:r w:rsidRPr="006F466D">
        <w:rPr>
          <w:rFonts w:ascii="仿宋" w:eastAsia="仿宋" w:hAnsi="仿宋" w:hint="eastAsia"/>
          <w:color w:val="333333"/>
          <w:sz w:val="30"/>
          <w:szCs w:val="30"/>
        </w:rPr>
        <w:t>字〔2005〕020587-3/3</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有效期：2017年8月11日至2020年7月1日</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建筑业企业资质证书</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企业名称：昆明市</w:t>
      </w:r>
      <w:proofErr w:type="gramStart"/>
      <w:r w:rsidRPr="006F466D">
        <w:rPr>
          <w:rFonts w:ascii="仿宋" w:eastAsia="仿宋" w:hAnsi="仿宋" w:hint="eastAsia"/>
          <w:color w:val="333333"/>
          <w:sz w:val="30"/>
          <w:szCs w:val="30"/>
        </w:rPr>
        <w:t>保宇建筑</w:t>
      </w:r>
      <w:proofErr w:type="gramEnd"/>
      <w:r w:rsidRPr="006F466D">
        <w:rPr>
          <w:rFonts w:ascii="仿宋" w:eastAsia="仿宋" w:hAnsi="仿宋" w:hint="eastAsia"/>
          <w:color w:val="333333"/>
          <w:sz w:val="30"/>
          <w:szCs w:val="30"/>
        </w:rPr>
        <w:t>有限公司</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法定代表人：</w:t>
      </w:r>
      <w:proofErr w:type="gramStart"/>
      <w:r w:rsidRPr="006F466D">
        <w:rPr>
          <w:rFonts w:ascii="仿宋" w:eastAsia="仿宋" w:hAnsi="仿宋" w:hint="eastAsia"/>
          <w:color w:val="333333"/>
          <w:sz w:val="30"/>
          <w:szCs w:val="30"/>
        </w:rPr>
        <w:t>郭</w:t>
      </w:r>
      <w:proofErr w:type="gramEnd"/>
      <w:r w:rsidRPr="006F466D">
        <w:rPr>
          <w:rFonts w:ascii="仿宋" w:eastAsia="仿宋" w:hAnsi="仿宋" w:hint="eastAsia"/>
          <w:color w:val="333333"/>
          <w:sz w:val="30"/>
          <w:szCs w:val="30"/>
        </w:rPr>
        <w:t>XX</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编号：D253031162</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有效期：2021年02月04日</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资质类别及等级：建筑工程施工总承包贰级、市政公用工程施工总承包贰级、建筑装修装饰工程专业承包贰级</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发证机关：云南省住房和城乡建设厅</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（三）事故相关人员基本情况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proofErr w:type="gramStart"/>
      <w:r w:rsidRPr="006F466D">
        <w:rPr>
          <w:rFonts w:ascii="仿宋" w:eastAsia="仿宋" w:hAnsi="仿宋" w:hint="eastAsia"/>
          <w:color w:val="333333"/>
          <w:sz w:val="30"/>
          <w:szCs w:val="30"/>
        </w:rPr>
        <w:t>郭</w:t>
      </w:r>
      <w:proofErr w:type="gramEnd"/>
      <w:r w:rsidRPr="006F466D">
        <w:rPr>
          <w:rFonts w:ascii="仿宋" w:eastAsia="仿宋" w:hAnsi="仿宋" w:hint="eastAsia"/>
          <w:color w:val="333333"/>
          <w:sz w:val="30"/>
          <w:szCs w:val="30"/>
        </w:rPr>
        <w:t>XX，性别：女，云南省昆明市盘龙区人，事故发生时系昆明保宇建筑有限公司法定代表人。</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四、</w:t>
      </w:r>
      <w:r w:rsidRPr="006F466D">
        <w:rPr>
          <w:rFonts w:hint="eastAsia"/>
          <w:color w:val="333333"/>
          <w:sz w:val="30"/>
          <w:szCs w:val="30"/>
        </w:rPr>
        <w:t> </w:t>
      </w:r>
      <w:r w:rsidRPr="006F466D">
        <w:rPr>
          <w:rFonts w:ascii="仿宋" w:eastAsia="仿宋" w:hAnsi="仿宋" w:hint="eastAsia"/>
          <w:color w:val="333333"/>
          <w:sz w:val="30"/>
          <w:szCs w:val="30"/>
        </w:rPr>
        <w:t>事故原因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（一）事故直接原因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昆明保宇建筑有限公司施工</w:t>
      </w:r>
      <w:proofErr w:type="gramStart"/>
      <w:r w:rsidRPr="006F466D">
        <w:rPr>
          <w:rFonts w:ascii="仿宋" w:eastAsia="仿宋" w:hAnsi="仿宋" w:hint="eastAsia"/>
          <w:color w:val="333333"/>
          <w:sz w:val="30"/>
          <w:szCs w:val="30"/>
        </w:rPr>
        <w:t>人员刘</w:t>
      </w:r>
      <w:proofErr w:type="gramEnd"/>
      <w:r w:rsidRPr="006F466D">
        <w:rPr>
          <w:rFonts w:ascii="仿宋" w:eastAsia="仿宋" w:hAnsi="仿宋" w:hint="eastAsia"/>
          <w:color w:val="333333"/>
          <w:sz w:val="30"/>
          <w:szCs w:val="30"/>
        </w:rPr>
        <w:t>XX（死者），缺乏安全生产意识，施工过程中未按照安全防范措施规定高空作业，导致其从高处坠落致死是事故发生的直接原因；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（二）事故间接原因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昆明保宇建筑有限公司未督促从业人员严格执行本单位的安全生产规章制度和安全操作规程，未及时制止和违反操作规程的行为，是造成本次事故发生的间接原因。</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lastRenderedPageBreak/>
        <w:t>五、</w:t>
      </w:r>
      <w:r w:rsidRPr="006F466D">
        <w:rPr>
          <w:rFonts w:hint="eastAsia"/>
          <w:color w:val="333333"/>
          <w:sz w:val="30"/>
          <w:szCs w:val="30"/>
        </w:rPr>
        <w:t> </w:t>
      </w:r>
      <w:r w:rsidRPr="006F466D">
        <w:rPr>
          <w:rFonts w:ascii="仿宋" w:eastAsia="仿宋" w:hAnsi="仿宋" w:hint="eastAsia"/>
          <w:color w:val="333333"/>
          <w:sz w:val="30"/>
          <w:szCs w:val="30"/>
        </w:rPr>
        <w:t>事故性质</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生产安全责任事故</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六、</w:t>
      </w:r>
      <w:r w:rsidRPr="006F466D">
        <w:rPr>
          <w:rFonts w:hint="eastAsia"/>
          <w:color w:val="333333"/>
          <w:sz w:val="30"/>
          <w:szCs w:val="30"/>
        </w:rPr>
        <w:t> </w:t>
      </w:r>
      <w:r w:rsidRPr="006F466D">
        <w:rPr>
          <w:rFonts w:ascii="仿宋" w:eastAsia="仿宋" w:hAnsi="仿宋" w:hint="eastAsia"/>
          <w:color w:val="333333"/>
          <w:sz w:val="30"/>
          <w:szCs w:val="30"/>
        </w:rPr>
        <w:t>事故等级</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一般事故</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七、</w:t>
      </w:r>
      <w:r w:rsidRPr="006F466D">
        <w:rPr>
          <w:rFonts w:hint="eastAsia"/>
          <w:color w:val="333333"/>
          <w:sz w:val="30"/>
          <w:szCs w:val="30"/>
        </w:rPr>
        <w:t> </w:t>
      </w:r>
      <w:r w:rsidRPr="006F466D">
        <w:rPr>
          <w:rFonts w:ascii="仿宋" w:eastAsia="仿宋" w:hAnsi="仿宋" w:hint="eastAsia"/>
          <w:color w:val="333333"/>
          <w:sz w:val="30"/>
          <w:szCs w:val="30"/>
        </w:rPr>
        <w:t>事故善后处理情况</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事故发生后，区应急管理局监察人员责令事故单位及时处理善后事宜，2020年4月29日事故单位与死者家属达成赔偿协议，签订了《关于刘XX死亡善后事宜处理协议》，妥善解决了善后事宜。</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八、</w:t>
      </w:r>
      <w:r w:rsidRPr="006F466D">
        <w:rPr>
          <w:rFonts w:hint="eastAsia"/>
          <w:color w:val="333333"/>
          <w:sz w:val="30"/>
          <w:szCs w:val="30"/>
        </w:rPr>
        <w:t> </w:t>
      </w:r>
      <w:r w:rsidRPr="006F466D">
        <w:rPr>
          <w:rFonts w:ascii="仿宋" w:eastAsia="仿宋" w:hAnsi="仿宋" w:hint="eastAsia"/>
          <w:color w:val="333333"/>
          <w:sz w:val="30"/>
          <w:szCs w:val="30"/>
        </w:rPr>
        <w:t>事故责任划分及处理意见</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（一）事故责任分析</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1.</w:t>
      </w:r>
      <w:r w:rsidRPr="006F466D">
        <w:rPr>
          <w:rFonts w:hint="eastAsia"/>
          <w:color w:val="333333"/>
          <w:sz w:val="30"/>
          <w:szCs w:val="30"/>
        </w:rPr>
        <w:t> </w:t>
      </w:r>
      <w:r w:rsidRPr="006F466D">
        <w:rPr>
          <w:rFonts w:ascii="仿宋" w:eastAsia="仿宋" w:hAnsi="仿宋" w:hint="eastAsia"/>
          <w:color w:val="333333"/>
          <w:sz w:val="30"/>
          <w:szCs w:val="30"/>
        </w:rPr>
        <w:t>昆明保宇建筑有限公司未及时发现并消除事故隐患，督促操作人员严格执行安全操作规程，未采取相应的安全防范措施，违反了《中华人民共和国安全生产法》第四十一条“生产经营单位应当教育和督促从业人员严格执行本单位的安全生产规章制度和安全操作规程；并向从业人员如实告知作业场所和工作岗位存在的危险因素、防范措施以及事故应急措施。”对此起事故负主要责任。</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2.</w:t>
      </w:r>
      <w:r w:rsidRPr="006F466D">
        <w:rPr>
          <w:rFonts w:hint="eastAsia"/>
          <w:color w:val="333333"/>
          <w:sz w:val="30"/>
          <w:szCs w:val="30"/>
        </w:rPr>
        <w:t> </w:t>
      </w:r>
      <w:r w:rsidRPr="006F466D">
        <w:rPr>
          <w:rFonts w:ascii="仿宋" w:eastAsia="仿宋" w:hAnsi="仿宋" w:hint="eastAsia"/>
          <w:color w:val="333333"/>
          <w:sz w:val="30"/>
          <w:szCs w:val="30"/>
        </w:rPr>
        <w:t>昆明保宇建筑有限公司主要负责人</w:t>
      </w:r>
      <w:proofErr w:type="gramStart"/>
      <w:r w:rsidRPr="006F466D">
        <w:rPr>
          <w:rFonts w:ascii="仿宋" w:eastAsia="仿宋" w:hAnsi="仿宋" w:hint="eastAsia"/>
          <w:color w:val="333333"/>
          <w:sz w:val="30"/>
          <w:szCs w:val="30"/>
        </w:rPr>
        <w:t>郭</w:t>
      </w:r>
      <w:proofErr w:type="gramEnd"/>
      <w:r w:rsidRPr="006F466D">
        <w:rPr>
          <w:rFonts w:ascii="仿宋" w:eastAsia="仿宋" w:hAnsi="仿宋" w:hint="eastAsia"/>
          <w:color w:val="333333"/>
          <w:sz w:val="30"/>
          <w:szCs w:val="30"/>
        </w:rPr>
        <w:t>XX未督促、检查本单位的安全生产工作，及时消除生产安全事故隐患，此行为违反了《中华人民共和国安全生产法》第十八条 “</w:t>
      </w:r>
      <w:r w:rsidRPr="006F466D">
        <w:rPr>
          <w:rFonts w:ascii="仿宋" w:eastAsia="仿宋" w:hAnsi="仿宋" w:hint="eastAsia"/>
          <w:color w:val="333333"/>
          <w:sz w:val="30"/>
          <w:szCs w:val="30"/>
          <w:shd w:val="clear" w:color="auto" w:fill="FFFFFF"/>
        </w:rPr>
        <w:t>生产经营单位的主要负责人对本单位安全生产工作负有下列职责：(</w:t>
      </w:r>
      <w:proofErr w:type="gramStart"/>
      <w:r w:rsidRPr="006F466D">
        <w:rPr>
          <w:rFonts w:ascii="仿宋" w:eastAsia="仿宋" w:hAnsi="仿宋" w:hint="eastAsia"/>
          <w:color w:val="333333"/>
          <w:sz w:val="30"/>
          <w:szCs w:val="30"/>
          <w:shd w:val="clear" w:color="auto" w:fill="FFFFFF"/>
        </w:rPr>
        <w:t>一</w:t>
      </w:r>
      <w:proofErr w:type="gramEnd"/>
      <w:r w:rsidRPr="006F466D">
        <w:rPr>
          <w:rFonts w:ascii="仿宋" w:eastAsia="仿宋" w:hAnsi="仿宋" w:hint="eastAsia"/>
          <w:color w:val="333333"/>
          <w:sz w:val="30"/>
          <w:szCs w:val="30"/>
          <w:shd w:val="clear" w:color="auto" w:fill="FFFFFF"/>
        </w:rPr>
        <w:t>)建立、健</w:t>
      </w:r>
      <w:r w:rsidRPr="006F466D">
        <w:rPr>
          <w:rFonts w:ascii="仿宋" w:eastAsia="仿宋" w:hAnsi="仿宋" w:hint="eastAsia"/>
          <w:color w:val="333333"/>
          <w:sz w:val="30"/>
          <w:szCs w:val="30"/>
          <w:shd w:val="clear" w:color="auto" w:fill="FFFFFF"/>
        </w:rPr>
        <w:lastRenderedPageBreak/>
        <w:t>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六)组织制定并实施本单位的生产安全事故应急救援预案。</w:t>
      </w:r>
      <w:r w:rsidRPr="006F466D">
        <w:rPr>
          <w:rFonts w:ascii="仿宋" w:eastAsia="仿宋" w:hAnsi="仿宋" w:hint="eastAsia"/>
          <w:color w:val="333333"/>
          <w:sz w:val="30"/>
          <w:szCs w:val="30"/>
        </w:rPr>
        <w:t>”对此起事故负管理责任。</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（二）事故处理意见</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1.</w:t>
      </w:r>
      <w:r w:rsidRPr="006F466D">
        <w:rPr>
          <w:rFonts w:hint="eastAsia"/>
          <w:color w:val="333333"/>
          <w:sz w:val="30"/>
          <w:szCs w:val="30"/>
        </w:rPr>
        <w:t> </w:t>
      </w:r>
      <w:r w:rsidRPr="006F466D">
        <w:rPr>
          <w:rFonts w:ascii="仿宋" w:eastAsia="仿宋" w:hAnsi="仿宋" w:hint="eastAsia"/>
          <w:color w:val="333333"/>
          <w:sz w:val="30"/>
          <w:szCs w:val="30"/>
        </w:rPr>
        <w:t>对于昆明保宇建筑有限公司违反安全生产法规定的行为，建议由区应急管理局按照《安全生产法》第一百零九条“发生生产安全事故，对负有责任的生产经营单位除要求其依法承担相应的赔偿责任外，建议由安全生产监督管理部门依照下列规定处以罚款：（一）发生一般事故的，处二十万元以上五十万元以下的罚款”之规定给予相应处罚。</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2.</w:t>
      </w:r>
      <w:r w:rsidRPr="006F466D">
        <w:rPr>
          <w:rFonts w:hint="eastAsia"/>
          <w:color w:val="333333"/>
          <w:sz w:val="30"/>
          <w:szCs w:val="30"/>
        </w:rPr>
        <w:t> </w:t>
      </w:r>
      <w:r w:rsidRPr="006F466D">
        <w:rPr>
          <w:rFonts w:ascii="仿宋" w:eastAsia="仿宋" w:hAnsi="仿宋" w:hint="eastAsia"/>
          <w:color w:val="333333"/>
          <w:sz w:val="30"/>
          <w:szCs w:val="30"/>
        </w:rPr>
        <w:t>对于昆明保宇建筑有限公司施工</w:t>
      </w:r>
      <w:proofErr w:type="gramStart"/>
      <w:r w:rsidRPr="006F466D">
        <w:rPr>
          <w:rFonts w:ascii="仿宋" w:eastAsia="仿宋" w:hAnsi="仿宋" w:hint="eastAsia"/>
          <w:color w:val="333333"/>
          <w:sz w:val="30"/>
          <w:szCs w:val="30"/>
        </w:rPr>
        <w:t>人员刘</w:t>
      </w:r>
      <w:proofErr w:type="gramEnd"/>
      <w:r w:rsidRPr="006F466D">
        <w:rPr>
          <w:rFonts w:ascii="仿宋" w:eastAsia="仿宋" w:hAnsi="仿宋" w:hint="eastAsia"/>
          <w:color w:val="333333"/>
          <w:sz w:val="30"/>
          <w:szCs w:val="30"/>
        </w:rPr>
        <w:t>XX，因刘XX在本次事故中已死亡，不予追求其相关责任。</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3.</w:t>
      </w:r>
      <w:r w:rsidRPr="006F466D">
        <w:rPr>
          <w:rFonts w:hint="eastAsia"/>
          <w:color w:val="333333"/>
          <w:sz w:val="30"/>
          <w:szCs w:val="30"/>
        </w:rPr>
        <w:t> </w:t>
      </w:r>
      <w:r w:rsidRPr="006F466D">
        <w:rPr>
          <w:rFonts w:ascii="仿宋" w:eastAsia="仿宋" w:hAnsi="仿宋" w:hint="eastAsia"/>
          <w:color w:val="333333"/>
          <w:sz w:val="30"/>
          <w:szCs w:val="30"/>
        </w:rPr>
        <w:t>对于昆明保宇建筑有限公司法定代表人</w:t>
      </w:r>
      <w:proofErr w:type="gramStart"/>
      <w:r w:rsidRPr="006F466D">
        <w:rPr>
          <w:rFonts w:ascii="仿宋" w:eastAsia="仿宋" w:hAnsi="仿宋" w:hint="eastAsia"/>
          <w:color w:val="333333"/>
          <w:sz w:val="30"/>
          <w:szCs w:val="30"/>
        </w:rPr>
        <w:t>郭</w:t>
      </w:r>
      <w:proofErr w:type="gramEnd"/>
      <w:r w:rsidRPr="006F466D">
        <w:rPr>
          <w:rFonts w:ascii="仿宋" w:eastAsia="仿宋" w:hAnsi="仿宋" w:hint="eastAsia"/>
          <w:color w:val="333333"/>
          <w:sz w:val="30"/>
          <w:szCs w:val="30"/>
        </w:rPr>
        <w:t>XX违反安全生产法规定的行为，建议由区应急管理局按照《安全生产法》第九十二条“生产经营单位的主要负责人未履行本法规定的安全生产管理职责，导致发生生产安全事故的，由安全生产监督管理部门依照下列规定处以罚款:(</w:t>
      </w:r>
      <w:proofErr w:type="gramStart"/>
      <w:r w:rsidRPr="006F466D">
        <w:rPr>
          <w:rFonts w:ascii="仿宋" w:eastAsia="仿宋" w:hAnsi="仿宋" w:hint="eastAsia"/>
          <w:color w:val="333333"/>
          <w:sz w:val="30"/>
          <w:szCs w:val="30"/>
        </w:rPr>
        <w:t>一</w:t>
      </w:r>
      <w:proofErr w:type="gramEnd"/>
      <w:r w:rsidRPr="006F466D">
        <w:rPr>
          <w:rFonts w:ascii="仿宋" w:eastAsia="仿宋" w:hAnsi="仿宋" w:hint="eastAsia"/>
          <w:color w:val="333333"/>
          <w:sz w:val="30"/>
          <w:szCs w:val="30"/>
        </w:rPr>
        <w:t>)发生一般事故的，处上一年年收入百分之三十的罚款”。</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4.</w:t>
      </w:r>
      <w:r w:rsidRPr="006F466D">
        <w:rPr>
          <w:rFonts w:hint="eastAsia"/>
          <w:color w:val="333333"/>
          <w:sz w:val="30"/>
          <w:szCs w:val="30"/>
        </w:rPr>
        <w:t> </w:t>
      </w:r>
      <w:r w:rsidRPr="006F466D">
        <w:rPr>
          <w:rFonts w:ascii="仿宋" w:eastAsia="仿宋" w:hAnsi="仿宋" w:hint="eastAsia"/>
          <w:color w:val="333333"/>
          <w:sz w:val="30"/>
          <w:szCs w:val="30"/>
        </w:rPr>
        <w:t>建议由公安五华分局对本事故进一步调查处理。</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lastRenderedPageBreak/>
        <w:t>九、</w:t>
      </w:r>
      <w:r w:rsidRPr="006F466D">
        <w:rPr>
          <w:rFonts w:hint="eastAsia"/>
          <w:color w:val="333333"/>
          <w:sz w:val="30"/>
          <w:szCs w:val="30"/>
        </w:rPr>
        <w:t> </w:t>
      </w:r>
      <w:r w:rsidRPr="006F466D">
        <w:rPr>
          <w:rFonts w:ascii="仿宋" w:eastAsia="仿宋" w:hAnsi="仿宋" w:hint="eastAsia"/>
          <w:color w:val="333333"/>
          <w:sz w:val="30"/>
          <w:szCs w:val="30"/>
        </w:rPr>
        <w:t>事故发生后的防范措施</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（一）对于昆明保宇建筑有限公司施工现场存在的安全隐患，区应急管理局将按照法律法规规定进一步排查处理。</w:t>
      </w:r>
    </w:p>
    <w:p w:rsidR="006F466D" w:rsidRPr="006F466D" w:rsidRDefault="006F466D" w:rsidP="006F466D">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F466D">
        <w:rPr>
          <w:rFonts w:ascii="仿宋" w:eastAsia="仿宋" w:hAnsi="仿宋" w:hint="eastAsia"/>
          <w:color w:val="333333"/>
          <w:sz w:val="30"/>
          <w:szCs w:val="30"/>
        </w:rPr>
        <w:t>（二）全区负有安全生产监管的职能部门，要吸取此次事故的教训，认真落实和层层分解安全生产责任，开展安全检查，加大监管力度，进一步落实企业的安全生产主体责任，消除事故隐患，遏制事故发生。</w:t>
      </w:r>
    </w:p>
    <w:p w:rsidR="006F466D" w:rsidRPr="006F466D" w:rsidRDefault="006F466D" w:rsidP="006F466D">
      <w:pPr>
        <w:pStyle w:val="a3"/>
        <w:shd w:val="clear" w:color="auto" w:fill="FFFFFF"/>
        <w:spacing w:before="0" w:beforeAutospacing="0" w:after="0" w:afterAutospacing="0" w:line="450" w:lineRule="atLeast"/>
        <w:ind w:firstLine="480"/>
        <w:jc w:val="right"/>
        <w:rPr>
          <w:rFonts w:ascii="仿宋" w:eastAsia="仿宋" w:hAnsi="仿宋" w:hint="eastAsia"/>
          <w:color w:val="333333"/>
          <w:sz w:val="30"/>
          <w:szCs w:val="30"/>
        </w:rPr>
      </w:pPr>
      <w:r w:rsidRPr="006F466D">
        <w:rPr>
          <w:rFonts w:hint="eastAsia"/>
          <w:color w:val="333333"/>
          <w:sz w:val="30"/>
          <w:szCs w:val="30"/>
        </w:rPr>
        <w:t> </w:t>
      </w:r>
      <w:r w:rsidRPr="006F466D">
        <w:rPr>
          <w:rFonts w:ascii="仿宋" w:eastAsia="仿宋" w:hAnsi="仿宋" w:hint="eastAsia"/>
          <w:color w:val="333333"/>
          <w:sz w:val="30"/>
          <w:szCs w:val="30"/>
        </w:rPr>
        <w:t xml:space="preserve"> “4·28”事故调查组</w:t>
      </w:r>
    </w:p>
    <w:p w:rsidR="006F466D" w:rsidRPr="006F466D" w:rsidRDefault="006F466D" w:rsidP="006F466D">
      <w:pPr>
        <w:pStyle w:val="a3"/>
        <w:shd w:val="clear" w:color="auto" w:fill="FFFFFF"/>
        <w:spacing w:before="0" w:beforeAutospacing="0" w:after="0" w:afterAutospacing="0" w:line="450" w:lineRule="atLeast"/>
        <w:ind w:firstLine="480"/>
        <w:jc w:val="right"/>
        <w:rPr>
          <w:rFonts w:ascii="仿宋" w:eastAsia="仿宋" w:hAnsi="仿宋" w:hint="eastAsia"/>
          <w:color w:val="333333"/>
          <w:sz w:val="30"/>
          <w:szCs w:val="30"/>
        </w:rPr>
      </w:pPr>
      <w:r w:rsidRPr="006F466D">
        <w:rPr>
          <w:rFonts w:ascii="仿宋" w:eastAsia="仿宋" w:hAnsi="仿宋" w:hint="eastAsia"/>
          <w:color w:val="333333"/>
          <w:sz w:val="30"/>
          <w:szCs w:val="30"/>
        </w:rPr>
        <w:t>（五华区应急管理局代章）</w:t>
      </w:r>
    </w:p>
    <w:p w:rsidR="006F466D" w:rsidRPr="006F466D" w:rsidRDefault="006F466D" w:rsidP="006F466D">
      <w:pPr>
        <w:pStyle w:val="a3"/>
        <w:shd w:val="clear" w:color="auto" w:fill="FFFFFF"/>
        <w:spacing w:before="0" w:beforeAutospacing="0" w:after="0" w:afterAutospacing="0" w:line="450" w:lineRule="atLeast"/>
        <w:ind w:firstLineChars="360" w:firstLine="1080"/>
        <w:jc w:val="right"/>
        <w:rPr>
          <w:rFonts w:ascii="仿宋" w:eastAsia="仿宋" w:hAnsi="仿宋" w:hint="eastAsia"/>
          <w:color w:val="333333"/>
          <w:sz w:val="30"/>
          <w:szCs w:val="30"/>
        </w:rPr>
      </w:pPr>
      <w:r w:rsidRPr="006F466D">
        <w:rPr>
          <w:rFonts w:ascii="仿宋" w:eastAsia="仿宋" w:hAnsi="仿宋" w:hint="eastAsia"/>
          <w:color w:val="333333"/>
          <w:sz w:val="30"/>
          <w:szCs w:val="30"/>
        </w:rPr>
        <w:t>2020年6月11日</w:t>
      </w:r>
    </w:p>
    <w:p w:rsidR="00B47ADB" w:rsidRPr="006F466D" w:rsidRDefault="00B47ADB" w:rsidP="006F466D">
      <w:pPr>
        <w:jc w:val="right"/>
        <w:rPr>
          <w:rFonts w:ascii="仿宋" w:eastAsia="仿宋" w:hAnsi="仿宋"/>
          <w:sz w:val="30"/>
          <w:szCs w:val="30"/>
        </w:rPr>
      </w:pPr>
      <w:bookmarkStart w:id="0" w:name="_GoBack"/>
      <w:bookmarkEnd w:id="0"/>
    </w:p>
    <w:sectPr w:rsidR="00B47ADB" w:rsidRPr="006F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DE"/>
    <w:rsid w:val="00161FDE"/>
    <w:rsid w:val="006F466D"/>
    <w:rsid w:val="00B4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6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466D"/>
    <w:rPr>
      <w:rFonts w:ascii="宋体" w:eastAsia="宋体" w:hAnsi="宋体" w:cs="宋体"/>
      <w:b/>
      <w:bCs/>
      <w:kern w:val="36"/>
      <w:sz w:val="48"/>
      <w:szCs w:val="48"/>
    </w:rPr>
  </w:style>
  <w:style w:type="paragraph" w:styleId="a3">
    <w:name w:val="Normal (Web)"/>
    <w:basedOn w:val="a"/>
    <w:uiPriority w:val="99"/>
    <w:semiHidden/>
    <w:unhideWhenUsed/>
    <w:rsid w:val="006F466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6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466D"/>
    <w:rPr>
      <w:rFonts w:ascii="宋体" w:eastAsia="宋体" w:hAnsi="宋体" w:cs="宋体"/>
      <w:b/>
      <w:bCs/>
      <w:kern w:val="36"/>
      <w:sz w:val="48"/>
      <w:szCs w:val="48"/>
    </w:rPr>
  </w:style>
  <w:style w:type="paragraph" w:styleId="a3">
    <w:name w:val="Normal (Web)"/>
    <w:basedOn w:val="a"/>
    <w:uiPriority w:val="99"/>
    <w:semiHidden/>
    <w:unhideWhenUsed/>
    <w:rsid w:val="006F46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7853">
      <w:bodyDiv w:val="1"/>
      <w:marLeft w:val="0"/>
      <w:marRight w:val="0"/>
      <w:marTop w:val="0"/>
      <w:marBottom w:val="0"/>
      <w:divBdr>
        <w:top w:val="none" w:sz="0" w:space="0" w:color="auto"/>
        <w:left w:val="none" w:sz="0" w:space="0" w:color="auto"/>
        <w:bottom w:val="none" w:sz="0" w:space="0" w:color="auto"/>
        <w:right w:val="none" w:sz="0" w:space="0" w:color="auto"/>
      </w:divBdr>
    </w:div>
    <w:div w:id="19203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466</Words>
  <Characters>2661</Characters>
  <Application>Microsoft Office Word</Application>
  <DocSecurity>0</DocSecurity>
  <Lines>22</Lines>
  <Paragraphs>6</Paragraphs>
  <ScaleCrop>false</ScaleCrop>
  <Company>微软中国</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2021-03-06T07:37:00Z</dcterms:created>
  <dcterms:modified xsi:type="dcterms:W3CDTF">2021-03-06T07:38:00Z</dcterms:modified>
</cp:coreProperties>
</file>